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E8" w:rsidRPr="00FF5EE8" w:rsidRDefault="00D71E9A" w:rsidP="00FF5E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1490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/>
      </w:tblPr>
      <w:tblGrid>
        <w:gridCol w:w="264"/>
      </w:tblGrid>
      <w:tr w:rsidR="00D71E9A" w:rsidRPr="00DC0611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DC0611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:rsidR="00D71E9A" w:rsidRPr="00DC0611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DC0611" w:rsidTr="00A9532A">
        <w:trPr>
          <w:cantSplit/>
          <w:trHeight w:val="119"/>
        </w:trPr>
        <w:tc>
          <w:tcPr>
            <w:tcW w:w="264" w:type="dxa"/>
          </w:tcPr>
          <w:p w:rsidR="00D71E9A" w:rsidRPr="00DC0611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5C47" w:rsidRPr="00FF5EE8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EE8">
        <w:rPr>
          <w:rFonts w:ascii="Times New Roman" w:hAnsi="Times New Roman" w:cs="Times New Roman"/>
          <w:b/>
          <w:sz w:val="28"/>
          <w:szCs w:val="28"/>
        </w:rPr>
        <w:t>КРАСНОАРМЕЙСКОЕ РАЙОННОЕ СОБРАНИЕ</w:t>
      </w:r>
    </w:p>
    <w:p w:rsidR="00762F3A" w:rsidRPr="00FF5EE8" w:rsidRDefault="00762F3A" w:rsidP="00762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EE8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D71E9A" w:rsidRPr="003D299F" w:rsidRDefault="00D71E9A" w:rsidP="00D71E9A">
      <w:pPr>
        <w:pStyle w:val="2"/>
        <w:spacing w:after="0" w:afterAutospacing="0"/>
        <w:jc w:val="center"/>
        <w:rPr>
          <w:sz w:val="28"/>
          <w:szCs w:val="28"/>
        </w:rPr>
      </w:pPr>
      <w:proofErr w:type="gramStart"/>
      <w:r w:rsidRPr="00DC0611">
        <w:rPr>
          <w:sz w:val="28"/>
          <w:szCs w:val="28"/>
        </w:rPr>
        <w:t>Р</w:t>
      </w:r>
      <w:proofErr w:type="gramEnd"/>
      <w:r w:rsidRPr="00DC0611">
        <w:rPr>
          <w:sz w:val="28"/>
          <w:szCs w:val="28"/>
        </w:rPr>
        <w:t xml:space="preserve">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/>
      </w:tblPr>
      <w:tblGrid>
        <w:gridCol w:w="511"/>
        <w:gridCol w:w="1865"/>
        <w:gridCol w:w="540"/>
        <w:gridCol w:w="1303"/>
      </w:tblGrid>
      <w:tr w:rsidR="00D71E9A" w:rsidRPr="003D299F" w:rsidTr="00FF5EE8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65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FF5EE8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02.02.2023</w:t>
            </w:r>
          </w:p>
        </w:tc>
        <w:tc>
          <w:tcPr>
            <w:tcW w:w="540" w:type="dxa"/>
            <w:vMerge w:val="restart"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03" w:type="dxa"/>
            <w:vMerge w:val="restart"/>
            <w:tcBorders>
              <w:bottom w:val="dotted" w:sz="4" w:space="0" w:color="auto"/>
            </w:tcBorders>
            <w:vAlign w:val="bottom"/>
          </w:tcPr>
          <w:p w:rsidR="00D71E9A" w:rsidRPr="005F1643" w:rsidRDefault="00FF5EE8" w:rsidP="00E561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D71E9A" w:rsidRPr="003D299F" w:rsidTr="00FF5EE8">
        <w:trPr>
          <w:cantSplit/>
          <w:trHeight w:val="322"/>
        </w:trPr>
        <w:tc>
          <w:tcPr>
            <w:tcW w:w="511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5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3" w:type="dxa"/>
            <w:vMerge/>
            <w:tcBorders>
              <w:bottom w:val="dotted" w:sz="4" w:space="0" w:color="auto"/>
            </w:tcBorders>
            <w:vAlign w:val="bottom"/>
          </w:tcPr>
          <w:p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DC0611" w:rsidRPr="00FF5EE8" w:rsidRDefault="00DC0611" w:rsidP="00FF5EE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EE8">
        <w:rPr>
          <w:rFonts w:ascii="Times New Roman" w:hAnsi="Times New Roman" w:cs="Times New Roman"/>
          <w:sz w:val="28"/>
          <w:szCs w:val="28"/>
        </w:rPr>
        <w:t>О внесении изменений в С</w:t>
      </w:r>
      <w:r w:rsidRPr="00FF5EE8">
        <w:rPr>
          <w:rFonts w:ascii="Times New Roman" w:eastAsia="Calibri" w:hAnsi="Times New Roman" w:cs="Times New Roman"/>
          <w:sz w:val="28"/>
          <w:szCs w:val="28"/>
        </w:rPr>
        <w:t>хему территориального планирования</w:t>
      </w:r>
      <w:r w:rsidRPr="00FF5EE8">
        <w:rPr>
          <w:rFonts w:ascii="Times New Roman" w:hAnsi="Times New Roman" w:cs="Times New Roman"/>
          <w:sz w:val="28"/>
          <w:szCs w:val="28"/>
        </w:rPr>
        <w:t xml:space="preserve"> </w:t>
      </w:r>
      <w:r w:rsidRPr="00FF5EE8">
        <w:rPr>
          <w:rFonts w:ascii="Times New Roman" w:eastAsia="Calibri" w:hAnsi="Times New Roman" w:cs="Times New Roman"/>
          <w:sz w:val="28"/>
          <w:szCs w:val="28"/>
        </w:rPr>
        <w:t>Красноармейского муниципального района</w:t>
      </w:r>
      <w:r w:rsidRPr="00FF5EE8">
        <w:rPr>
          <w:rFonts w:ascii="Times New Roman" w:hAnsi="Times New Roman" w:cs="Times New Roman"/>
          <w:sz w:val="28"/>
          <w:szCs w:val="28"/>
        </w:rPr>
        <w:t xml:space="preserve"> Саратовской области</w:t>
      </w:r>
    </w:p>
    <w:p w:rsidR="00DE5F1E" w:rsidRPr="00DE5F1E" w:rsidRDefault="00DE5F1E" w:rsidP="00DE5F1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703C9" w:rsidRPr="0049351C" w:rsidRDefault="00C35C47" w:rsidP="00E147C5">
      <w:pPr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 основании статьи </w:t>
      </w:r>
      <w:r w:rsidR="009E1A7E">
        <w:rPr>
          <w:rFonts w:ascii="Times New Roman" w:hAnsi="Times New Roman" w:cs="Times New Roman"/>
          <w:iCs/>
          <w:sz w:val="28"/>
          <w:szCs w:val="28"/>
        </w:rPr>
        <w:t>21</w:t>
      </w:r>
      <w:r>
        <w:rPr>
          <w:rFonts w:ascii="Times New Roman" w:hAnsi="Times New Roman" w:cs="Times New Roman"/>
          <w:iCs/>
          <w:sz w:val="28"/>
          <w:szCs w:val="28"/>
        </w:rPr>
        <w:t xml:space="preserve"> Градостроительного кодекса</w:t>
      </w:r>
      <w:r w:rsidR="00DE5F1E">
        <w:rPr>
          <w:rFonts w:ascii="Times New Roman" w:hAnsi="Times New Roman" w:cs="Times New Roman"/>
          <w:iCs/>
          <w:sz w:val="28"/>
          <w:szCs w:val="28"/>
        </w:rPr>
        <w:t xml:space="preserve"> РФ, 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закон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>м</w:t>
      </w:r>
      <w:r w:rsidR="00D84CF7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F6174" w:rsidRPr="00DE5F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 06.10.2003 года № 131-ФЗ «Об общих принципах организации местного самоуправления в Российской Федерации</w:t>
      </w:r>
      <w:r w:rsidR="009F6174" w:rsidRPr="00DC0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», </w:t>
      </w:r>
      <w:r w:rsidR="009E1A7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DC0611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="00D71E9A" w:rsidRPr="00DC0611">
        <w:rPr>
          <w:rFonts w:ascii="Times New Roman" w:eastAsia="Arial Unicode MS" w:hAnsi="Times New Roman" w:cs="Times New Roman"/>
          <w:b/>
          <w:sz w:val="28"/>
          <w:szCs w:val="28"/>
        </w:rPr>
        <w:t>РЕШИЛ</w:t>
      </w:r>
      <w:r w:rsidRPr="00DC0611"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="003703C9" w:rsidRPr="00DC0611">
        <w:rPr>
          <w:rFonts w:ascii="Times New Roman" w:eastAsia="Arial Unicode MS" w:hAnsi="Times New Roman" w:cs="Times New Roman"/>
          <w:b/>
          <w:sz w:val="28"/>
          <w:szCs w:val="28"/>
        </w:rPr>
        <w:t>:</w:t>
      </w:r>
    </w:p>
    <w:p w:rsidR="00EF16FA" w:rsidRDefault="00C35C47" w:rsidP="00DC0611">
      <w:pPr>
        <w:pStyle w:val="a3"/>
        <w:numPr>
          <w:ilvl w:val="0"/>
          <w:numId w:val="2"/>
        </w:numPr>
        <w:ind w:left="0" w:firstLine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Внести изменения в</w:t>
      </w:r>
      <w:r w:rsidR="00DC0611">
        <w:rPr>
          <w:color w:val="000000"/>
          <w:sz w:val="28"/>
          <w:szCs w:val="28"/>
        </w:rPr>
        <w:t xml:space="preserve"> С</w:t>
      </w:r>
      <w:r w:rsidR="00DC0611">
        <w:rPr>
          <w:sz w:val="28"/>
          <w:szCs w:val="28"/>
        </w:rPr>
        <w:t>хему территориального планирования Красноармейского муниципального района Саратовской области, утвержденную решением Красноармейского районного Собрания Саратовской области от 31.07.2009г. № 177</w:t>
      </w:r>
      <w:proofErr w:type="gramStart"/>
      <w:r w:rsidR="00885139">
        <w:rPr>
          <w:sz w:val="28"/>
          <w:szCs w:val="28"/>
        </w:rPr>
        <w:t xml:space="preserve">( </w:t>
      </w:r>
      <w:proofErr w:type="gramEnd"/>
      <w:r w:rsidR="00885139">
        <w:rPr>
          <w:sz w:val="28"/>
          <w:szCs w:val="28"/>
        </w:rPr>
        <w:t>с изменениями от</w:t>
      </w:r>
      <w:r w:rsidR="00EF16FA">
        <w:rPr>
          <w:sz w:val="28"/>
          <w:szCs w:val="28"/>
        </w:rPr>
        <w:t xml:space="preserve"> 29.11.2021 №81)</w:t>
      </w:r>
      <w:r w:rsidR="00F948A8">
        <w:rPr>
          <w:color w:val="000000"/>
          <w:sz w:val="28"/>
          <w:szCs w:val="28"/>
        </w:rPr>
        <w:t>,</w:t>
      </w:r>
      <w:r w:rsidR="00EF16FA">
        <w:rPr>
          <w:color w:val="000000"/>
          <w:sz w:val="28"/>
          <w:szCs w:val="28"/>
        </w:rPr>
        <w:t xml:space="preserve"> следующие изменения:</w:t>
      </w:r>
    </w:p>
    <w:p w:rsidR="00714078" w:rsidRDefault="00762F3A" w:rsidP="00762F3A">
      <w:pPr>
        <w:pStyle w:val="a3"/>
        <w:spacing w:before="0" w:beforeAutospacing="0" w:after="0" w:afterAutospacing="0"/>
        <w:ind w:firstLine="426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1.1.</w:t>
      </w:r>
      <w:r w:rsidR="004759ED">
        <w:rPr>
          <w:sz w:val="28"/>
          <w:szCs w:val="28"/>
        </w:rPr>
        <w:t>Картогра</w:t>
      </w:r>
      <w:r w:rsidR="00EF16FA">
        <w:rPr>
          <w:sz w:val="28"/>
          <w:szCs w:val="28"/>
        </w:rPr>
        <w:t>фический материал</w:t>
      </w:r>
      <w:r w:rsidR="004759ED" w:rsidRPr="004759ED">
        <w:rPr>
          <w:sz w:val="28"/>
          <w:szCs w:val="28"/>
        </w:rPr>
        <w:t xml:space="preserve"> </w:t>
      </w:r>
      <w:r w:rsidR="004759ED">
        <w:rPr>
          <w:sz w:val="28"/>
          <w:szCs w:val="28"/>
        </w:rPr>
        <w:t>проекта Схемы территориального</w:t>
      </w:r>
      <w:r w:rsidR="004759ED" w:rsidRPr="004759ED">
        <w:rPr>
          <w:sz w:val="28"/>
          <w:szCs w:val="28"/>
        </w:rPr>
        <w:t xml:space="preserve"> </w:t>
      </w:r>
      <w:proofErr w:type="gramStart"/>
      <w:r w:rsidR="004759ED">
        <w:rPr>
          <w:sz w:val="28"/>
          <w:szCs w:val="28"/>
        </w:rPr>
        <w:t>планирования Красноармейского муниципального района «Карта особо охраняемых природных территорий федерального, регионального, местного значения» «</w:t>
      </w:r>
      <w:r w:rsidR="008E6201">
        <w:rPr>
          <w:sz w:val="28"/>
          <w:szCs w:val="28"/>
        </w:rPr>
        <w:t>Карта размещения объектов федерального, регионального, местного значения», «Карта границ зон с особыми условиями территории», «Карта границ поселений и населённых пунктов, входящих в состав муниципального района» «Карта границ территорий, подверженных риску возникновения чрезвычайных ситуаций природного и техногенного характера»</w:t>
      </w:r>
      <w:r w:rsidR="00F948A8">
        <w:rPr>
          <w:color w:val="000000"/>
          <w:sz w:val="28"/>
          <w:szCs w:val="28"/>
        </w:rPr>
        <w:t xml:space="preserve"> </w:t>
      </w:r>
      <w:r w:rsidR="00C35C47">
        <w:rPr>
          <w:color w:val="000000"/>
          <w:sz w:val="28"/>
          <w:szCs w:val="28"/>
        </w:rPr>
        <w:t>согласно приложению.</w:t>
      </w:r>
      <w:proofErr w:type="gramEnd"/>
    </w:p>
    <w:p w:rsidR="00A80073" w:rsidRPr="00C35C47" w:rsidRDefault="00C35C47" w:rsidP="00762F3A">
      <w:pPr>
        <w:pStyle w:val="a6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="00A80073"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E9A" w:rsidRPr="0065266D" w:rsidRDefault="006016AE" w:rsidP="005117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</w:t>
      </w:r>
      <w:r w:rsidR="005117A2">
        <w:rPr>
          <w:rFonts w:ascii="Times New Roman" w:eastAsia="Arial Unicode MS" w:hAnsi="Times New Roman" w:cs="Times New Roman"/>
          <w:sz w:val="28"/>
          <w:szCs w:val="28"/>
        </w:rPr>
        <w:t xml:space="preserve">. Настоящее решение вступает в силу с момента его официального опубликования (обнародования). </w:t>
      </w:r>
    </w:p>
    <w:p w:rsidR="00D71E9A" w:rsidRPr="00D71E9A" w:rsidRDefault="00D71E9A" w:rsidP="00D71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7A2" w:rsidRPr="00DC0611" w:rsidRDefault="005117A2" w:rsidP="00FF5EE8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C0611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gramStart"/>
      <w:r w:rsidRPr="00DC0611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Default="005117A2" w:rsidP="00FF5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5EE8"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FF5EE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FF5EE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F5EE8">
        <w:rPr>
          <w:rFonts w:ascii="Times New Roman" w:hAnsi="Times New Roman" w:cs="Times New Roman"/>
          <w:sz w:val="28"/>
          <w:szCs w:val="28"/>
        </w:rPr>
        <w:t xml:space="preserve">     </w:t>
      </w:r>
      <w:r w:rsidRPr="00FF5EE8">
        <w:rPr>
          <w:rFonts w:ascii="Times New Roman" w:hAnsi="Times New Roman" w:cs="Times New Roman"/>
          <w:sz w:val="28"/>
          <w:szCs w:val="28"/>
        </w:rPr>
        <w:t>Л.В. Герасимова</w:t>
      </w:r>
    </w:p>
    <w:p w:rsidR="00FF5EE8" w:rsidRDefault="00FF5EE8" w:rsidP="00FF5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EE8" w:rsidRPr="00FF5EE8" w:rsidRDefault="00FF5EE8" w:rsidP="00FF5E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5EE8" w:rsidRPr="00DC0611" w:rsidRDefault="00FF5EE8" w:rsidP="00FF5EE8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Pr="00DC06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0611"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</w:p>
    <w:p w:rsidR="00D71E9A" w:rsidRPr="00FF5EE8" w:rsidRDefault="00FF5EE8" w:rsidP="00FF5EE8">
      <w:pPr>
        <w:rPr>
          <w:rFonts w:ascii="Times New Roman" w:hAnsi="Times New Roman" w:cs="Times New Roman"/>
          <w:sz w:val="28"/>
          <w:szCs w:val="28"/>
        </w:rPr>
      </w:pPr>
      <w:r w:rsidRPr="00FF5EE8">
        <w:rPr>
          <w:rFonts w:ascii="Times New Roman" w:hAnsi="Times New Roman" w:cs="Times New Roman"/>
          <w:sz w:val="28"/>
          <w:szCs w:val="28"/>
        </w:rPr>
        <w:t xml:space="preserve">районного Собрания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А.В.Кузьменко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F3A" w:rsidRPr="00762F3A" w:rsidRDefault="00762F3A" w:rsidP="00762F3A">
      <w:pPr>
        <w:pStyle w:val="a6"/>
        <w:tabs>
          <w:tab w:val="left" w:pos="6460"/>
        </w:tabs>
        <w:spacing w:after="0" w:line="240" w:lineRule="auto"/>
        <w:ind w:left="6521"/>
        <w:rPr>
          <w:rFonts w:ascii="Times New Roman" w:hAnsi="Times New Roman" w:cs="Times New Roman"/>
          <w:color w:val="000000"/>
          <w:sz w:val="20"/>
          <w:szCs w:val="20"/>
        </w:rPr>
      </w:pPr>
      <w:r w:rsidRPr="00762F3A">
        <w:rPr>
          <w:rFonts w:ascii="Times New Roman" w:hAnsi="Times New Roman" w:cs="Times New Roman"/>
          <w:color w:val="000000"/>
          <w:sz w:val="20"/>
          <w:szCs w:val="20"/>
        </w:rPr>
        <w:lastRenderedPageBreak/>
        <w:t>Приложение №1</w:t>
      </w:r>
    </w:p>
    <w:p w:rsidR="00D71E9A" w:rsidRPr="00762F3A" w:rsidRDefault="00762F3A" w:rsidP="00762F3A">
      <w:pPr>
        <w:pStyle w:val="a6"/>
        <w:tabs>
          <w:tab w:val="left" w:pos="6460"/>
        </w:tabs>
        <w:spacing w:after="0" w:line="240" w:lineRule="auto"/>
        <w:ind w:left="6521"/>
        <w:rPr>
          <w:rFonts w:ascii="Times New Roman" w:hAnsi="Times New Roman" w:cs="Times New Roman"/>
          <w:color w:val="000000"/>
          <w:sz w:val="20"/>
          <w:szCs w:val="20"/>
        </w:rPr>
      </w:pPr>
      <w:r w:rsidRPr="00762F3A">
        <w:rPr>
          <w:rFonts w:ascii="Times New Roman" w:hAnsi="Times New Roman" w:cs="Times New Roman"/>
          <w:color w:val="000000"/>
          <w:sz w:val="20"/>
          <w:szCs w:val="20"/>
        </w:rPr>
        <w:t xml:space="preserve">к решению Красноармейского районного собрания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Саратовской области    </w:t>
      </w:r>
      <w:r w:rsidRPr="00762F3A">
        <w:rPr>
          <w:rFonts w:ascii="Times New Roman" w:hAnsi="Times New Roman" w:cs="Times New Roman"/>
          <w:color w:val="000000"/>
          <w:sz w:val="20"/>
          <w:szCs w:val="20"/>
        </w:rPr>
        <w:t xml:space="preserve">от </w:t>
      </w:r>
      <w:r w:rsidR="00FF5EE8">
        <w:rPr>
          <w:rFonts w:ascii="Times New Roman" w:hAnsi="Times New Roman" w:cs="Times New Roman"/>
          <w:color w:val="000000"/>
          <w:sz w:val="20"/>
          <w:szCs w:val="20"/>
        </w:rPr>
        <w:t xml:space="preserve">02.02.2023     </w:t>
      </w:r>
      <w:r w:rsidRPr="00762F3A">
        <w:rPr>
          <w:rFonts w:ascii="Times New Roman" w:hAnsi="Times New Roman" w:cs="Times New Roman"/>
          <w:color w:val="000000"/>
          <w:sz w:val="20"/>
          <w:szCs w:val="20"/>
        </w:rPr>
        <w:t xml:space="preserve">  № </w:t>
      </w:r>
      <w:r w:rsidR="00FF5EE8">
        <w:rPr>
          <w:rFonts w:ascii="Times New Roman" w:hAnsi="Times New Roman" w:cs="Times New Roman"/>
          <w:color w:val="000000"/>
          <w:sz w:val="20"/>
          <w:szCs w:val="20"/>
        </w:rPr>
        <w:t>05</w:t>
      </w:r>
    </w:p>
    <w:p w:rsidR="00F06EF1" w:rsidRDefault="00F06EF1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0" cy="7843706"/>
            <wp:effectExtent l="19050" t="0" r="0" b="0"/>
            <wp:docPr id="1" name="Рисунок 1" descr="C:\Users\4227~1\AppData\Local\Temp\7zOC5B7276C\Карта 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27~1\AppData\Local\Temp\7zOC5B7276C\Карта ООП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84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43125" cy="6600825"/>
            <wp:effectExtent l="19050" t="0" r="0" b="0"/>
            <wp:docPr id="3" name="Рисунок 2" descr="C:\Users\4227~1\AppData\Local\Temp\7zOC5BDB8DE\Карта О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27~1\AppData\Local\Temp\7zOC5BDB8DE\Карта ОМ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5638558"/>
            <wp:effectExtent l="19050" t="0" r="0" b="0"/>
            <wp:docPr id="4" name="Рисунок 3" descr="C:\Users\4227~1\AppData\Local\Temp\7zOC5B99884\Карта З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27~1\AppData\Local\Temp\7zOC5B99884\Карта ЗОУ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63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7520730"/>
            <wp:effectExtent l="19050" t="0" r="0" b="0"/>
            <wp:docPr id="5" name="Рисунок 4" descr="C:\Users\4227~1\AppData\Local\Temp\7zOC5B5A8F5\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27~1\AppData\Local\Temp\7zOC5B5A8F5\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3A" w:rsidRPr="00D71E9A" w:rsidRDefault="00762F3A" w:rsidP="00F06EF1">
      <w:pPr>
        <w:pStyle w:val="a6"/>
        <w:tabs>
          <w:tab w:val="left" w:pos="646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7520730"/>
            <wp:effectExtent l="19050" t="0" r="0" b="0"/>
            <wp:docPr id="6" name="Рисунок 5" descr="C:\Users\4227~1\AppData\Local\Temp\7zOC5BB03F6\Карта ГО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27~1\AppData\Local\Temp\7zOC5BB03F6\Карта ГОЧ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2F3A" w:rsidRPr="00D71E9A" w:rsidSect="00FF5EE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E1710"/>
    <w:multiLevelType w:val="hybridMultilevel"/>
    <w:tmpl w:val="040ECA82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170AA"/>
    <w:multiLevelType w:val="multilevel"/>
    <w:tmpl w:val="D594499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712E54FA"/>
    <w:multiLevelType w:val="hybridMultilevel"/>
    <w:tmpl w:val="90D6ED4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2057BE9"/>
    <w:multiLevelType w:val="hybridMultilevel"/>
    <w:tmpl w:val="3934D690"/>
    <w:lvl w:ilvl="0" w:tplc="C6682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23E"/>
    <w:rsid w:val="000147B3"/>
    <w:rsid w:val="00017825"/>
    <w:rsid w:val="000701E0"/>
    <w:rsid w:val="000A1BDA"/>
    <w:rsid w:val="000B7492"/>
    <w:rsid w:val="000C4EE8"/>
    <w:rsid w:val="000D25D6"/>
    <w:rsid w:val="000E230D"/>
    <w:rsid w:val="000F3216"/>
    <w:rsid w:val="00106FA9"/>
    <w:rsid w:val="00143281"/>
    <w:rsid w:val="001B2715"/>
    <w:rsid w:val="001E2123"/>
    <w:rsid w:val="001F66F0"/>
    <w:rsid w:val="002A400E"/>
    <w:rsid w:val="002B49D9"/>
    <w:rsid w:val="002E574A"/>
    <w:rsid w:val="002F1471"/>
    <w:rsid w:val="003120E3"/>
    <w:rsid w:val="003127D2"/>
    <w:rsid w:val="00320DEF"/>
    <w:rsid w:val="00336279"/>
    <w:rsid w:val="00340345"/>
    <w:rsid w:val="003410AD"/>
    <w:rsid w:val="003411E2"/>
    <w:rsid w:val="0034340C"/>
    <w:rsid w:val="00353E5E"/>
    <w:rsid w:val="003703C9"/>
    <w:rsid w:val="003709C2"/>
    <w:rsid w:val="00380F05"/>
    <w:rsid w:val="00382A6C"/>
    <w:rsid w:val="00386335"/>
    <w:rsid w:val="00397CB1"/>
    <w:rsid w:val="003B4716"/>
    <w:rsid w:val="003C0DDF"/>
    <w:rsid w:val="003C30DA"/>
    <w:rsid w:val="003C5550"/>
    <w:rsid w:val="003C7A2D"/>
    <w:rsid w:val="003E6E45"/>
    <w:rsid w:val="003F0A27"/>
    <w:rsid w:val="004140A6"/>
    <w:rsid w:val="00434D49"/>
    <w:rsid w:val="004364D5"/>
    <w:rsid w:val="004722CE"/>
    <w:rsid w:val="004759ED"/>
    <w:rsid w:val="0049351C"/>
    <w:rsid w:val="004B4E07"/>
    <w:rsid w:val="004D1409"/>
    <w:rsid w:val="004D3BB8"/>
    <w:rsid w:val="004E3973"/>
    <w:rsid w:val="005117A2"/>
    <w:rsid w:val="005434A3"/>
    <w:rsid w:val="005559BE"/>
    <w:rsid w:val="005711C7"/>
    <w:rsid w:val="00572D7E"/>
    <w:rsid w:val="005D36B9"/>
    <w:rsid w:val="005D6C74"/>
    <w:rsid w:val="005F1643"/>
    <w:rsid w:val="005F1C39"/>
    <w:rsid w:val="006016AE"/>
    <w:rsid w:val="00645805"/>
    <w:rsid w:val="00645AB6"/>
    <w:rsid w:val="006502B6"/>
    <w:rsid w:val="0065266D"/>
    <w:rsid w:val="006F61E8"/>
    <w:rsid w:val="00714078"/>
    <w:rsid w:val="00762F3A"/>
    <w:rsid w:val="007842D8"/>
    <w:rsid w:val="00787889"/>
    <w:rsid w:val="007B7865"/>
    <w:rsid w:val="0080093B"/>
    <w:rsid w:val="00805B97"/>
    <w:rsid w:val="0081764D"/>
    <w:rsid w:val="00824163"/>
    <w:rsid w:val="0083023E"/>
    <w:rsid w:val="00855AA1"/>
    <w:rsid w:val="00885139"/>
    <w:rsid w:val="00892716"/>
    <w:rsid w:val="008E6201"/>
    <w:rsid w:val="00917A81"/>
    <w:rsid w:val="009208F1"/>
    <w:rsid w:val="00922BA1"/>
    <w:rsid w:val="00933CB9"/>
    <w:rsid w:val="00941701"/>
    <w:rsid w:val="00942EAC"/>
    <w:rsid w:val="009670C0"/>
    <w:rsid w:val="00977A25"/>
    <w:rsid w:val="009A58AF"/>
    <w:rsid w:val="009D2312"/>
    <w:rsid w:val="009D7C7B"/>
    <w:rsid w:val="009E1A7E"/>
    <w:rsid w:val="009E2101"/>
    <w:rsid w:val="009F6174"/>
    <w:rsid w:val="00A0588D"/>
    <w:rsid w:val="00A264BF"/>
    <w:rsid w:val="00A31E08"/>
    <w:rsid w:val="00A42659"/>
    <w:rsid w:val="00A44D29"/>
    <w:rsid w:val="00A5104A"/>
    <w:rsid w:val="00A62D2A"/>
    <w:rsid w:val="00A80073"/>
    <w:rsid w:val="00A80BA1"/>
    <w:rsid w:val="00A92CCD"/>
    <w:rsid w:val="00AA4100"/>
    <w:rsid w:val="00AB190C"/>
    <w:rsid w:val="00AC4695"/>
    <w:rsid w:val="00AE0E9F"/>
    <w:rsid w:val="00AE128B"/>
    <w:rsid w:val="00B37752"/>
    <w:rsid w:val="00B53203"/>
    <w:rsid w:val="00B53DDF"/>
    <w:rsid w:val="00B7305D"/>
    <w:rsid w:val="00BA0403"/>
    <w:rsid w:val="00BA0B6C"/>
    <w:rsid w:val="00BC4180"/>
    <w:rsid w:val="00BF217F"/>
    <w:rsid w:val="00C1548F"/>
    <w:rsid w:val="00C156C1"/>
    <w:rsid w:val="00C35C47"/>
    <w:rsid w:val="00C6566F"/>
    <w:rsid w:val="00CA5795"/>
    <w:rsid w:val="00CE0BB7"/>
    <w:rsid w:val="00CE568D"/>
    <w:rsid w:val="00CF1AD8"/>
    <w:rsid w:val="00CF6C23"/>
    <w:rsid w:val="00D15FAA"/>
    <w:rsid w:val="00D41F8A"/>
    <w:rsid w:val="00D61B99"/>
    <w:rsid w:val="00D6405D"/>
    <w:rsid w:val="00D71E9A"/>
    <w:rsid w:val="00D76A40"/>
    <w:rsid w:val="00D84CF7"/>
    <w:rsid w:val="00D95C7C"/>
    <w:rsid w:val="00DC0611"/>
    <w:rsid w:val="00DC2616"/>
    <w:rsid w:val="00DE5F1E"/>
    <w:rsid w:val="00DE6738"/>
    <w:rsid w:val="00DF66C2"/>
    <w:rsid w:val="00E05974"/>
    <w:rsid w:val="00E10442"/>
    <w:rsid w:val="00E147C5"/>
    <w:rsid w:val="00E16B8F"/>
    <w:rsid w:val="00E26597"/>
    <w:rsid w:val="00E273C6"/>
    <w:rsid w:val="00E42BEB"/>
    <w:rsid w:val="00E45B74"/>
    <w:rsid w:val="00E56139"/>
    <w:rsid w:val="00EA1195"/>
    <w:rsid w:val="00EA11E2"/>
    <w:rsid w:val="00EA1493"/>
    <w:rsid w:val="00EC527C"/>
    <w:rsid w:val="00EF16FA"/>
    <w:rsid w:val="00EF17CE"/>
    <w:rsid w:val="00EF2E73"/>
    <w:rsid w:val="00F0500E"/>
    <w:rsid w:val="00F06EF1"/>
    <w:rsid w:val="00F27334"/>
    <w:rsid w:val="00F41611"/>
    <w:rsid w:val="00F86CD4"/>
    <w:rsid w:val="00F948A8"/>
    <w:rsid w:val="00FA02E9"/>
    <w:rsid w:val="00FA3541"/>
    <w:rsid w:val="00FD36D2"/>
    <w:rsid w:val="00FD7279"/>
    <w:rsid w:val="00FF5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06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Обычный текст"/>
    <w:basedOn w:val="a"/>
    <w:qFormat/>
    <w:rsid w:val="00F06EF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a">
    <w:name w:val="Нормальный (таблица)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F06E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6"/>
      <w:szCs w:val="26"/>
      <w:lang w:eastAsia="ru-RU"/>
    </w:rPr>
  </w:style>
  <w:style w:type="character" w:customStyle="1" w:styleId="5">
    <w:name w:val="Основной текст (5)"/>
    <w:rsid w:val="00F06EF1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F06EF1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basedOn w:val="a"/>
    <w:link w:val="ad"/>
    <w:uiPriority w:val="1"/>
    <w:qFormat/>
    <w:rsid w:val="00F06EF1"/>
    <w:pPr>
      <w:spacing w:before="120" w:after="0" w:line="240" w:lineRule="auto"/>
      <w:ind w:left="221"/>
      <w:jc w:val="both"/>
    </w:pPr>
    <w:rPr>
      <w:rFonts w:ascii="Times New Roman" w:eastAsia="Calibri" w:hAnsi="Times New Roman" w:cs="Times New Roman"/>
    </w:rPr>
  </w:style>
  <w:style w:type="character" w:customStyle="1" w:styleId="ad">
    <w:name w:val="Без интервала Знак"/>
    <w:basedOn w:val="a0"/>
    <w:link w:val="ac"/>
    <w:uiPriority w:val="1"/>
    <w:rsid w:val="00F06EF1"/>
    <w:rPr>
      <w:rFonts w:ascii="Times New Roman" w:eastAsia="Calibri" w:hAnsi="Times New Roman" w:cs="Times New Roman"/>
    </w:rPr>
  </w:style>
  <w:style w:type="table" w:styleId="ae">
    <w:name w:val="Table Grid"/>
    <w:basedOn w:val="a1"/>
    <w:uiPriority w:val="39"/>
    <w:rsid w:val="00F06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6E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"/>
    <w:basedOn w:val="a"/>
    <w:link w:val="af0"/>
    <w:rsid w:val="00F06EF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F06EF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B8DFF-B27B-4253-96F7-2B63EDB9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cp:lastPrinted>2023-02-02T11:28:00Z</cp:lastPrinted>
  <dcterms:created xsi:type="dcterms:W3CDTF">2023-01-10T08:05:00Z</dcterms:created>
  <dcterms:modified xsi:type="dcterms:W3CDTF">2023-02-02T11:29:00Z</dcterms:modified>
</cp:coreProperties>
</file>