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44734B" w:rsidRDefault="00D71E9A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lang w:val="en-US"/>
        </w:rPr>
      </w:pPr>
    </w:p>
    <w:p w:rsidR="00D71E9A" w:rsidRPr="0044734B" w:rsidRDefault="00D71E9A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16" w:rsidRPr="0044734B" w:rsidRDefault="003B7316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396"/>
      </w:tblGrid>
      <w:tr w:rsidR="00D71E9A" w:rsidRPr="0044734B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44734B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  <w:p w:rsidR="00D71E9A" w:rsidRPr="0044734B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D71E9A" w:rsidRPr="0044734B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44734B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  <w:tr w:rsidR="00D71E9A" w:rsidRPr="0044734B" w:rsidTr="00A9532A">
        <w:trPr>
          <w:cantSplit/>
          <w:trHeight w:val="119"/>
        </w:trPr>
        <w:tc>
          <w:tcPr>
            <w:tcW w:w="264" w:type="dxa"/>
          </w:tcPr>
          <w:p w:rsidR="00D71E9A" w:rsidRPr="0044734B" w:rsidRDefault="00D71E9A" w:rsidP="005003B2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C35C47" w:rsidRPr="0044734B" w:rsidRDefault="00C35C47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3B7316" w:rsidRPr="0044734B" w:rsidRDefault="003B7316" w:rsidP="005003B2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D71E9A" w:rsidRPr="0044734B" w:rsidRDefault="00D71E9A" w:rsidP="005003B2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proofErr w:type="gramStart"/>
      <w:r w:rsidRPr="0044734B">
        <w:rPr>
          <w:rFonts w:ascii="PT Astra Serif" w:hAnsi="PT Astra Serif"/>
          <w:sz w:val="28"/>
          <w:szCs w:val="28"/>
        </w:rPr>
        <w:t>Р</w:t>
      </w:r>
      <w:proofErr w:type="gramEnd"/>
      <w:r w:rsidRPr="0044734B">
        <w:rPr>
          <w:rFonts w:ascii="PT Astra Serif" w:hAnsi="PT Astra Serif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page" w:tblpX="1889" w:tblpY="319"/>
        <w:tblW w:w="0" w:type="auto"/>
        <w:tblLayout w:type="fixed"/>
        <w:tblLook w:val="0000"/>
      </w:tblPr>
      <w:tblGrid>
        <w:gridCol w:w="648"/>
        <w:gridCol w:w="1980"/>
        <w:gridCol w:w="763"/>
        <w:gridCol w:w="1397"/>
      </w:tblGrid>
      <w:tr w:rsidR="00D71E9A" w:rsidRPr="0044734B" w:rsidTr="003B7316">
        <w:trPr>
          <w:cantSplit/>
          <w:trHeight w:val="322"/>
        </w:trPr>
        <w:tc>
          <w:tcPr>
            <w:tcW w:w="648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71E9A" w:rsidRPr="0044734B" w:rsidRDefault="00D71E9A" w:rsidP="0044734B">
            <w:pPr>
              <w:spacing w:after="0" w:line="240" w:lineRule="auto"/>
              <w:ind w:left="-3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980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EF41C3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27.10.2022</w:t>
            </w:r>
          </w:p>
        </w:tc>
        <w:tc>
          <w:tcPr>
            <w:tcW w:w="763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EF41C3" w:rsidP="0044734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96</w:t>
            </w:r>
          </w:p>
        </w:tc>
      </w:tr>
      <w:tr w:rsidR="00D71E9A" w:rsidRPr="0044734B" w:rsidTr="003B7316">
        <w:trPr>
          <w:cantSplit/>
          <w:trHeight w:val="322"/>
        </w:trPr>
        <w:tc>
          <w:tcPr>
            <w:tcW w:w="648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E5F1E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bCs/>
        </w:rPr>
      </w:pPr>
      <w:r w:rsidRPr="0044734B">
        <w:rPr>
          <w:rFonts w:ascii="PT Astra Serif" w:hAnsi="PT Astra Serif" w:cs="Times New Roman"/>
          <w:sz w:val="28"/>
        </w:rPr>
        <w:t xml:space="preserve">         </w:t>
      </w:r>
    </w:p>
    <w:p w:rsidR="00E147C5" w:rsidRPr="0044734B" w:rsidRDefault="00E147C5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B7316" w:rsidRPr="0044734B" w:rsidRDefault="003B7316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703C9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  <w:r w:rsidRPr="0044734B">
        <w:rPr>
          <w:rFonts w:ascii="PT Astra Serif" w:eastAsia="Arial Unicode MS" w:hAnsi="PT Astra Serif" w:cs="Times New Roman"/>
          <w:sz w:val="28"/>
          <w:szCs w:val="28"/>
        </w:rPr>
        <w:t xml:space="preserve">О  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 xml:space="preserve">внесении изменений в </w:t>
      </w:r>
      <w:r w:rsidR="00EF17CE" w:rsidRPr="0044734B">
        <w:rPr>
          <w:rFonts w:ascii="PT Astra Serif" w:hAnsi="PT Astra Serif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D33FD8" w:rsidRPr="0044734B">
        <w:rPr>
          <w:rFonts w:ascii="PT Astra Serif" w:hAnsi="PT Astra Serif" w:cs="Times New Roman"/>
          <w:iCs/>
          <w:sz w:val="28"/>
          <w:szCs w:val="28"/>
        </w:rPr>
        <w:t>Карамышского</w:t>
      </w:r>
      <w:proofErr w:type="spellEnd"/>
      <w:r w:rsidR="00D33FD8" w:rsidRPr="0044734B">
        <w:rPr>
          <w:rFonts w:ascii="PT Astra Serif" w:hAnsi="PT Astra Serif" w:cs="Times New Roman"/>
          <w:iCs/>
          <w:sz w:val="28"/>
          <w:szCs w:val="28"/>
        </w:rPr>
        <w:t xml:space="preserve"> 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44734B">
        <w:rPr>
          <w:rFonts w:ascii="PT Astra Serif" w:hAnsi="PT Astra Serif" w:cs="Times New Roman"/>
          <w:iCs/>
          <w:sz w:val="28"/>
          <w:szCs w:val="28"/>
        </w:rPr>
        <w:t xml:space="preserve"> Саратовской области</w:t>
      </w:r>
    </w:p>
    <w:p w:rsidR="00DE5F1E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3703C9" w:rsidRPr="005003B2" w:rsidRDefault="00C35C47" w:rsidP="0044734B">
      <w:pPr>
        <w:spacing w:after="0" w:line="240" w:lineRule="auto"/>
        <w:ind w:left="180" w:firstLine="426"/>
        <w:jc w:val="both"/>
        <w:rPr>
          <w:rFonts w:ascii="PT Astra Serif" w:eastAsia="Arial Unicode MS" w:hAnsi="PT Astra Serif" w:cs="Times New Roman"/>
          <w:sz w:val="28"/>
          <w:szCs w:val="28"/>
        </w:rPr>
      </w:pPr>
      <w:r w:rsidRPr="005003B2">
        <w:rPr>
          <w:rFonts w:ascii="PT Astra Serif" w:hAnsi="PT Astra Serif" w:cs="Times New Roman"/>
          <w:iCs/>
          <w:sz w:val="28"/>
          <w:szCs w:val="28"/>
        </w:rPr>
        <w:t xml:space="preserve">На основании статьи </w:t>
      </w:r>
      <w:r w:rsidR="008B4166" w:rsidRPr="005003B2">
        <w:rPr>
          <w:rFonts w:ascii="PT Astra Serif" w:hAnsi="PT Astra Serif" w:cs="Times New Roman"/>
          <w:iCs/>
          <w:sz w:val="28"/>
          <w:szCs w:val="28"/>
        </w:rPr>
        <w:t>32, 33</w:t>
      </w:r>
      <w:r w:rsidRPr="005003B2">
        <w:rPr>
          <w:rFonts w:ascii="PT Astra Serif" w:hAnsi="PT Astra Serif" w:cs="Times New Roman"/>
          <w:iCs/>
          <w:sz w:val="28"/>
          <w:szCs w:val="28"/>
        </w:rPr>
        <w:t xml:space="preserve"> Градостроительного кодекса</w:t>
      </w:r>
      <w:r w:rsidR="00DE5F1E" w:rsidRPr="005003B2">
        <w:rPr>
          <w:rFonts w:ascii="PT Astra Serif" w:hAnsi="PT Astra Serif" w:cs="Times New Roman"/>
          <w:iCs/>
          <w:sz w:val="28"/>
          <w:szCs w:val="28"/>
        </w:rPr>
        <w:t xml:space="preserve"> РФ, </w:t>
      </w:r>
      <w:r w:rsidR="009F6174" w:rsidRPr="005003B2">
        <w:rPr>
          <w:rFonts w:ascii="PT Astra Serif" w:hAnsi="PT Astra Serif" w:cs="Times New Roman"/>
          <w:bCs/>
          <w:color w:val="000000"/>
          <w:sz w:val="28"/>
          <w:szCs w:val="28"/>
        </w:rPr>
        <w:t>Федеральным</w:t>
      </w:r>
      <w:r w:rsidR="00D84CF7" w:rsidRPr="005003B2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5003B2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закон</w:t>
      </w:r>
      <w:r w:rsidR="00D84CF7" w:rsidRPr="005003B2">
        <w:rPr>
          <w:rFonts w:ascii="PT Astra Serif" w:hAnsi="PT Astra Serif" w:cs="Times New Roman"/>
          <w:bCs/>
          <w:color w:val="000000"/>
          <w:sz w:val="28"/>
          <w:szCs w:val="28"/>
        </w:rPr>
        <w:t>а</w:t>
      </w:r>
      <w:r w:rsidR="009F6174" w:rsidRPr="005003B2">
        <w:rPr>
          <w:rFonts w:ascii="PT Astra Serif" w:hAnsi="PT Astra Serif" w:cs="Times New Roman"/>
          <w:bCs/>
          <w:color w:val="000000"/>
          <w:sz w:val="28"/>
          <w:szCs w:val="28"/>
        </w:rPr>
        <w:t>м</w:t>
      </w:r>
      <w:r w:rsidR="00D84CF7" w:rsidRPr="005003B2">
        <w:rPr>
          <w:rFonts w:ascii="PT Astra Serif" w:hAnsi="PT Astra Serif" w:cs="Times New Roman"/>
          <w:bCs/>
          <w:color w:val="000000"/>
          <w:sz w:val="28"/>
          <w:szCs w:val="28"/>
        </w:rPr>
        <w:t>и</w:t>
      </w:r>
      <w:r w:rsidR="009F6174" w:rsidRPr="005003B2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5003B2">
        <w:rPr>
          <w:rFonts w:ascii="PT Astra Serif" w:hAnsi="PT Astra Serif" w:cs="Times New Roman"/>
          <w:sz w:val="28"/>
          <w:szCs w:val="28"/>
        </w:rPr>
        <w:t xml:space="preserve"> </w:t>
      </w:r>
      <w:r w:rsidR="005003B2" w:rsidRPr="005003B2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заключения о результатах публичных слушаний по вопросу о внесении изменений в Правила землепользования и застройки </w:t>
      </w:r>
      <w:proofErr w:type="spellStart"/>
      <w:r w:rsidR="005003B2" w:rsidRPr="005003B2">
        <w:rPr>
          <w:rFonts w:ascii="PT Astra Serif" w:hAnsi="PT Astra Serif"/>
          <w:sz w:val="28"/>
          <w:szCs w:val="28"/>
          <w:shd w:val="clear" w:color="auto" w:fill="FFFFFF"/>
        </w:rPr>
        <w:t>Карамышского</w:t>
      </w:r>
      <w:proofErr w:type="spellEnd"/>
      <w:r w:rsidR="005003B2" w:rsidRPr="005003B2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образования от 30.09.2022г.</w:t>
      </w:r>
      <w:r w:rsidR="002E620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5003B2">
        <w:rPr>
          <w:rFonts w:ascii="PT Astra Serif" w:eastAsia="Arial Unicode MS" w:hAnsi="PT Astra Serif" w:cs="Times New Roman"/>
          <w:sz w:val="28"/>
          <w:szCs w:val="28"/>
        </w:rPr>
        <w:t xml:space="preserve">Красноармейское районное Собрание </w:t>
      </w:r>
      <w:r w:rsidR="00D71E9A" w:rsidRPr="005003B2">
        <w:rPr>
          <w:rFonts w:ascii="PT Astra Serif" w:eastAsia="Arial Unicode MS" w:hAnsi="PT Astra Serif" w:cs="Times New Roman"/>
          <w:b/>
          <w:sz w:val="28"/>
          <w:szCs w:val="28"/>
        </w:rPr>
        <w:t>РЕШИЛ</w:t>
      </w:r>
      <w:r w:rsidRPr="005003B2">
        <w:rPr>
          <w:rFonts w:ascii="PT Astra Serif" w:eastAsia="Arial Unicode MS" w:hAnsi="PT Astra Serif" w:cs="Times New Roman"/>
          <w:b/>
          <w:sz w:val="28"/>
          <w:szCs w:val="28"/>
        </w:rPr>
        <w:t>О</w:t>
      </w:r>
      <w:r w:rsidR="003703C9" w:rsidRPr="005003B2">
        <w:rPr>
          <w:rFonts w:ascii="PT Astra Serif" w:eastAsia="Arial Unicode MS" w:hAnsi="PT Astra Serif" w:cs="Times New Roman"/>
          <w:b/>
          <w:sz w:val="28"/>
          <w:szCs w:val="28"/>
        </w:rPr>
        <w:t>:</w:t>
      </w:r>
    </w:p>
    <w:p w:rsidR="00714078" w:rsidRPr="0044734B" w:rsidRDefault="00D33FD8" w:rsidP="0044734B">
      <w:pPr>
        <w:pStyle w:val="a6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proofErr w:type="spellStart"/>
      <w:r w:rsidRPr="0044734B">
        <w:rPr>
          <w:rFonts w:ascii="PT Astra Serif" w:hAnsi="PT Astra Serif" w:cs="Times New Roman"/>
          <w:color w:val="000000"/>
          <w:sz w:val="28"/>
          <w:szCs w:val="28"/>
        </w:rPr>
        <w:t>Карамышского</w:t>
      </w:r>
      <w:proofErr w:type="spellEnd"/>
      <w:r w:rsidRPr="0044734B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образования, утвержденные решением Совета </w:t>
      </w:r>
      <w:proofErr w:type="spellStart"/>
      <w:r w:rsidRPr="0044734B">
        <w:rPr>
          <w:rFonts w:ascii="PT Astra Serif" w:hAnsi="PT Astra Serif" w:cs="Times New Roman"/>
          <w:color w:val="000000"/>
          <w:sz w:val="28"/>
          <w:szCs w:val="28"/>
        </w:rPr>
        <w:t>Карамышского</w:t>
      </w:r>
      <w:proofErr w:type="spellEnd"/>
      <w:r w:rsidRPr="0044734B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 от 31.01.2013 № 05 (с изменениями от 29.01.2016  №05; 31.08.2016 № 77; 19.12.2016 № 47; 06.02.2018 № 09; 08.04.2019 № 26; 24.12.2020 № 38; от 28.02.2022г. №18</w:t>
      </w:r>
      <w:r w:rsidR="0044734B" w:rsidRPr="0044734B">
        <w:rPr>
          <w:rFonts w:ascii="PT Astra Serif" w:hAnsi="PT Astra Serif" w:cs="Times New Roman"/>
          <w:color w:val="000000"/>
          <w:sz w:val="28"/>
          <w:szCs w:val="28"/>
        </w:rPr>
        <w:t>, от 28.03.2022 г. № 28</w:t>
      </w:r>
      <w:r w:rsidRPr="0044734B">
        <w:rPr>
          <w:rFonts w:ascii="PT Astra Serif" w:hAnsi="PT Astra Serif" w:cs="Times New Roman"/>
          <w:color w:val="000000"/>
          <w:sz w:val="28"/>
          <w:szCs w:val="28"/>
        </w:rPr>
        <w:t>)</w:t>
      </w:r>
      <w:r w:rsidR="003B7316" w:rsidRPr="0044734B"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</w:t>
      </w:r>
      <w:r w:rsidR="008B4166" w:rsidRPr="0044734B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C3257C" w:rsidRPr="0044734B">
        <w:rPr>
          <w:rFonts w:ascii="PT Astra Serif" w:hAnsi="PT Astra Serif"/>
        </w:rPr>
        <w:t xml:space="preserve"> </w:t>
      </w:r>
    </w:p>
    <w:p w:rsidR="0044734B" w:rsidRPr="0044734B" w:rsidRDefault="008B4166" w:rsidP="0044734B">
      <w:pPr>
        <w:pStyle w:val="a6"/>
        <w:ind w:left="0"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- </w:t>
      </w:r>
      <w:r w:rsidR="0044734B" w:rsidRPr="0044734B">
        <w:rPr>
          <w:rFonts w:ascii="PT Astra Serif" w:hAnsi="PT Astra Serif"/>
          <w:color w:val="000000"/>
          <w:sz w:val="28"/>
          <w:szCs w:val="28"/>
        </w:rPr>
        <w:t xml:space="preserve">части 1, 2, 3, 4 статьи 27 </w:t>
      </w:r>
      <w:r w:rsidR="0044734B" w:rsidRPr="0044734B">
        <w:rPr>
          <w:rFonts w:ascii="PT Astra Serif" w:hAnsi="PT Astra Serif"/>
          <w:sz w:val="28"/>
          <w:szCs w:val="28"/>
        </w:rPr>
        <w:t>градостроительных регламентов изложить в новой редакции, согласно приложению №1.</w:t>
      </w:r>
    </w:p>
    <w:p w:rsidR="0044734B" w:rsidRPr="0044734B" w:rsidRDefault="0044734B" w:rsidP="0044734B">
      <w:pPr>
        <w:pStyle w:val="a6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-  часть 1, 2 статьи 28 градостроительных регламентов изложить в новой редакции, согласно приложению № 2.</w:t>
      </w:r>
    </w:p>
    <w:p w:rsidR="0044734B" w:rsidRPr="0044734B" w:rsidRDefault="0044734B" w:rsidP="0044734B">
      <w:pPr>
        <w:pStyle w:val="a6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- часть 2, 3 статьи 29 градостроительных регламентов изложить в новой редакции, согласно приложению №3.</w:t>
      </w:r>
    </w:p>
    <w:p w:rsidR="0044734B" w:rsidRPr="0044734B" w:rsidRDefault="0044734B" w:rsidP="0044734B">
      <w:pPr>
        <w:pStyle w:val="a6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- часть 5 статьи 30 градостроительных регламентов изложить в новой редакции, согласно приложению №4.</w:t>
      </w:r>
    </w:p>
    <w:p w:rsidR="003B7316" w:rsidRPr="0044734B" w:rsidRDefault="00C35C47" w:rsidP="0044734B">
      <w:pPr>
        <w:pStyle w:val="a6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</w:t>
      </w:r>
    </w:p>
    <w:p w:rsidR="003B7316" w:rsidRPr="0044734B" w:rsidRDefault="003B7316" w:rsidP="0044734B">
      <w:pPr>
        <w:pStyle w:val="a6"/>
        <w:spacing w:after="0" w:line="240" w:lineRule="auto"/>
        <w:ind w:left="606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3B7316" w:rsidRPr="0044734B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80073" w:rsidRPr="0044734B" w:rsidRDefault="00C35C47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 Саратовской области в информационно телекоммуникационной сети «Интернет».</w:t>
      </w:r>
      <w:r w:rsidR="00A80073" w:rsidRPr="0044734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71E9A" w:rsidRPr="0044734B" w:rsidRDefault="008B4166" w:rsidP="0044734B">
      <w:pPr>
        <w:spacing w:after="0" w:line="240" w:lineRule="auto"/>
        <w:ind w:left="180" w:firstLine="426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eastAsia="Arial Unicode MS" w:hAnsi="PT Astra Serif" w:cs="Times New Roman"/>
          <w:sz w:val="28"/>
          <w:szCs w:val="28"/>
        </w:rPr>
        <w:t>4</w:t>
      </w:r>
      <w:r w:rsidR="005117A2" w:rsidRPr="0044734B">
        <w:rPr>
          <w:rFonts w:ascii="PT Astra Serif" w:eastAsia="Arial Unicode MS" w:hAnsi="PT Astra Serif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44734B" w:rsidRDefault="00D71E9A" w:rsidP="0044734B">
      <w:pPr>
        <w:pStyle w:val="a6"/>
        <w:tabs>
          <w:tab w:val="left" w:pos="540"/>
        </w:tabs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5117A2" w:rsidRPr="0044734B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Председатель </w:t>
      </w:r>
      <w:proofErr w:type="gramStart"/>
      <w:r w:rsidRPr="0044734B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D71E9A" w:rsidRPr="0044734B" w:rsidRDefault="005117A2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>районного Собрания</w:t>
      </w:r>
      <w:r w:rsidR="00D71E9A" w:rsidRPr="0044734B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3B7316" w:rsidRPr="0044734B">
        <w:rPr>
          <w:rFonts w:ascii="PT Astra Serif" w:hAnsi="PT Astra Serif" w:cs="Times New Roman"/>
          <w:sz w:val="28"/>
          <w:szCs w:val="28"/>
        </w:rPr>
        <w:t xml:space="preserve">     </w:t>
      </w:r>
      <w:r w:rsidR="00D71E9A" w:rsidRPr="0044734B">
        <w:rPr>
          <w:rFonts w:ascii="PT Astra Serif" w:hAnsi="PT Astra Serif" w:cs="Times New Roman"/>
          <w:sz w:val="28"/>
          <w:szCs w:val="28"/>
        </w:rPr>
        <w:t xml:space="preserve">   </w:t>
      </w:r>
      <w:r w:rsidRPr="0044734B">
        <w:rPr>
          <w:rFonts w:ascii="PT Astra Serif" w:hAnsi="PT Astra Serif" w:cs="Times New Roman"/>
          <w:sz w:val="28"/>
          <w:szCs w:val="28"/>
        </w:rPr>
        <w:t xml:space="preserve">                    Л.В. Герасимова</w:t>
      </w:r>
    </w:p>
    <w:p w:rsidR="003B7316" w:rsidRPr="0044734B" w:rsidRDefault="003B7316" w:rsidP="0044734B">
      <w:pPr>
        <w:pStyle w:val="a6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3B7316" w:rsidRPr="0044734B" w:rsidRDefault="003B7316" w:rsidP="0044734B">
      <w:pPr>
        <w:pStyle w:val="a6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3B7316" w:rsidRPr="0044734B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Секретарь </w:t>
      </w:r>
      <w:proofErr w:type="gramStart"/>
      <w:r w:rsidRPr="0044734B">
        <w:rPr>
          <w:rFonts w:ascii="PT Astra Serif" w:hAnsi="PT Astra Serif" w:cs="Times New Roman"/>
          <w:sz w:val="28"/>
          <w:szCs w:val="28"/>
        </w:rPr>
        <w:t>Красноармейского</w:t>
      </w:r>
      <w:proofErr w:type="gramEnd"/>
    </w:p>
    <w:p w:rsidR="003B7316" w:rsidRPr="0044734B" w:rsidRDefault="003B7316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sz w:val="28"/>
          <w:szCs w:val="28"/>
        </w:rPr>
        <w:t xml:space="preserve">районного Собрания                                                                           </w:t>
      </w:r>
      <w:proofErr w:type="spellStart"/>
      <w:r w:rsidRPr="0044734B">
        <w:rPr>
          <w:rFonts w:ascii="PT Astra Serif" w:hAnsi="PT Astra Serif" w:cs="Times New Roman"/>
          <w:sz w:val="28"/>
          <w:szCs w:val="28"/>
        </w:rPr>
        <w:t>А.В.Кузьменко</w:t>
      </w:r>
      <w:proofErr w:type="spellEnd"/>
    </w:p>
    <w:p w:rsidR="00D71E9A" w:rsidRPr="0044734B" w:rsidRDefault="00D71E9A" w:rsidP="0044734B">
      <w:pPr>
        <w:pStyle w:val="a6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D71E9A" w:rsidRPr="0044734B" w:rsidRDefault="00D71E9A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44734B" w:rsidRPr="0044734B" w:rsidRDefault="0044734B" w:rsidP="0044734B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F06EF1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№1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44734B" w:rsidRPr="0044734B" w:rsidRDefault="0044734B" w:rsidP="0044734B">
      <w:pPr>
        <w:pStyle w:val="3"/>
        <w:keepLines w:val="0"/>
        <w:suppressAutoHyphens/>
        <w:spacing w:before="0" w:line="240" w:lineRule="auto"/>
        <w:jc w:val="both"/>
        <w:rPr>
          <w:rFonts w:ascii="PT Astra Serif" w:eastAsia="Times New Roman" w:hAnsi="PT Astra Serif" w:cs="Times New Roman"/>
          <w:b w:val="0"/>
          <w:bCs w:val="0"/>
          <w:color w:val="auto"/>
          <w:u w:val="single"/>
          <w:lang w:eastAsia="ar-SA"/>
        </w:rPr>
      </w:pPr>
      <w:r w:rsidRPr="0044734B">
        <w:rPr>
          <w:rFonts w:ascii="PT Astra Serif" w:eastAsia="Times New Roman" w:hAnsi="PT Astra Serif" w:cs="Times New Roman"/>
          <w:bCs w:val="0"/>
          <w:color w:val="auto"/>
          <w:lang w:eastAsia="ar-SA"/>
        </w:rPr>
        <w:t xml:space="preserve">Статья 27. Градостроительные регламенты на территории жилой зоны </w:t>
      </w:r>
      <w:r w:rsidRPr="0044734B">
        <w:rPr>
          <w:rFonts w:ascii="PT Astra Serif" w:eastAsia="Times New Roman" w:hAnsi="PT Astra Serif" w:cs="Times New Roman"/>
          <w:b w:val="0"/>
          <w:bCs w:val="0"/>
          <w:color w:val="auto"/>
          <w:u w:val="single"/>
          <w:lang w:eastAsia="ar-SA"/>
        </w:rPr>
        <w:t xml:space="preserve">(в редакции Решения Совета </w:t>
      </w:r>
      <w:proofErr w:type="spellStart"/>
      <w:r w:rsidRPr="0044734B">
        <w:rPr>
          <w:rFonts w:ascii="PT Astra Serif" w:eastAsia="Times New Roman" w:hAnsi="PT Astra Serif" w:cs="Times New Roman"/>
          <w:b w:val="0"/>
          <w:bCs w:val="0"/>
          <w:color w:val="auto"/>
          <w:u w:val="single"/>
          <w:lang w:eastAsia="ar-SA"/>
        </w:rPr>
        <w:t>Карамышского</w:t>
      </w:r>
      <w:proofErr w:type="spellEnd"/>
      <w:r w:rsidRPr="0044734B">
        <w:rPr>
          <w:rFonts w:ascii="PT Astra Serif" w:eastAsia="Times New Roman" w:hAnsi="PT Astra Serif" w:cs="Times New Roman"/>
          <w:b w:val="0"/>
          <w:bCs w:val="0"/>
          <w:color w:val="auto"/>
          <w:u w:val="single"/>
          <w:lang w:eastAsia="ar-SA"/>
        </w:rPr>
        <w:t xml:space="preserve"> муниципального образования Красноармейского муниципального района Саратовской области от 24.12.2020г. № 38, от 28.03.2022г. № 28)</w:t>
      </w:r>
    </w:p>
    <w:p w:rsidR="0044734B" w:rsidRPr="0044734B" w:rsidRDefault="0044734B" w:rsidP="0044734B">
      <w:pPr>
        <w:pStyle w:val="Iauiue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44734B">
        <w:rPr>
          <w:rFonts w:ascii="PT Astra Serif" w:eastAsia="Times New Roman" w:hAnsi="PT Astra Serif"/>
          <w:iCs/>
          <w:sz w:val="24"/>
          <w:szCs w:val="24"/>
          <w:lang w:bidi="en-US"/>
        </w:rPr>
        <w:t>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(3 этажей), многоквартирными, секционными жилыми домами малой этажности (2-3 этажа) и индивидуальными жилыми домами с приусадебными земельными участками.</w:t>
      </w:r>
    </w:p>
    <w:p w:rsidR="0044734B" w:rsidRPr="0044734B" w:rsidRDefault="0044734B" w:rsidP="0044734B">
      <w:pPr>
        <w:pStyle w:val="Iauiue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44734B">
        <w:rPr>
          <w:rFonts w:ascii="PT Astra Serif" w:eastAsia="Times New Roman" w:hAnsi="PT Astra Serif"/>
          <w:iCs/>
          <w:sz w:val="24"/>
          <w:szCs w:val="24"/>
          <w:lang w:bidi="en-US"/>
        </w:rPr>
        <w:t>В жилых зонах допускается в качестве вспомогательной функции размещение отдельно стоящих, встроено-пристроенных объектов социального, торгового и культурно-бытового обслуживания населения, в основном, данного жилого образования, культовых зданий, автостоянок, промышленных и коммунально-складских объектов, для которых не требуется организация санитарно-защитных зон.</w:t>
      </w:r>
    </w:p>
    <w:p w:rsidR="0044734B" w:rsidRPr="0044734B" w:rsidRDefault="0044734B" w:rsidP="0044734B">
      <w:pPr>
        <w:pStyle w:val="Iauiue"/>
        <w:spacing w:after="120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bidi="en-US"/>
        </w:rPr>
      </w:pPr>
      <w:r w:rsidRPr="0044734B">
        <w:rPr>
          <w:rFonts w:ascii="PT Astra Serif" w:eastAsia="Times New Roman" w:hAnsi="PT Astra Serif"/>
          <w:iCs/>
          <w:sz w:val="24"/>
          <w:szCs w:val="24"/>
          <w:lang w:bidi="en-US"/>
        </w:rPr>
        <w:t>В пределах жилых зон предусматриваются территории общего пользования (центров обслуживания населения и другие).</w:t>
      </w:r>
    </w:p>
    <w:p w:rsidR="0044734B" w:rsidRPr="0044734B" w:rsidRDefault="0044734B" w:rsidP="0044734B">
      <w:pPr>
        <w:pStyle w:val="a6"/>
        <w:numPr>
          <w:ilvl w:val="0"/>
          <w:numId w:val="6"/>
        </w:numPr>
        <w:suppressAutoHyphens/>
        <w:spacing w:before="120" w:after="120" w:line="240" w:lineRule="auto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Зона застройки индивидуальными жилыми домами</w:t>
      </w:r>
    </w:p>
    <w:p w:rsidR="0044734B" w:rsidRPr="0044734B" w:rsidRDefault="0044734B" w:rsidP="0044734B">
      <w:pPr>
        <w:pStyle w:val="a6"/>
        <w:suppressAutoHyphens/>
        <w:ind w:left="1211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Ж</w:t>
      </w:r>
      <w:proofErr w:type="gramStart"/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1</w:t>
      </w:r>
      <w:proofErr w:type="gramEnd"/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923" w:type="dxa"/>
        <w:tblInd w:w="108" w:type="dxa"/>
        <w:tblLook w:val="04A0"/>
      </w:tblPr>
      <w:tblGrid>
        <w:gridCol w:w="3402"/>
        <w:gridCol w:w="6521"/>
      </w:tblGrid>
      <w:tr w:rsidR="0044734B" w:rsidRPr="0044734B" w:rsidTr="00756099"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44734B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44734B" w:rsidTr="00756099"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21" w:type="dxa"/>
            <w:vMerge w:val="restart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(огородничество) – от 100 до 400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4734B">
                <w:rPr>
                  <w:rFonts w:ascii="PT Astra Serif" w:hAnsi="PT Astra Serif"/>
                </w:rPr>
                <w:t>5 м</w:t>
              </w:r>
            </w:smartTag>
            <w:r w:rsidRPr="0044734B">
              <w:rPr>
                <w:rFonts w:ascii="PT Astra Serif" w:hAnsi="PT Astra Serif"/>
              </w:rPr>
              <w:t xml:space="preserve"> со стороны улиц;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4734B">
                <w:rPr>
                  <w:rFonts w:ascii="PT Astra Serif" w:hAnsi="PT Astra Serif"/>
                </w:rPr>
                <w:t>3 м</w:t>
              </w:r>
            </w:smartTag>
            <w:r w:rsidRPr="0044734B">
              <w:rPr>
                <w:rFonts w:ascii="PT Astra Serif" w:hAnsi="PT Astra Serif"/>
              </w:rPr>
              <w:t xml:space="preserve"> со стороны проездов;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- жилого дома – 3 м;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- открытой автостоянки –1 м;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- отдельно стоящего гаража – 1 м;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4734B">
                <w:rPr>
                  <w:rFonts w:ascii="PT Astra Serif" w:hAnsi="PT Astra Serif"/>
                </w:rPr>
                <w:t>6 м</w:t>
              </w:r>
            </w:smartTag>
            <w:r w:rsidRPr="0044734B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4734B">
                <w:rPr>
                  <w:rFonts w:ascii="PT Astra Serif" w:hAnsi="PT Astra Serif"/>
                </w:rPr>
                <w:t>15 м</w:t>
              </w:r>
            </w:smartTag>
            <w:r w:rsidRPr="0044734B">
              <w:rPr>
                <w:rFonts w:ascii="PT Astra Serif" w:hAnsi="PT Astra Serif"/>
              </w:rPr>
              <w:t>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4734B">
                <w:rPr>
                  <w:rFonts w:ascii="PT Astra Serif" w:hAnsi="PT Astra Serif"/>
                </w:rPr>
                <w:t>15 м</w:t>
              </w:r>
            </w:smartTag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4734B">
                <w:rPr>
                  <w:rFonts w:ascii="PT Astra Serif" w:hAnsi="PT Astra Serif"/>
                </w:rPr>
                <w:t>12 м</w:t>
              </w:r>
            </w:smartTag>
            <w:r w:rsidRPr="0044734B">
              <w:rPr>
                <w:rFonts w:ascii="PT Astra Serif" w:hAnsi="PT Astra Serif"/>
              </w:rPr>
              <w:t>.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lastRenderedPageBreak/>
              <w:t>5. Минимальное расстояние от границ соседнего участка: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4734B">
                <w:rPr>
                  <w:rFonts w:ascii="PT Astra Serif" w:hAnsi="PT Astra Serif"/>
                </w:rPr>
                <w:t>4 м</w:t>
              </w:r>
            </w:smartTag>
            <w:r w:rsidRPr="0044734B">
              <w:rPr>
                <w:rFonts w:ascii="PT Astra Serif" w:hAnsi="PT Astra Serif"/>
              </w:rPr>
              <w:t>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4734B">
                <w:rPr>
                  <w:rFonts w:ascii="PT Astra Serif" w:hAnsi="PT Astra Serif"/>
                </w:rPr>
                <w:t>4 м</w:t>
              </w:r>
            </w:smartTag>
            <w:r w:rsidRPr="0044734B">
              <w:rPr>
                <w:rFonts w:ascii="PT Astra Serif" w:hAnsi="PT Astra Serif"/>
              </w:rPr>
              <w:t>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44734B">
              <w:rPr>
                <w:rFonts w:ascii="PT Astra Serif" w:hAnsi="PT Astra Serif"/>
              </w:rPr>
              <w:t>среднерослых</w:t>
            </w:r>
            <w:proofErr w:type="spellEnd"/>
            <w:r w:rsidRPr="0044734B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4734B">
                <w:rPr>
                  <w:rFonts w:ascii="PT Astra Serif" w:hAnsi="PT Astra Serif"/>
                </w:rPr>
                <w:t>2 м</w:t>
              </w:r>
            </w:smartTag>
            <w:r w:rsidRPr="0044734B">
              <w:rPr>
                <w:rFonts w:ascii="PT Astra Serif" w:hAnsi="PT Astra Serif"/>
              </w:rPr>
              <w:t>;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4734B">
                <w:rPr>
                  <w:rFonts w:ascii="PT Astra Serif" w:hAnsi="PT Astra Serif"/>
                </w:rPr>
                <w:t>1 м</w:t>
              </w:r>
            </w:smartTag>
            <w:r w:rsidRPr="0044734B">
              <w:rPr>
                <w:rFonts w:ascii="PT Astra Serif" w:hAnsi="PT Astra Serif"/>
              </w:rPr>
              <w:t>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4734B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44734B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4734B" w:rsidRPr="0044734B" w:rsidRDefault="0044734B" w:rsidP="0044734B">
            <w:pPr>
              <w:ind w:left="33"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Уклон крыши следует принимать в сторону своего земельного участка</w:t>
            </w:r>
          </w:p>
        </w:tc>
      </w:tr>
      <w:tr w:rsidR="0044734B" w:rsidRPr="0044734B" w:rsidTr="00756099">
        <w:trPr>
          <w:trHeight w:val="581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21" w:type="dxa"/>
            <w:vMerge/>
          </w:tcPr>
          <w:p w:rsidR="0044734B" w:rsidRPr="0044734B" w:rsidRDefault="0044734B" w:rsidP="0044734B">
            <w:pPr>
              <w:ind w:left="33"/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44734B" w:rsidRPr="0044734B" w:rsidTr="00756099">
        <w:trPr>
          <w:trHeight w:val="581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521" w:type="dxa"/>
            <w:vMerge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44734B"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21" w:type="dxa"/>
            <w:vMerge/>
          </w:tcPr>
          <w:p w:rsidR="0044734B" w:rsidRPr="0044734B" w:rsidRDefault="0044734B" w:rsidP="0044734B">
            <w:pPr>
              <w:pStyle w:val="ConsNormal"/>
              <w:ind w:left="33" w:right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Блокированная жилая застройка (2.3)</w:t>
            </w:r>
          </w:p>
        </w:tc>
        <w:tc>
          <w:tcPr>
            <w:tcW w:w="6521" w:type="dxa"/>
            <w:vMerge/>
          </w:tcPr>
          <w:p w:rsidR="0044734B" w:rsidRPr="0044734B" w:rsidRDefault="0044734B" w:rsidP="0044734B">
            <w:pPr>
              <w:pStyle w:val="ConsNormal"/>
              <w:ind w:left="33" w:right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Ведение огородничества (13.1)</w:t>
            </w:r>
          </w:p>
        </w:tc>
        <w:tc>
          <w:tcPr>
            <w:tcW w:w="6521" w:type="dxa"/>
            <w:vMerge/>
          </w:tcPr>
          <w:p w:rsidR="0044734B" w:rsidRPr="0044734B" w:rsidRDefault="0044734B" w:rsidP="0044734B">
            <w:pPr>
              <w:pStyle w:val="ConsNormal"/>
              <w:ind w:left="33" w:right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lastRenderedPageBreak/>
              <w:t>Обслуживание жилой застройки (2.7)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400 до 1000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до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–60 %.</w:t>
            </w: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Коммунальное обслуживание (3.1)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Бытовое обслуживание (3.3)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numPr>
                <w:ilvl w:val="0"/>
                <w:numId w:val="7"/>
              </w:numPr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Магазины (4.4.)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Предельные (минимальные и (или) максимальные) размеры </w:t>
            </w: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земельных участков: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lastRenderedPageBreak/>
              <w:t>Образование и просвещение (3.5)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44734B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Связь (6.8)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Здравоохранение (3.4)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44734B" w:rsidTr="00756099">
        <w:trPr>
          <w:trHeight w:val="737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179"/>
        </w:trPr>
        <w:tc>
          <w:tcPr>
            <w:tcW w:w="340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21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9923" w:type="dxa"/>
        <w:tblInd w:w="108" w:type="dxa"/>
        <w:tblLook w:val="04A0"/>
      </w:tblPr>
      <w:tblGrid>
        <w:gridCol w:w="3261"/>
        <w:gridCol w:w="6662"/>
      </w:tblGrid>
      <w:tr w:rsidR="0044734B" w:rsidRPr="0044734B" w:rsidTr="00756099">
        <w:tc>
          <w:tcPr>
            <w:tcW w:w="3261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44734B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662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44734B" w:rsidTr="00756099">
        <w:trPr>
          <w:trHeight w:val="1008"/>
        </w:trPr>
        <w:tc>
          <w:tcPr>
            <w:tcW w:w="3261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Религиозное использование (3.7)</w:t>
            </w:r>
          </w:p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400 до 1000 кв.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до 3 этажей.</w:t>
            </w:r>
          </w:p>
          <w:p w:rsidR="0044734B" w:rsidRPr="0044734B" w:rsidRDefault="0044734B" w:rsidP="0044734B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</w:tc>
      </w:tr>
      <w:tr w:rsidR="0044734B" w:rsidRPr="0044734B" w:rsidTr="00756099">
        <w:trPr>
          <w:trHeight w:val="512"/>
        </w:trPr>
        <w:tc>
          <w:tcPr>
            <w:tcW w:w="3261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662" w:type="dxa"/>
            <w:vMerge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60" w:right="0"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287"/>
        </w:trPr>
        <w:tc>
          <w:tcPr>
            <w:tcW w:w="3261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color w:val="FF0000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662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9923" w:type="dxa"/>
        <w:tblInd w:w="108" w:type="dxa"/>
        <w:tblLook w:val="04A0"/>
      </w:tblPr>
      <w:tblGrid>
        <w:gridCol w:w="3300"/>
        <w:gridCol w:w="6623"/>
      </w:tblGrid>
      <w:tr w:rsidR="0044734B" w:rsidRPr="0044734B" w:rsidTr="00756099"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44734B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44734B" w:rsidTr="00756099">
        <w:trPr>
          <w:trHeight w:val="849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Гостиничное обслуживание (4.7) 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44734B" w:rsidTr="00756099">
        <w:trPr>
          <w:trHeight w:val="431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Социальное обслуживание (3.2)</w:t>
            </w:r>
          </w:p>
        </w:tc>
        <w:tc>
          <w:tcPr>
            <w:tcW w:w="6623" w:type="dxa"/>
            <w:vMerge w:val="restart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Культурное развитие (3.6)</w:t>
            </w:r>
          </w:p>
        </w:tc>
        <w:tc>
          <w:tcPr>
            <w:tcW w:w="6623" w:type="dxa"/>
            <w:vMerge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44734B">
              <w:rPr>
                <w:rFonts w:ascii="PT Astra Serif" w:hAnsi="PT Astra Serif"/>
              </w:rPr>
              <w:t>Парки культуры и отдыха (3.6.2)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Не подлежат установлению.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Общественное питание (4.6)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44734B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44734B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44734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44734B" w:rsidTr="00756099">
        <w:trPr>
          <w:trHeight w:val="287"/>
        </w:trPr>
        <w:tc>
          <w:tcPr>
            <w:tcW w:w="3300" w:type="dxa"/>
          </w:tcPr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  <w:r w:rsidRPr="0044734B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623" w:type="dxa"/>
          </w:tcPr>
          <w:p w:rsidR="0044734B" w:rsidRPr="0044734B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44734B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44734B" w:rsidRDefault="0044734B" w:rsidP="0044734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Санитарно-защитная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44734B">
        <w:rPr>
          <w:rFonts w:ascii="PT Astra Serif" w:hAnsi="PT Astra Serif"/>
          <w:lang w:val="ru-RU"/>
        </w:rPr>
        <w:t>Водоохранная</w:t>
      </w:r>
      <w:proofErr w:type="spellEnd"/>
      <w:r w:rsidRPr="0044734B">
        <w:rPr>
          <w:rFonts w:ascii="PT Astra Serif" w:hAnsi="PT Astra Serif"/>
          <w:lang w:val="ru-RU"/>
        </w:rPr>
        <w:t xml:space="preserve">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Прибрежная защитная полоса;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lastRenderedPageBreak/>
        <w:t>Охранные зоны инженерных коммуникаций;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Придорожные полосы.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4734B" w:rsidRPr="0044734B" w:rsidRDefault="0044734B" w:rsidP="0044734B">
      <w:pPr>
        <w:pStyle w:val="a6"/>
        <w:suppressAutoHyphens/>
        <w:ind w:left="1211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</w:p>
    <w:p w:rsidR="0044734B" w:rsidRPr="0044734B" w:rsidRDefault="0044734B" w:rsidP="0044734B">
      <w:pPr>
        <w:pStyle w:val="a6"/>
        <w:numPr>
          <w:ilvl w:val="0"/>
          <w:numId w:val="8"/>
        </w:numPr>
        <w:spacing w:before="120" w:after="160" w:line="240" w:lineRule="auto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bookmarkStart w:id="0" w:name="_Toc432415544"/>
      <w:r w:rsidRPr="0044734B">
        <w:rPr>
          <w:rFonts w:ascii="PT Astra Serif" w:hAnsi="PT Astra Serif"/>
          <w:b/>
          <w:i/>
          <w:sz w:val="24"/>
          <w:szCs w:val="24"/>
        </w:rPr>
        <w:t xml:space="preserve">Зона застройки индивидуальными жилыми домами и домами блокированной застройки </w:t>
      </w:r>
    </w:p>
    <w:p w:rsidR="0044734B" w:rsidRPr="0044734B" w:rsidRDefault="0044734B" w:rsidP="0044734B">
      <w:pPr>
        <w:suppressAutoHyphens/>
        <w:spacing w:line="240" w:lineRule="auto"/>
        <w:ind w:firstLine="360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Ж</w:t>
      </w:r>
      <w:proofErr w:type="gramStart"/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2</w:t>
      </w:r>
      <w:proofErr w:type="gramEnd"/>
    </w:p>
    <w:p w:rsidR="0044734B" w:rsidRPr="0044734B" w:rsidRDefault="0044734B" w:rsidP="00756099">
      <w:pPr>
        <w:spacing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44734B">
        <w:rPr>
          <w:rFonts w:ascii="PT Astra Serif" w:hAnsi="PT Astra Serif"/>
          <w:sz w:val="24"/>
          <w:szCs w:val="24"/>
        </w:rPr>
        <w:t>Территориальная зона Ж</w:t>
      </w:r>
      <w:proofErr w:type="gramStart"/>
      <w:r w:rsidRPr="0044734B">
        <w:rPr>
          <w:rFonts w:ascii="PT Astra Serif" w:hAnsi="PT Astra Serif"/>
          <w:sz w:val="24"/>
          <w:szCs w:val="24"/>
        </w:rPr>
        <w:t>2</w:t>
      </w:r>
      <w:proofErr w:type="gramEnd"/>
      <w:r w:rsidRPr="0044734B">
        <w:rPr>
          <w:rFonts w:ascii="PT Astra Serif" w:hAnsi="PT Astra Serif"/>
          <w:sz w:val="24"/>
          <w:szCs w:val="24"/>
        </w:rPr>
        <w:t xml:space="preserve"> – зона застройки индивидуальными жилыми домами и домами блокированной застройки,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 (содержание домашнего скота и птицы), и индивидуальной трудовой деятельности с минимально разрешенным набором услуг местного значения.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iCs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10031" w:type="dxa"/>
        <w:tblLook w:val="04A0"/>
      </w:tblPr>
      <w:tblGrid>
        <w:gridCol w:w="3510"/>
        <w:gridCol w:w="6521"/>
      </w:tblGrid>
      <w:tr w:rsidR="0044734B" w:rsidRPr="00756099" w:rsidTr="00756099">
        <w:tc>
          <w:tcPr>
            <w:tcW w:w="3510" w:type="dxa"/>
          </w:tcPr>
          <w:bookmarkEnd w:id="0"/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5746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Малоэтажная многоквартирная жилая застройка (2.1.1)</w:t>
            </w:r>
          </w:p>
        </w:tc>
        <w:tc>
          <w:tcPr>
            <w:tcW w:w="65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застройки, жилая застройка) – от 300 до 20000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5 до 400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10 до 2000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(ИЖС; жилая застройка)– от 300 до 1500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5 м до 300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5 м до 300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56099">
                <w:rPr>
                  <w:rFonts w:ascii="PT Astra Serif" w:hAnsi="PT Astra Serif"/>
                </w:rPr>
                <w:t>5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улиц;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6099">
                <w:rPr>
                  <w:rFonts w:ascii="PT Astra Serif" w:hAnsi="PT Astra Serif"/>
                </w:rPr>
                <w:t>3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проездов;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жилого дома – 3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открытой автостоянки –1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отдельно стоящего гаража – 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56099">
                <w:rPr>
                  <w:rFonts w:ascii="PT Astra Serif" w:hAnsi="PT Astra Serif"/>
                </w:rPr>
                <w:t>6 м</w:t>
              </w:r>
            </w:smartTag>
            <w:r w:rsidRPr="00756099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56099">
                <w:rPr>
                  <w:rFonts w:ascii="PT Astra Serif" w:hAnsi="PT Astra Serif"/>
                </w:rPr>
                <w:t>12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lastRenderedPageBreak/>
              <w:t xml:space="preserve">- до стволов </w:t>
            </w:r>
            <w:proofErr w:type="spellStart"/>
            <w:r w:rsidRPr="00756099">
              <w:rPr>
                <w:rFonts w:ascii="PT Astra Serif" w:hAnsi="PT Astra Serif"/>
              </w:rPr>
              <w:t>среднерослых</w:t>
            </w:r>
            <w:proofErr w:type="spellEnd"/>
            <w:r w:rsidRPr="00756099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56099">
                <w:rPr>
                  <w:rFonts w:ascii="PT Astra Serif" w:hAnsi="PT Astra Serif"/>
                </w:rPr>
                <w:t>2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56099">
                <w:rPr>
                  <w:rFonts w:ascii="PT Astra Serif" w:hAnsi="PT Astra Serif"/>
                </w:rPr>
                <w:t>1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 Максимальная высота ограждения со стороны улиц согласовывается с главным архитектором Красноармейского района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56099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4734B" w:rsidRPr="00756099" w:rsidRDefault="0044734B" w:rsidP="0044734B">
            <w:pPr>
              <w:ind w:left="33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Уклон крыши следует принимать в сторону своего земельного участка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Блокированная жилая застройка (2.3)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 (2.1)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195"/>
        </w:trPr>
        <w:tc>
          <w:tcPr>
            <w:tcW w:w="3510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195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i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:rsidR="0044734B" w:rsidRPr="00756099" w:rsidRDefault="0044734B" w:rsidP="0044734B">
            <w:pPr>
              <w:pStyle w:val="aa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36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lastRenderedPageBreak/>
              <w:t>Ведение огородничества (13.1)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5003B2">
        <w:trPr>
          <w:trHeight w:val="6328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28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Обслуживание жилой застройки (2.7)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Коммунальное обслуживание (3.1)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Социальное обслуживание (3.2)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Здравоохранение (3.4)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Магазины (4.4.)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numPr>
                <w:ilvl w:val="0"/>
                <w:numId w:val="8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Связь (6.8)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1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1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756099" w:rsidTr="00756099">
        <w:trPr>
          <w:trHeight w:val="179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10031" w:type="dxa"/>
        <w:tblLook w:val="04A0"/>
      </w:tblPr>
      <w:tblGrid>
        <w:gridCol w:w="3510"/>
        <w:gridCol w:w="6521"/>
      </w:tblGrid>
      <w:tr w:rsidR="0044734B" w:rsidRPr="00756099" w:rsidTr="00756099"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1532"/>
        </w:trPr>
        <w:tc>
          <w:tcPr>
            <w:tcW w:w="3510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 w:eastAsia="ru-RU"/>
              </w:rPr>
              <w:t>Развлечения (4.8)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rPr>
          <w:trHeight w:val="870"/>
        </w:trPr>
        <w:tc>
          <w:tcPr>
            <w:tcW w:w="3510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lastRenderedPageBreak/>
              <w:t>Трубопроводный транспорт (7.5)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10031" w:type="dxa"/>
        <w:tblLook w:val="04A0"/>
      </w:tblPr>
      <w:tblGrid>
        <w:gridCol w:w="3510"/>
        <w:gridCol w:w="6521"/>
      </w:tblGrid>
      <w:tr w:rsidR="0044734B" w:rsidRPr="00756099" w:rsidTr="00756099"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1656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Культурное развитие (3.6)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756099" w:rsidTr="00756099">
        <w:trPr>
          <w:trHeight w:val="287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Общественное питание (4.6)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287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287"/>
        </w:trPr>
        <w:tc>
          <w:tcPr>
            <w:tcW w:w="351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Спорт (5.1)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287"/>
        </w:trPr>
        <w:tc>
          <w:tcPr>
            <w:tcW w:w="3510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Санитарно-защитная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44734B">
        <w:rPr>
          <w:rFonts w:ascii="PT Astra Serif" w:hAnsi="PT Astra Serif"/>
          <w:lang w:val="ru-RU"/>
        </w:rPr>
        <w:t>Водоохранная</w:t>
      </w:r>
      <w:proofErr w:type="spellEnd"/>
      <w:r w:rsidRPr="0044734B">
        <w:rPr>
          <w:rFonts w:ascii="PT Astra Serif" w:hAnsi="PT Astra Serif"/>
          <w:lang w:val="ru-RU"/>
        </w:rPr>
        <w:t xml:space="preserve">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Прибрежная защитная полоса;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Охранные зоны инженерных коммуникаций;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Придорожные полосы.</w:t>
      </w:r>
    </w:p>
    <w:p w:rsidR="0044734B" w:rsidRDefault="0044734B" w:rsidP="00756099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756099" w:rsidRPr="00756099" w:rsidRDefault="00756099" w:rsidP="00756099">
      <w:pPr>
        <w:pStyle w:val="a9"/>
        <w:rPr>
          <w:rFonts w:ascii="PT Astra Serif" w:hAnsi="PT Astra Serif"/>
          <w:sz w:val="16"/>
          <w:szCs w:val="16"/>
          <w:lang w:val="ru-RU"/>
        </w:rPr>
      </w:pPr>
    </w:p>
    <w:p w:rsidR="0044734B" w:rsidRPr="00756099" w:rsidRDefault="0044734B" w:rsidP="00756099">
      <w:pPr>
        <w:pStyle w:val="3"/>
        <w:suppressAutoHyphens/>
        <w:spacing w:before="0" w:line="240" w:lineRule="auto"/>
        <w:jc w:val="both"/>
        <w:rPr>
          <w:rFonts w:ascii="PT Astra Serif" w:hAnsi="PT Astra Serif"/>
          <w:b w:val="0"/>
          <w:color w:val="auto"/>
          <w:sz w:val="24"/>
          <w:szCs w:val="24"/>
          <w:lang w:eastAsia="ar-SA" w:bidi="en-US"/>
        </w:rPr>
      </w:pPr>
      <w:r w:rsidRPr="00756099">
        <w:rPr>
          <w:rFonts w:ascii="PT Astra Serif" w:hAnsi="PT Astra Serif"/>
          <w:bCs w:val="0"/>
          <w:color w:val="auto"/>
          <w:sz w:val="24"/>
          <w:szCs w:val="24"/>
          <w:lang w:eastAsia="ar-SA"/>
        </w:rPr>
        <w:lastRenderedPageBreak/>
        <w:t xml:space="preserve">3. </w:t>
      </w:r>
      <w:r w:rsidRPr="00756099">
        <w:rPr>
          <w:rFonts w:ascii="PT Astra Serif" w:hAnsi="PT Astra Serif"/>
          <w:i/>
          <w:color w:val="auto"/>
          <w:sz w:val="24"/>
          <w:szCs w:val="24"/>
          <w:lang w:eastAsia="ar-SA" w:bidi="en-US"/>
        </w:rPr>
        <w:t>Зона жилой застройки специального вида</w:t>
      </w:r>
      <w:r w:rsidRPr="00756099">
        <w:rPr>
          <w:rFonts w:ascii="PT Astra Serif" w:hAnsi="PT Astra Serif"/>
          <w:i/>
          <w:color w:val="auto"/>
          <w:sz w:val="24"/>
          <w:szCs w:val="24"/>
          <w:u w:val="single"/>
          <w:lang w:eastAsia="ar-SA" w:bidi="en-US"/>
        </w:rPr>
        <w:t xml:space="preserve"> </w:t>
      </w:r>
    </w:p>
    <w:p w:rsidR="0044734B" w:rsidRPr="0044734B" w:rsidRDefault="0044734B" w:rsidP="00756099">
      <w:pPr>
        <w:pStyle w:val="a6"/>
        <w:spacing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44734B">
        <w:rPr>
          <w:rFonts w:ascii="PT Astra Serif" w:hAnsi="PT Astra Serif"/>
          <w:b/>
          <w:bCs/>
          <w:sz w:val="24"/>
          <w:szCs w:val="24"/>
        </w:rPr>
        <w:t>(зона преобразования зон застройки индивидуальными и многоквартирными жилыми домами в зону размещения объектов делового, общественного и коммерческого назначения)</w:t>
      </w:r>
      <w:r w:rsidRPr="0044734B">
        <w:rPr>
          <w:rFonts w:ascii="PT Astra Serif" w:hAnsi="PT Astra Serif"/>
          <w:bCs/>
          <w:sz w:val="24"/>
          <w:szCs w:val="24"/>
        </w:rPr>
        <w:t xml:space="preserve"> – вследствие нахождения жилой застройки в санитарно-защитной зоне предприятия.</w:t>
      </w:r>
    </w:p>
    <w:p w:rsidR="0044734B" w:rsidRPr="0044734B" w:rsidRDefault="0044734B" w:rsidP="00756099">
      <w:pPr>
        <w:pStyle w:val="a6"/>
        <w:suppressAutoHyphens/>
        <w:spacing w:line="240" w:lineRule="auto"/>
        <w:ind w:left="1211"/>
        <w:jc w:val="both"/>
        <w:rPr>
          <w:rFonts w:ascii="PT Astra Serif" w:hAnsi="PT Astra Serif"/>
          <w:b/>
          <w:i/>
          <w:sz w:val="24"/>
          <w:szCs w:val="24"/>
          <w:lang w:eastAsia="ar-SA" w:bidi="en-US"/>
        </w:rPr>
      </w:pPr>
      <w:r w:rsidRPr="0044734B">
        <w:rPr>
          <w:rFonts w:ascii="PT Astra Serif" w:hAnsi="PT Astra Serif"/>
          <w:b/>
          <w:i/>
          <w:sz w:val="24"/>
          <w:szCs w:val="24"/>
          <w:lang w:eastAsia="ar-SA" w:bidi="en-US"/>
        </w:rPr>
        <w:t>Кодовое обозначение зоны (индекс) – Ж5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521"/>
      </w:tblGrid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56099">
                <w:rPr>
                  <w:rFonts w:ascii="PT Astra Serif" w:hAnsi="PT Astra Serif"/>
                </w:rPr>
                <w:t>5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улиц;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6099">
                <w:rPr>
                  <w:rFonts w:ascii="PT Astra Serif" w:hAnsi="PT Astra Serif"/>
                </w:rPr>
                <w:t>3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проездов;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жилого дома – 3 м;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открытой автостоянки –1 м;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отдельно стоящего гаража – 1 м;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56099">
                <w:rPr>
                  <w:rFonts w:ascii="PT Astra Serif" w:hAnsi="PT Astra Serif"/>
                </w:rPr>
                <w:t>6 м</w:t>
              </w:r>
            </w:smartTag>
            <w:r w:rsidRPr="00756099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56099">
                <w:rPr>
                  <w:rFonts w:ascii="PT Astra Serif" w:hAnsi="PT Astra Serif"/>
                </w:rPr>
                <w:t>12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756099">
              <w:rPr>
                <w:rFonts w:ascii="PT Astra Serif" w:hAnsi="PT Astra Serif"/>
              </w:rPr>
              <w:t>среднерослых</w:t>
            </w:r>
            <w:proofErr w:type="spellEnd"/>
            <w:r w:rsidRPr="00756099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56099">
                <w:rPr>
                  <w:rFonts w:ascii="PT Astra Serif" w:hAnsi="PT Astra Serif"/>
                </w:rPr>
                <w:t>2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756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56099">
                <w:rPr>
                  <w:rFonts w:ascii="PT Astra Serif" w:hAnsi="PT Astra Serif"/>
                </w:rPr>
                <w:t>1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 xml:space="preserve">Вспомогательные сооружения, за исключением гаражей, </w:t>
            </w:r>
            <w:r w:rsidRPr="00756099">
              <w:rPr>
                <w:rFonts w:ascii="PT Astra Serif" w:hAnsi="PT Astra Serif"/>
                <w:sz w:val="22"/>
                <w:szCs w:val="22"/>
              </w:rPr>
              <w:lastRenderedPageBreak/>
              <w:t>размещать со стороны улиц не допускается.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56099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Уклон крыши следует принимать в сторону своего земельного участка.</w:t>
            </w:r>
          </w:p>
        </w:tc>
      </w:tr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Блокированная жилая застройка (2.3)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51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Хранение автотранспорта (2.7.1) 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51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51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Социальное обслуживание (3.2)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756099" w:rsidTr="00756099">
        <w:trPr>
          <w:trHeight w:val="98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Общественное управление (3.8)</w:t>
            </w:r>
          </w:p>
        </w:tc>
        <w:tc>
          <w:tcPr>
            <w:tcW w:w="65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98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2009"/>
        </w:trPr>
        <w:tc>
          <w:tcPr>
            <w:tcW w:w="3402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lang w:eastAsia="ar-SA" w:bidi="en-US"/>
              </w:rPr>
              <w:t>Деловое управление (4.1</w:t>
            </w:r>
            <w:r w:rsidRPr="00756099">
              <w:rPr>
                <w:rFonts w:ascii="PT Astra Serif" w:hAnsi="PT Astra Serif"/>
              </w:rPr>
              <w:t>)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1403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Гостиничное обслуживание (4.7)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256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Рынки (4.3)</w:t>
            </w:r>
          </w:p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</w:t>
            </w:r>
            <w:proofErr w:type="gramStart"/>
            <w:r w:rsidRPr="00756099">
              <w:rPr>
                <w:rFonts w:ascii="PT Astra Serif" w:hAnsi="PT Astra Serif"/>
              </w:rPr>
              <w:t>для</w:t>
            </w:r>
            <w:proofErr w:type="gramEnd"/>
            <w:r w:rsidRPr="00756099">
              <w:rPr>
                <w:rFonts w:ascii="PT Astra Serif" w:hAnsi="PT Astra Serif"/>
              </w:rPr>
              <w:t>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56099">
                <w:rPr>
                  <w:rFonts w:ascii="PT Astra Serif" w:hAnsi="PT Astra Serif"/>
                </w:rPr>
                <w:t>25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2. Минимальные отступы от границ земельных участков –1,0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138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lastRenderedPageBreak/>
              <w:t>Магазины (4.4)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15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Общественное питание (4.6)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589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Развлечения(4.8)</w:t>
            </w:r>
          </w:p>
        </w:tc>
        <w:tc>
          <w:tcPr>
            <w:tcW w:w="65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500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50000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70 %.</w:t>
            </w:r>
          </w:p>
        </w:tc>
      </w:tr>
      <w:tr w:rsidR="0044734B" w:rsidRPr="00756099" w:rsidTr="00756099">
        <w:trPr>
          <w:trHeight w:val="1589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Банковская и страховая деятельность (4.5)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1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32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Спорт (5.1)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</w:tc>
      </w:tr>
      <w:tr w:rsidR="0044734B" w:rsidRPr="00756099" w:rsidTr="00756099">
        <w:trPr>
          <w:trHeight w:val="681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Коммунальное обслуживание (3.1)</w:t>
            </w:r>
          </w:p>
        </w:tc>
        <w:tc>
          <w:tcPr>
            <w:tcW w:w="65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При новом строительстве устанавливаются в соответствии с </w:t>
            </w: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документами по планировке территории</w:t>
            </w:r>
          </w:p>
        </w:tc>
      </w:tr>
      <w:tr w:rsidR="0044734B" w:rsidRPr="00756099" w:rsidTr="00756099">
        <w:trPr>
          <w:trHeight w:val="982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lastRenderedPageBreak/>
              <w:t>Земельные участки общего пользования (12.0)</w:t>
            </w:r>
          </w:p>
        </w:tc>
        <w:tc>
          <w:tcPr>
            <w:tcW w:w="65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425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521"/>
      </w:tblGrid>
      <w:tr w:rsidR="0044734B" w:rsidRPr="00756099" w:rsidTr="00756099"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983"/>
        </w:trPr>
        <w:tc>
          <w:tcPr>
            <w:tcW w:w="340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 w:eastAsia="ru-RU"/>
              </w:rPr>
              <w:t>Развлечения (4.8)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rPr>
          <w:trHeight w:val="983"/>
        </w:trPr>
        <w:tc>
          <w:tcPr>
            <w:tcW w:w="340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ind w:firstLine="0"/>
        <w:rPr>
          <w:rStyle w:val="5"/>
          <w:rFonts w:ascii="PT Astra Serif" w:eastAsia="Calibri" w:hAnsi="PT Astra Serif"/>
          <w:b w:val="0"/>
          <w:color w:val="000000"/>
          <w:lang w:val="ru-RU"/>
        </w:rPr>
      </w:pP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521"/>
      </w:tblGrid>
      <w:tr w:rsidR="0044734B" w:rsidRPr="00756099" w:rsidTr="005003B2"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spacing w:line="240" w:lineRule="auto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5003B2">
        <w:trPr>
          <w:trHeight w:val="3437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Здравоохранение  (3.4)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5003B2">
        <w:trPr>
          <w:trHeight w:val="415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Ветеринарное обслуживание (3.10)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 до 300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5003B2">
        <w:trPr>
          <w:trHeight w:val="464"/>
        </w:trPr>
        <w:tc>
          <w:tcPr>
            <w:tcW w:w="3402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Санитарно-защитная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44734B">
        <w:rPr>
          <w:rFonts w:ascii="PT Astra Serif" w:hAnsi="PT Astra Serif"/>
          <w:lang w:val="ru-RU"/>
        </w:rPr>
        <w:t>Водоохранная</w:t>
      </w:r>
      <w:proofErr w:type="spellEnd"/>
      <w:r w:rsidRPr="0044734B">
        <w:rPr>
          <w:rFonts w:ascii="PT Astra Serif" w:hAnsi="PT Astra Serif"/>
          <w:lang w:val="ru-RU"/>
        </w:rPr>
        <w:t xml:space="preserve">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Прибрежная защитная полоса;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lastRenderedPageBreak/>
        <w:t>Охранные зоны инженерных коммуникаций;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Придорожные полосы.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/>
        </w:rPr>
      </w:pPr>
      <w:r w:rsidRPr="0044734B">
        <w:rPr>
          <w:rFonts w:ascii="PT Astra Serif" w:hAnsi="PT Astra Serif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Правил»</w:t>
      </w:r>
    </w:p>
    <w:p w:rsidR="0044734B" w:rsidRPr="0044734B" w:rsidRDefault="0044734B" w:rsidP="0044734B">
      <w:pPr>
        <w:jc w:val="both"/>
        <w:rPr>
          <w:rFonts w:ascii="PT Astra Serif" w:hAnsi="PT Astra Serif"/>
        </w:rPr>
      </w:pPr>
      <w:r w:rsidRPr="0044734B">
        <w:rPr>
          <w:rFonts w:ascii="PT Astra Serif" w:hAnsi="PT Astra Serif"/>
        </w:rPr>
        <w:br w:type="page"/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№2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44734B" w:rsidRPr="00756099" w:rsidRDefault="0044734B" w:rsidP="0044734B">
      <w:pPr>
        <w:pStyle w:val="3"/>
        <w:keepLines w:val="0"/>
        <w:suppressAutoHyphens/>
        <w:spacing w:before="180" w:after="120" w:line="240" w:lineRule="auto"/>
        <w:jc w:val="both"/>
        <w:rPr>
          <w:rFonts w:ascii="PT Astra Serif" w:eastAsia="Times New Roman" w:hAnsi="PT Astra Serif" w:cs="Times New Roman"/>
          <w:bCs w:val="0"/>
          <w:color w:val="auto"/>
          <w:lang w:eastAsia="ar-SA"/>
        </w:rPr>
      </w:pPr>
      <w:bookmarkStart w:id="1" w:name="_Toc484688707"/>
      <w:r w:rsidRPr="00756099">
        <w:rPr>
          <w:rFonts w:ascii="PT Astra Serif" w:eastAsia="Times New Roman" w:hAnsi="PT Astra Serif" w:cs="Times New Roman"/>
          <w:bCs w:val="0"/>
          <w:color w:val="auto"/>
          <w:lang w:eastAsia="ar-SA"/>
        </w:rPr>
        <w:t>Статья 28. Градостроительные регламенты на территориях общественно-деловой зоны</w:t>
      </w:r>
      <w:bookmarkEnd w:id="1"/>
    </w:p>
    <w:p w:rsidR="0044734B" w:rsidRPr="0044734B" w:rsidRDefault="0044734B" w:rsidP="0044734B">
      <w:pPr>
        <w:spacing w:before="120" w:after="120" w:line="240" w:lineRule="auto"/>
        <w:ind w:left="221" w:firstLine="709"/>
        <w:jc w:val="both"/>
        <w:rPr>
          <w:rFonts w:ascii="PT Astra Serif" w:eastAsiaTheme="minorEastAsia" w:hAnsi="PT Astra Serif"/>
          <w:sz w:val="24"/>
          <w:szCs w:val="24"/>
          <w:lang w:eastAsia="ru-RU"/>
        </w:rPr>
      </w:pPr>
      <w:proofErr w:type="gramStart"/>
      <w:r w:rsidRPr="0044734B">
        <w:rPr>
          <w:rFonts w:ascii="PT Astra Serif" w:eastAsiaTheme="minorEastAsia" w:hAnsi="PT Astra Serif"/>
          <w:sz w:val="24"/>
          <w:szCs w:val="24"/>
          <w:lang w:eastAsia="ru-RU"/>
        </w:rPr>
        <w:t xml:space="preserve">Общественно – 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 – 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  <w:proofErr w:type="gramEnd"/>
    </w:p>
    <w:p w:rsidR="0044734B" w:rsidRPr="0044734B" w:rsidRDefault="0044734B" w:rsidP="0044734B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Зона делового, общественного и коммерческого назначения</w:t>
      </w:r>
    </w:p>
    <w:p w:rsidR="0044734B" w:rsidRPr="0044734B" w:rsidRDefault="0044734B" w:rsidP="0044734B">
      <w:pPr>
        <w:suppressAutoHyphens/>
        <w:spacing w:line="240" w:lineRule="auto"/>
        <w:ind w:firstLine="851"/>
        <w:jc w:val="both"/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</w:pPr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Кодовое обозначение зоны (индекс) – О</w:t>
      </w:r>
      <w:proofErr w:type="gramStart"/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1</w:t>
      </w:r>
      <w:proofErr w:type="gramEnd"/>
      <w:r w:rsidRPr="0044734B">
        <w:rPr>
          <w:rFonts w:ascii="PT Astra Serif" w:eastAsia="Times New Roman" w:hAnsi="PT Astra Serif"/>
          <w:b/>
          <w:i/>
          <w:sz w:val="24"/>
          <w:szCs w:val="24"/>
          <w:lang w:eastAsia="ar-SA" w:bidi="en-US"/>
        </w:rPr>
        <w:t>.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Style w:val="ae"/>
        <w:tblW w:w="9923" w:type="dxa"/>
        <w:tblInd w:w="108" w:type="dxa"/>
        <w:tblLook w:val="04A0"/>
      </w:tblPr>
      <w:tblGrid>
        <w:gridCol w:w="3368"/>
        <w:gridCol w:w="6555"/>
      </w:tblGrid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  <w:lang w:val="en-US"/>
              </w:rPr>
            </w:pPr>
            <w:r w:rsidRPr="00756099">
              <w:rPr>
                <w:rFonts w:ascii="PT Astra Serif" w:hAnsi="PT Astra Serif"/>
              </w:rPr>
              <w:t>Бытовое обслуживание (3.3)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numPr>
                <w:ilvl w:val="0"/>
                <w:numId w:val="10"/>
              </w:numPr>
              <w:tabs>
                <w:tab w:val="left" w:pos="230"/>
              </w:tabs>
              <w:spacing w:before="0"/>
              <w:ind w:left="4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44" w:right="0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Социальное обслуживание 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(3.2)</w:t>
            </w:r>
          </w:p>
        </w:tc>
        <w:tc>
          <w:tcPr>
            <w:tcW w:w="6555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Площадь земельных участков принимать 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, и др. документов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Культурное развитие (3.6)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Общественное управление (3.8)</w:t>
            </w:r>
          </w:p>
        </w:tc>
        <w:tc>
          <w:tcPr>
            <w:tcW w:w="6555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lang w:eastAsia="ar-SA" w:bidi="en-US"/>
              </w:rPr>
              <w:t>Деловое управление (4.1</w:t>
            </w:r>
            <w:r w:rsidRPr="00756099">
              <w:rPr>
                <w:rFonts w:ascii="PT Astra Serif" w:hAnsi="PT Astra Serif"/>
              </w:rPr>
              <w:t>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lang w:eastAsia="ar-SA" w:bidi="en-US"/>
              </w:rPr>
            </w:pPr>
            <w:r w:rsidRPr="00756099">
              <w:rPr>
                <w:rFonts w:ascii="PT Astra Serif" w:hAnsi="PT Astra Serif"/>
              </w:rPr>
              <w:t>Банковская и страховая деятельность (4.5)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Коммунальное обслуживание (3.1)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Общественное питание (4.6)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Оказание социальной помощи населению (3.2.2)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Рынки (4.3)</w:t>
            </w:r>
          </w:p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</w:t>
            </w:r>
            <w:proofErr w:type="gramStart"/>
            <w:r w:rsidRPr="00756099">
              <w:rPr>
                <w:rFonts w:ascii="PT Astra Serif" w:hAnsi="PT Astra Serif"/>
              </w:rPr>
              <w:t>для</w:t>
            </w:r>
            <w:proofErr w:type="gramEnd"/>
            <w:r w:rsidRPr="00756099">
              <w:rPr>
                <w:rFonts w:ascii="PT Astra Serif" w:hAnsi="PT Astra Serif"/>
              </w:rPr>
              <w:t>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56099">
                <w:rPr>
                  <w:rFonts w:ascii="PT Astra Serif" w:hAnsi="PT Astra Serif"/>
                </w:rPr>
                <w:t>25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–1,0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Магазины (4.4)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1518"/>
        </w:trPr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lastRenderedPageBreak/>
              <w:t>Гостиничное обслуживание (4.7)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-7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Развлечения (4.8)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rPr>
          <w:trHeight w:val="312"/>
        </w:trPr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Спорт (5.1)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1000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ширина земельного участка – от 20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длина земельного участка – от 20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Культурное развитие (3.6)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Параметры застройки не подлежат установлению. Площадь земельных участков принимать 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объектов культуры и искусства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СНиП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, технических регламентов,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СанПиН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, и др. документов.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Связь (6.8)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555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Жилая застройка (2.0)</w:t>
            </w:r>
          </w:p>
        </w:tc>
        <w:tc>
          <w:tcPr>
            <w:tcW w:w="6555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(блокированная, многоквартирная застройки) – от 300 до 20000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площадь земельного участка (ИЖС, жилой застройки)– от 300 до 1500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в условиях сложившейся застройки (существующие объекты </w:t>
            </w: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2. Минимальный отступ линии застройки от красной линии при новом строительстве: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56099">
                <w:rPr>
                  <w:rFonts w:ascii="PT Astra Serif" w:hAnsi="PT Astra Serif"/>
                </w:rPr>
                <w:t>5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улиц;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56099">
                <w:rPr>
                  <w:rFonts w:ascii="PT Astra Serif" w:hAnsi="PT Astra Serif"/>
                </w:rPr>
                <w:t>3 м</w:t>
              </w:r>
            </w:smartTag>
            <w:r w:rsidRPr="00756099">
              <w:rPr>
                <w:rFonts w:ascii="PT Astra Serif" w:hAnsi="PT Astra Serif"/>
              </w:rPr>
              <w:t xml:space="preserve"> со стороны проездов;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 районе существующей застройки – в соответствии со сложившейся ситуацией.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3. Минимальные отступы от границ соседнего участка до: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жилого дома – 3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хозяйственных и прочих сооружений– 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открытой автостоянки –1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- отдельно стоящего гаража – 1 м;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4. Минимальное расстояние от окон жилых помещений: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соседнего жилого дома и хозяйственных сооружений на соседнем участке – 6 м; 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56099">
                <w:rPr>
                  <w:rFonts w:ascii="PT Astra Serif" w:hAnsi="PT Astra Serif"/>
                </w:rPr>
                <w:t>6 м</w:t>
              </w:r>
            </w:smartTag>
            <w:r w:rsidRPr="00756099">
              <w:rPr>
                <w:rFonts w:ascii="PT Astra Serif" w:hAnsi="PT Astra Serif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56099">
                <w:rPr>
                  <w:rFonts w:ascii="PT Astra Serif" w:hAnsi="PT Astra Serif"/>
                </w:rPr>
                <w:t>15 м</w:t>
              </w:r>
            </w:smartTag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56099">
                <w:rPr>
                  <w:rFonts w:ascii="PT Astra Serif" w:hAnsi="PT Astra Serif"/>
                </w:rPr>
                <w:t>12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5. Минимальное расстояние от границ соседнего участка: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56099">
                <w:rPr>
                  <w:rFonts w:ascii="PT Astra Serif" w:hAnsi="PT Astra Serif"/>
                </w:rPr>
                <w:t>4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стволов </w:t>
            </w:r>
            <w:proofErr w:type="spellStart"/>
            <w:r w:rsidRPr="00756099">
              <w:rPr>
                <w:rFonts w:ascii="PT Astra Serif" w:hAnsi="PT Astra Serif"/>
              </w:rPr>
              <w:t>среднерослых</w:t>
            </w:r>
            <w:proofErr w:type="spellEnd"/>
            <w:r w:rsidRPr="00756099">
              <w:rPr>
                <w:rFonts w:ascii="PT Astra Serif" w:hAnsi="PT Astra Serif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56099">
                <w:rPr>
                  <w:rFonts w:ascii="PT Astra Serif" w:hAnsi="PT Astra Serif"/>
                </w:rPr>
                <w:t>2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56099">
                <w:rPr>
                  <w:rFonts w:ascii="PT Astra Serif" w:hAnsi="PT Astra Serif"/>
                </w:rPr>
                <w:t>1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Предельное количество этажей – не более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Предельное количество этажей – для хозяйственных построек не более 1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7. Максимальная высота жилого дома – 12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8.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Вспомогательные сооружения, за исключением гаражей, размещать со стороны улиц не допускается.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56099">
                <w:rPr>
                  <w:rFonts w:ascii="PT Astra Serif" w:hAnsi="PT Astra Serif" w:cs="Times New Roman"/>
                  <w:sz w:val="22"/>
                  <w:szCs w:val="22"/>
                </w:rPr>
                <w:t>2,5 м</w:t>
              </w:r>
            </w:smartTag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Уклон крыши следует принимать в сторону своего земельного участка.</w:t>
            </w: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Малоэтажная многоквартирная жилая застройка (2.1.1)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368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Блокированная жилая застройка (2.3)</w:t>
            </w:r>
          </w:p>
        </w:tc>
        <w:tc>
          <w:tcPr>
            <w:tcW w:w="6555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lastRenderedPageBreak/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9923" w:type="dxa"/>
        <w:tblInd w:w="108" w:type="dxa"/>
        <w:tblLook w:val="04A0"/>
      </w:tblPr>
      <w:tblGrid>
        <w:gridCol w:w="3402"/>
        <w:gridCol w:w="6521"/>
      </w:tblGrid>
      <w:tr w:rsidR="0044734B" w:rsidRPr="00756099" w:rsidTr="00756099"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5110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Служебные гаражи (4.9)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 (для коммунального обслуживания).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391"/>
        </w:trPr>
        <w:tc>
          <w:tcPr>
            <w:tcW w:w="340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ind w:firstLine="0"/>
        <w:rPr>
          <w:rFonts w:ascii="PT Astra Serif" w:hAnsi="PT Astra Serif"/>
          <w:lang w:val="ru-RU"/>
        </w:rPr>
      </w:pP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9923" w:type="dxa"/>
        <w:tblInd w:w="108" w:type="dxa"/>
        <w:tblLook w:val="04A0"/>
      </w:tblPr>
      <w:tblGrid>
        <w:gridCol w:w="3402"/>
        <w:gridCol w:w="6521"/>
      </w:tblGrid>
      <w:tr w:rsidR="0044734B" w:rsidRPr="00756099" w:rsidTr="00756099"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3770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Здравоохранение  (3.4)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756099">
        <w:trPr>
          <w:trHeight w:val="823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Ветеринарное обслуживание (3.10)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 до 300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rPr>
          <w:trHeight w:val="1715"/>
        </w:trPr>
        <w:tc>
          <w:tcPr>
            <w:tcW w:w="340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Религиозное использование (3.7)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400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до 3 этажей.</w:t>
            </w:r>
          </w:p>
          <w:p w:rsidR="0044734B" w:rsidRPr="00756099" w:rsidRDefault="0044734B" w:rsidP="0044734B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</w:tc>
      </w:tr>
      <w:tr w:rsidR="0044734B" w:rsidRPr="00756099" w:rsidTr="00756099">
        <w:trPr>
          <w:trHeight w:val="681"/>
        </w:trPr>
        <w:tc>
          <w:tcPr>
            <w:tcW w:w="3402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Выставочно-ярмарочная деятельность (4.10)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681"/>
        </w:trPr>
        <w:tc>
          <w:tcPr>
            <w:tcW w:w="3402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5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lastRenderedPageBreak/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Санитарно-защитная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44734B">
        <w:rPr>
          <w:rFonts w:ascii="PT Astra Serif" w:hAnsi="PT Astra Serif"/>
          <w:lang w:val="ru-RU"/>
        </w:rPr>
        <w:t>Водоохранная</w:t>
      </w:r>
      <w:proofErr w:type="spellEnd"/>
      <w:r w:rsidRPr="0044734B">
        <w:rPr>
          <w:rFonts w:ascii="PT Astra Serif" w:hAnsi="PT Astra Serif"/>
          <w:lang w:val="ru-RU"/>
        </w:rPr>
        <w:t xml:space="preserve">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Прибрежная защитная полоса;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Охранные зоны инженерных коммуникаций;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Придорожные полосы.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4734B" w:rsidRPr="0044734B" w:rsidRDefault="0044734B" w:rsidP="0044734B">
      <w:pPr>
        <w:pStyle w:val="a9"/>
        <w:ind w:firstLine="0"/>
        <w:rPr>
          <w:rFonts w:ascii="PT Astra Serif" w:hAnsi="PT Astra Serif"/>
          <w:b/>
          <w:i/>
          <w:lang w:val="ru-RU"/>
        </w:rPr>
      </w:pPr>
    </w:p>
    <w:p w:rsidR="0044734B" w:rsidRPr="0044734B" w:rsidRDefault="0044734B" w:rsidP="0044734B">
      <w:pPr>
        <w:pStyle w:val="a9"/>
        <w:numPr>
          <w:ilvl w:val="0"/>
          <w:numId w:val="9"/>
        </w:numPr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Зона размещения объектов социального и коммунально-бытового назначения</w:t>
      </w:r>
    </w:p>
    <w:p w:rsidR="0044734B" w:rsidRPr="0044734B" w:rsidRDefault="0044734B" w:rsidP="0044734B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Кодовое обозначение зоны (индекс) О-2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923" w:type="dxa"/>
        <w:tblInd w:w="108" w:type="dxa"/>
        <w:tblLook w:val="04A0"/>
      </w:tblPr>
      <w:tblGrid>
        <w:gridCol w:w="3686"/>
        <w:gridCol w:w="6237"/>
      </w:tblGrid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356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  <w:lang w:val="en-US"/>
              </w:rPr>
            </w:pPr>
            <w:r w:rsidRPr="00756099">
              <w:rPr>
                <w:rFonts w:ascii="PT Astra Serif" w:hAnsi="PT Astra Serif"/>
              </w:rPr>
              <w:t>Бытовое обслуживание (3.3)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44" w:right="0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385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Социальное обслуживание (3.2)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Общественное управление (3.8)</w:t>
            </w:r>
          </w:p>
        </w:tc>
        <w:tc>
          <w:tcPr>
            <w:tcW w:w="6237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Предпринимательство (4.0)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lang w:eastAsia="ar-SA" w:bidi="en-US"/>
              </w:rPr>
              <w:t>Деловое управление (4.1</w:t>
            </w:r>
            <w:r w:rsidRPr="00756099">
              <w:rPr>
                <w:rFonts w:ascii="PT Astra Serif" w:hAnsi="PT Astra Serif"/>
              </w:rPr>
              <w:t>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lang w:eastAsia="ar-SA" w:bidi="en-US"/>
              </w:rPr>
            </w:pPr>
            <w:r w:rsidRPr="00756099">
              <w:rPr>
                <w:rFonts w:ascii="PT Astra Serif" w:hAnsi="PT Astra Serif"/>
              </w:rPr>
              <w:t>Банковская и страховая деятельность (4.5)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221"/>
        </w:trPr>
        <w:tc>
          <w:tcPr>
            <w:tcW w:w="3686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Коммунальное обслуживание (3.1)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Земельные участки общего пользования (12.0)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4488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lastRenderedPageBreak/>
              <w:t>Общественное питание (4.6)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6650"/>
        </w:trPr>
        <w:tc>
          <w:tcPr>
            <w:tcW w:w="3686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Рынки (4.3)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</w:t>
            </w:r>
            <w:proofErr w:type="gramStart"/>
            <w:r w:rsidRPr="00756099">
              <w:rPr>
                <w:rFonts w:ascii="PT Astra Serif" w:hAnsi="PT Astra Serif"/>
              </w:rPr>
              <w:t>для</w:t>
            </w:r>
            <w:proofErr w:type="gramEnd"/>
            <w:r w:rsidRPr="00756099">
              <w:rPr>
                <w:rFonts w:ascii="PT Astra Serif" w:hAnsi="PT Astra Serif"/>
              </w:rPr>
              <w:t>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56099">
                <w:rPr>
                  <w:rFonts w:ascii="PT Astra Serif" w:hAnsi="PT Astra Serif"/>
                </w:rPr>
                <w:t>25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–1,0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Магазины (4.4)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Гостиничное обслуживание (4.7)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 площадь земельного участка - от 400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-7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lastRenderedPageBreak/>
              <w:t>Развлечения (4.8)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500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ширина земельного участка – от 15 до 100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длина земельного участка – от 15 до 100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–1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Дома социального обслуживания (3.2.1.) 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Оказание социальной помощи населению (3.2.2)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</w:tc>
      </w:tr>
      <w:tr w:rsidR="0044734B" w:rsidRPr="00756099" w:rsidTr="00756099">
        <w:trPr>
          <w:trHeight w:val="387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Здравоохранение  (3.4)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объекты, размещаемые в территориальной зоне, должны соответствовать основным </w:t>
            </w: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756099">
        <w:trPr>
          <w:trHeight w:val="387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lastRenderedPageBreak/>
              <w:t>Медицинские организации особого назначения (3.4.3)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10000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4734B" w:rsidRPr="00756099" w:rsidTr="00756099">
        <w:trPr>
          <w:trHeight w:val="71"/>
        </w:trPr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Ветеринарное обслуживание (3.10)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 до 300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Религиозное использование (3.7)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6237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от 400 до 1000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до 3 этажей.</w:t>
            </w:r>
          </w:p>
          <w:p w:rsidR="0044734B" w:rsidRPr="00756099" w:rsidRDefault="0044734B" w:rsidP="0044734B">
            <w:pPr>
              <w:pStyle w:val="ConsNormal"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</w:tc>
      </w:tr>
      <w:tr w:rsidR="0044734B" w:rsidRPr="00756099" w:rsidTr="00756099">
        <w:tc>
          <w:tcPr>
            <w:tcW w:w="3686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8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9923" w:type="dxa"/>
        <w:tblInd w:w="108" w:type="dxa"/>
        <w:tblLook w:val="04A0"/>
      </w:tblPr>
      <w:tblGrid>
        <w:gridCol w:w="3544"/>
        <w:gridCol w:w="6379"/>
      </w:tblGrid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2809"/>
        </w:trPr>
        <w:tc>
          <w:tcPr>
            <w:tcW w:w="3544" w:type="dxa"/>
          </w:tcPr>
          <w:p w:rsidR="0044734B" w:rsidRPr="00756099" w:rsidRDefault="0044734B" w:rsidP="0044734B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Служебные гаражи (4.9)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844"/>
        </w:trPr>
        <w:tc>
          <w:tcPr>
            <w:tcW w:w="3544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9923" w:type="dxa"/>
        <w:tblInd w:w="108" w:type="dxa"/>
        <w:tblLook w:val="04A0"/>
      </w:tblPr>
      <w:tblGrid>
        <w:gridCol w:w="3544"/>
        <w:gridCol w:w="6379"/>
      </w:tblGrid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Парки культуры и отдыха (3.6.2)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Хранение автотранспорта (2.7.1) 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Выставочно-ярмарочная деятельность (4.10)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44734B" w:rsidRPr="00756099" w:rsidTr="00756099">
        <w:tc>
          <w:tcPr>
            <w:tcW w:w="3544" w:type="dxa"/>
          </w:tcPr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379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Санитарно-защитная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proofErr w:type="spellStart"/>
      <w:r w:rsidRPr="0044734B">
        <w:rPr>
          <w:rFonts w:ascii="PT Astra Serif" w:hAnsi="PT Astra Serif"/>
          <w:lang w:val="ru-RU"/>
        </w:rPr>
        <w:t>Водоохранная</w:t>
      </w:r>
      <w:proofErr w:type="spellEnd"/>
      <w:r w:rsidRPr="0044734B">
        <w:rPr>
          <w:rFonts w:ascii="PT Astra Serif" w:hAnsi="PT Astra Serif"/>
          <w:lang w:val="ru-RU"/>
        </w:rPr>
        <w:t xml:space="preserve"> зона;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Прибрежная защитная полоса;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Зона санитарной охраны источников питьевого водоснабжения;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Охранные зоны инженерных коммуникаций;</w:t>
      </w:r>
    </w:p>
    <w:p w:rsidR="0044734B" w:rsidRPr="0044734B" w:rsidRDefault="0044734B" w:rsidP="0044734B">
      <w:pPr>
        <w:pStyle w:val="a9"/>
        <w:numPr>
          <w:ilvl w:val="0"/>
          <w:numId w:val="4"/>
        </w:numPr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Придорожные полосы.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/>
      </w:r>
    </w:p>
    <w:p w:rsidR="0044734B" w:rsidRPr="0044734B" w:rsidRDefault="0044734B" w:rsidP="0044734B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№3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 xml:space="preserve">от ______________№_______ </w:t>
      </w:r>
    </w:p>
    <w:p w:rsidR="0044734B" w:rsidRPr="00756099" w:rsidRDefault="0044734B" w:rsidP="0044734B">
      <w:pPr>
        <w:pStyle w:val="3"/>
        <w:keepLines w:val="0"/>
        <w:suppressAutoHyphens/>
        <w:spacing w:before="180" w:after="120" w:line="240" w:lineRule="auto"/>
        <w:jc w:val="both"/>
        <w:rPr>
          <w:rFonts w:ascii="PT Astra Serif" w:eastAsia="Times New Roman" w:hAnsi="PT Astra Serif" w:cs="Times New Roman"/>
          <w:bCs w:val="0"/>
          <w:color w:val="auto"/>
          <w:lang w:eastAsia="ar-SA"/>
        </w:rPr>
      </w:pPr>
      <w:bookmarkStart w:id="2" w:name="_Toc465861013"/>
      <w:bookmarkStart w:id="3" w:name="_Toc484688708"/>
      <w:r w:rsidRPr="00756099">
        <w:rPr>
          <w:rFonts w:ascii="PT Astra Serif" w:eastAsia="Times New Roman" w:hAnsi="PT Astra Serif" w:cs="Times New Roman"/>
          <w:bCs w:val="0"/>
          <w:color w:val="auto"/>
          <w:lang w:eastAsia="ar-SA"/>
        </w:rPr>
        <w:t xml:space="preserve">Статья 29. </w:t>
      </w:r>
      <w:bookmarkEnd w:id="2"/>
      <w:r w:rsidRPr="00756099">
        <w:rPr>
          <w:rFonts w:ascii="PT Astra Serif" w:eastAsia="Times New Roman" w:hAnsi="PT Astra Serif" w:cs="Times New Roman"/>
          <w:bCs w:val="0"/>
          <w:color w:val="auto"/>
          <w:lang w:eastAsia="ar-SA"/>
        </w:rPr>
        <w:t>Градостроительный регламент на территориях инженерно-транспортной инфраструктуры:</w:t>
      </w:r>
      <w:bookmarkEnd w:id="3"/>
    </w:p>
    <w:p w:rsidR="0044734B" w:rsidRPr="0044734B" w:rsidRDefault="00756099" w:rsidP="00756099">
      <w:pPr>
        <w:pStyle w:val="a9"/>
        <w:ind w:left="568" w:firstLine="0"/>
        <w:rPr>
          <w:rFonts w:ascii="PT Astra Serif" w:hAnsi="PT Astra Serif"/>
          <w:b/>
          <w:i/>
          <w:lang w:val="ru-RU"/>
        </w:rPr>
      </w:pPr>
      <w:r>
        <w:rPr>
          <w:rFonts w:ascii="PT Astra Serif" w:hAnsi="PT Astra Serif"/>
          <w:b/>
          <w:i/>
          <w:lang w:val="ru-RU"/>
        </w:rPr>
        <w:t>2.</w:t>
      </w:r>
      <w:r w:rsidR="0044734B" w:rsidRPr="0044734B">
        <w:rPr>
          <w:rFonts w:ascii="PT Astra Serif" w:hAnsi="PT Astra Serif"/>
          <w:b/>
          <w:i/>
          <w:lang w:val="ru-RU"/>
        </w:rPr>
        <w:t>Зона автомобильного транспорта и объектов транспортной инфраструктуры</w:t>
      </w:r>
    </w:p>
    <w:p w:rsidR="0044734B" w:rsidRPr="0044734B" w:rsidRDefault="0044734B" w:rsidP="0044734B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Код обозначения зоны (индекс) – Т-1.</w:t>
      </w:r>
    </w:p>
    <w:p w:rsidR="0044734B" w:rsidRPr="0044734B" w:rsidRDefault="0044734B" w:rsidP="0044734B">
      <w:pPr>
        <w:spacing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44734B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Территориальная зона Т</w:t>
      </w:r>
      <w:proofErr w:type="gramStart"/>
      <w:r w:rsidRPr="0044734B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1</w:t>
      </w:r>
      <w:proofErr w:type="gramEnd"/>
      <w:r w:rsidRPr="0044734B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включает в себя земли, предназначенные для размещения автомобильных дорог в границах полосы отвода и зданий, сооружений, технологически связанных с эксплуатацией автомобильных дорог и обеспечением движения автомобильного транспорта (дорожное полотно, искусственные и защитные дорожные сооружения, производственные объекты и элементы обустройства автомобильных дорог). </w:t>
      </w:r>
    </w:p>
    <w:p w:rsidR="0044734B" w:rsidRPr="0044734B" w:rsidRDefault="0044734B" w:rsidP="0044734B">
      <w:pPr>
        <w:pStyle w:val="a9"/>
        <w:ind w:left="709" w:firstLine="0"/>
        <w:rPr>
          <w:rFonts w:ascii="PT Astra Serif" w:hAnsi="PT Astra Serif"/>
          <w:b/>
          <w:i/>
          <w:lang w:val="ru-RU"/>
        </w:rPr>
      </w:pP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Автомобильный транспорт (7.2)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</w:tc>
      </w:tr>
      <w:tr w:rsidR="0044734B" w:rsidRPr="00756099" w:rsidTr="00756099">
        <w:trPr>
          <w:trHeight w:val="53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Коммунальное обслуживание(3.1)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47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Трубопроводный транспорт (7.5)</w:t>
            </w:r>
          </w:p>
        </w:tc>
        <w:tc>
          <w:tcPr>
            <w:tcW w:w="6237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276"/>
        </w:trPr>
        <w:tc>
          <w:tcPr>
            <w:tcW w:w="3652" w:type="dxa"/>
            <w:vMerge w:val="restart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Энергетика (6.7)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475"/>
        </w:trPr>
        <w:tc>
          <w:tcPr>
            <w:tcW w:w="3652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25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Связь (6.8) 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right="0" w:firstLine="372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507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Благоустройство территории (12.0.2)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машино-место</w:t>
            </w:r>
            <w:proofErr w:type="spell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i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 xml:space="preserve">Объекты дорожного сервиса (4.9.1) 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Гостиничное обслуживание (4.7)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400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Общественное питание(4.6)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5.Иные показатели - максимальная высота оград – 1 м в легких </w:t>
            </w: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Магазины (4.4)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Деловое управление (4.1)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2837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Склады(6.9)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hAnsi="PT Astra Serif"/>
              </w:rPr>
              <w:t>Стоянки транспорта общего пользования (7.2.3)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lastRenderedPageBreak/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lastRenderedPageBreak/>
        <w:t>Вспомогательные виды разрешенного использования: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Бытовое обслуживание (3.3)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  Служебные гаражи (4.9)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Складские площадки (6.9.1)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  Транспорт (7.0)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</w:tc>
      </w:tr>
    </w:tbl>
    <w:p w:rsidR="0044734B" w:rsidRPr="0044734B" w:rsidRDefault="0044734B" w:rsidP="0044734B">
      <w:pPr>
        <w:pStyle w:val="a9"/>
        <w:ind w:left="709" w:firstLine="0"/>
        <w:rPr>
          <w:rFonts w:ascii="PT Astra Serif" w:hAnsi="PT Astra Serif"/>
          <w:lang w:val="ru-RU"/>
        </w:rPr>
      </w:pPr>
    </w:p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Не подлежат установлению.</w:t>
      </w:r>
    </w:p>
    <w:p w:rsidR="0044734B" w:rsidRPr="0044734B" w:rsidRDefault="00756099" w:rsidP="00756099">
      <w:pPr>
        <w:pStyle w:val="a9"/>
        <w:ind w:left="568" w:firstLine="0"/>
        <w:rPr>
          <w:rFonts w:ascii="PT Astra Serif" w:hAnsi="PT Astra Serif"/>
          <w:b/>
          <w:i/>
          <w:lang w:val="ru-RU"/>
        </w:rPr>
      </w:pPr>
      <w:r>
        <w:rPr>
          <w:rFonts w:ascii="PT Astra Serif" w:hAnsi="PT Astra Serif"/>
          <w:b/>
          <w:i/>
          <w:lang w:val="ru-RU"/>
        </w:rPr>
        <w:t>3.</w:t>
      </w:r>
      <w:r w:rsidR="0044734B" w:rsidRPr="0044734B">
        <w:rPr>
          <w:rFonts w:ascii="PT Astra Serif" w:hAnsi="PT Astra Serif"/>
          <w:b/>
          <w:i/>
          <w:lang w:val="ru-RU"/>
        </w:rPr>
        <w:t>Зона отвода железных дорог</w:t>
      </w:r>
    </w:p>
    <w:p w:rsidR="0044734B" w:rsidRPr="0044734B" w:rsidRDefault="0044734B" w:rsidP="0044734B">
      <w:pPr>
        <w:pStyle w:val="a9"/>
        <w:ind w:left="1069" w:firstLine="0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Код обозначения зоны (индекс) – Т-2.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Территориальная зона Т</w:t>
      </w:r>
      <w:proofErr w:type="gramStart"/>
      <w:r w:rsidRPr="0044734B">
        <w:rPr>
          <w:rFonts w:ascii="PT Astra Serif" w:hAnsi="PT Astra Serif"/>
          <w:lang w:val="ru-RU"/>
        </w:rPr>
        <w:t>2</w:t>
      </w:r>
      <w:proofErr w:type="gramEnd"/>
      <w:r w:rsidRPr="0044734B">
        <w:rPr>
          <w:rFonts w:ascii="PT Astra Serif" w:hAnsi="PT Astra Serif"/>
          <w:lang w:val="ru-RU"/>
        </w:rPr>
        <w:t xml:space="preserve"> включает в себя земли, предназначенные для размещения железных дорог в границах полосы отвода и зданий, строений и сооружений, технологически связанных с эксплуатацией железных дорог и обеспечением движения железнодорожного транспорта (искусственные и защитные дорожные сооружения, производственные объекты и элементы обустройства железных дорог).</w:t>
      </w:r>
    </w:p>
    <w:p w:rsidR="0044734B" w:rsidRPr="00756099" w:rsidRDefault="0044734B" w:rsidP="0044734B">
      <w:pPr>
        <w:pStyle w:val="a9"/>
        <w:rPr>
          <w:rFonts w:ascii="PT Astra Serif" w:hAnsi="PT Astra Serif"/>
          <w:sz w:val="16"/>
          <w:szCs w:val="16"/>
          <w:lang w:val="ru-RU"/>
        </w:rPr>
      </w:pPr>
    </w:p>
    <w:p w:rsidR="0044734B" w:rsidRPr="0044734B" w:rsidRDefault="0044734B" w:rsidP="0044734B">
      <w:pPr>
        <w:pStyle w:val="a9"/>
        <w:ind w:firstLine="0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781" w:type="dxa"/>
        <w:tblInd w:w="108" w:type="dxa"/>
        <w:tblLook w:val="04A0"/>
      </w:tblPr>
      <w:tblGrid>
        <w:gridCol w:w="2660"/>
        <w:gridCol w:w="7121"/>
      </w:tblGrid>
      <w:tr w:rsidR="0044734B" w:rsidRPr="00756099" w:rsidTr="00756099">
        <w:trPr>
          <w:trHeight w:val="336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Железнодорожный транспорт (7.1)</w:t>
            </w:r>
          </w:p>
        </w:tc>
        <w:tc>
          <w:tcPr>
            <w:tcW w:w="7121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Не подлежат установлению.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Автомобильный транспорт (7.2)</w:t>
            </w:r>
          </w:p>
        </w:tc>
        <w:tc>
          <w:tcPr>
            <w:tcW w:w="7121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ind w:left="-142" w:right="-108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 xml:space="preserve">  Служебные гаражи (4.9)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Коммунальное обслуживание (3.1)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573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Деловое управление (4.1)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2000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  <w:color w:val="000000"/>
              </w:rPr>
            </w:pPr>
            <w:r w:rsidRPr="00756099">
              <w:rPr>
                <w:rFonts w:ascii="PT Astra Serif" w:hAnsi="PT Astra Serif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573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Бытовое обслуживание (3.3)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100 до 400 кв.м.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2. Максимальный процент застройки в границах земельного участка – 60 </w:t>
            </w: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3. Предельное количество этажей - 1 этаж.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lastRenderedPageBreak/>
              <w:t>Общественное питание(4.6)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200 до 6000 кв. м.;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 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Магазины (4.4)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0"/>
        </w:trPr>
        <w:tc>
          <w:tcPr>
            <w:tcW w:w="2660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7121" w:type="dxa"/>
          </w:tcPr>
          <w:p w:rsidR="0044734B" w:rsidRPr="00756099" w:rsidRDefault="0044734B" w:rsidP="0044734B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использования:</w:t>
      </w:r>
    </w:p>
    <w:p w:rsidR="0044734B" w:rsidRPr="0044734B" w:rsidRDefault="0044734B" w:rsidP="0044734B">
      <w:pPr>
        <w:pStyle w:val="a9"/>
        <w:numPr>
          <w:ilvl w:val="0"/>
          <w:numId w:val="3"/>
        </w:numPr>
        <w:ind w:left="70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 xml:space="preserve">Не </w:t>
      </w:r>
      <w:proofErr w:type="gramStart"/>
      <w:r w:rsidRPr="0044734B">
        <w:rPr>
          <w:rFonts w:ascii="PT Astra Serif" w:hAnsi="PT Astra Serif"/>
          <w:lang w:val="ru-RU"/>
        </w:rPr>
        <w:t>установлены</w:t>
      </w:r>
      <w:proofErr w:type="gramEnd"/>
      <w:r w:rsidRPr="0044734B">
        <w:rPr>
          <w:rFonts w:ascii="PT Astra Serif" w:hAnsi="PT Astra Serif"/>
          <w:lang w:val="ru-RU"/>
        </w:rPr>
        <w:t>.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numPr>
          <w:ilvl w:val="0"/>
          <w:numId w:val="3"/>
        </w:numPr>
        <w:ind w:left="70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 xml:space="preserve">Не </w:t>
      </w:r>
      <w:proofErr w:type="gramStart"/>
      <w:r w:rsidRPr="0044734B">
        <w:rPr>
          <w:rFonts w:ascii="PT Astra Serif" w:hAnsi="PT Astra Serif"/>
          <w:lang w:val="ru-RU"/>
        </w:rPr>
        <w:t>установлены</w:t>
      </w:r>
      <w:proofErr w:type="gramEnd"/>
      <w:r w:rsidRPr="0044734B">
        <w:rPr>
          <w:rFonts w:ascii="PT Astra Serif" w:hAnsi="PT Astra Serif"/>
          <w:lang w:val="ru-RU"/>
        </w:rPr>
        <w:t>.</w:t>
      </w:r>
    </w:p>
    <w:p w:rsidR="0044734B" w:rsidRPr="0044734B" w:rsidRDefault="0044734B" w:rsidP="0044734B">
      <w:pPr>
        <w:pStyle w:val="a9"/>
        <w:ind w:firstLine="0"/>
        <w:rPr>
          <w:rFonts w:ascii="PT Astra Serif" w:hAnsi="PT Astra Serif"/>
          <w:lang w:val="ru-RU"/>
        </w:rPr>
      </w:pPr>
    </w:p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Не подлежат установлению.</w:t>
      </w:r>
    </w:p>
    <w:p w:rsidR="0044734B" w:rsidRPr="0044734B" w:rsidRDefault="0044734B" w:rsidP="0044734B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4734B"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№4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44734B" w:rsidRPr="0044734B" w:rsidRDefault="0044734B" w:rsidP="00756099">
      <w:pPr>
        <w:pStyle w:val="a6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 w:rsidRPr="0044734B">
        <w:rPr>
          <w:rFonts w:ascii="PT Astra Serif" w:hAnsi="PT Astra Serif" w:cs="Times New Roman"/>
          <w:color w:val="000000"/>
          <w:sz w:val="18"/>
          <w:szCs w:val="18"/>
        </w:rPr>
        <w:t>от ______________№_______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eastAsia="Times New Roman" w:hAnsi="PT Astra Serif" w:cs="Times New Roman"/>
          <w:b/>
          <w:bCs/>
          <w:lang w:eastAsia="ar-SA"/>
        </w:rPr>
      </w:pPr>
      <w:bookmarkStart w:id="4" w:name="_Toc282347549"/>
      <w:bookmarkStart w:id="5" w:name="_Toc327955120"/>
      <w:bookmarkStart w:id="6" w:name="_Toc379293285"/>
      <w:bookmarkStart w:id="7" w:name="_Toc380581562"/>
      <w:bookmarkStart w:id="8" w:name="_Toc392516694"/>
      <w:bookmarkStart w:id="9" w:name="_Toc400454241"/>
      <w:bookmarkStart w:id="10" w:name="_Toc410315219"/>
      <w:bookmarkStart w:id="11" w:name="_Toc424120778"/>
      <w:bookmarkStart w:id="12" w:name="_Toc429415696"/>
      <w:bookmarkStart w:id="13" w:name="_Toc465861014"/>
      <w:bookmarkStart w:id="14" w:name="_Toc484688709"/>
      <w:r w:rsidRPr="0044734B">
        <w:rPr>
          <w:rFonts w:ascii="PT Astra Serif" w:eastAsia="Times New Roman" w:hAnsi="PT Astra Serif" w:cs="Times New Roman"/>
          <w:b/>
          <w:bCs/>
          <w:lang w:eastAsia="ar-SA"/>
        </w:rPr>
        <w:t>Статья 30.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4734B">
        <w:rPr>
          <w:rFonts w:ascii="PT Astra Serif" w:eastAsia="Times New Roman" w:hAnsi="PT Astra Serif" w:cs="Times New Roman"/>
          <w:b/>
          <w:bCs/>
          <w:lang w:eastAsia="ar-SA"/>
        </w:rPr>
        <w:t>Градостроительный регламент на территориях зон производственного использования:</w:t>
      </w:r>
      <w:bookmarkEnd w:id="14"/>
    </w:p>
    <w:p w:rsidR="0044734B" w:rsidRPr="0044734B" w:rsidRDefault="0044734B" w:rsidP="0044734B">
      <w:pPr>
        <w:pStyle w:val="a9"/>
        <w:ind w:left="709" w:firstLine="0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5. Коммунально-складская зона</w:t>
      </w:r>
    </w:p>
    <w:p w:rsidR="0044734B" w:rsidRPr="0044734B" w:rsidRDefault="0044734B" w:rsidP="0044734B">
      <w:pPr>
        <w:pStyle w:val="a9"/>
        <w:ind w:firstLine="567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Кодовое обозначение зоны (индекс) – П-2.</w:t>
      </w:r>
    </w:p>
    <w:p w:rsidR="0044734B" w:rsidRPr="0044734B" w:rsidRDefault="0044734B" w:rsidP="0044734B">
      <w:pPr>
        <w:pStyle w:val="a9"/>
        <w:ind w:firstLine="567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Коммунально-складская зона П</w:t>
      </w:r>
      <w:proofErr w:type="gramStart"/>
      <w:r w:rsidRPr="0044734B">
        <w:rPr>
          <w:rFonts w:ascii="PT Astra Serif" w:hAnsi="PT Astra Serif"/>
          <w:lang w:val="ru-RU"/>
        </w:rPr>
        <w:t>2</w:t>
      </w:r>
      <w:proofErr w:type="gramEnd"/>
      <w:r w:rsidRPr="0044734B">
        <w:rPr>
          <w:rFonts w:ascii="PT Astra Serif" w:hAnsi="PT Astra Serif"/>
          <w:lang w:val="ru-RU"/>
        </w:rPr>
        <w:t xml:space="preserve"> предназначена для размещения коммунальных и складских объектов, объектов инженерной и транспортной инфраструктур, обеспечивающих их функционирование, а также для установления санитарно-защитных зон таких объектов в соответствии с требованиями технических регламентов.</w:t>
      </w:r>
    </w:p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  <w:r w:rsidRPr="0075609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Производственная деятельность (6.0)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100 до 15000000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proofErr w:type="spellStart"/>
            <w:r w:rsidRPr="00756099">
              <w:rPr>
                <w:rFonts w:ascii="PT Astra Serif" w:hAnsi="PT Astra Serif"/>
              </w:rPr>
              <w:t>Недропользование</w:t>
            </w:r>
            <w:proofErr w:type="spellEnd"/>
            <w:r w:rsidRPr="00756099">
              <w:rPr>
                <w:rFonts w:ascii="PT Astra Serif" w:hAnsi="PT Astra Serif"/>
              </w:rPr>
              <w:t xml:space="preserve"> (6.1)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Тяжелая промышленность (6.2)</w:t>
            </w:r>
          </w:p>
        </w:tc>
        <w:tc>
          <w:tcPr>
            <w:tcW w:w="6237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100 до 15000000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Легкая промышленность (6.3)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Фармацевтическая промышленность (6.3.1)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Пищевая промышленность (6.4)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Нефтехимическая промышленность (6.5)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3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Строительная промышленность (6.6)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28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Энергетика (6.7)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Параметры застройки не подлежат установлению.</w:t>
            </w:r>
          </w:p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  <w:b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tabs>
                <w:tab w:val="left" w:pos="1965"/>
              </w:tabs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Склады (6.9)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10 до 15000000 кв.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ширина земельного участка – от 4 м;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длина земельного участка – от 4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72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Связь (6.8)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Складские площадки (6.9.1)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участка - от 100. Максимальная площадь земельного участка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2. Минимальные отступы от границ земельных участков – не </w:t>
            </w: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lastRenderedPageBreak/>
              <w:t>Приюты для животных (3.10.2)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a6"/>
              <w:numPr>
                <w:ilvl w:val="0"/>
                <w:numId w:val="13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земельного участка определять исходя из перечня объектов, входящих в состав приюта для животных.</w:t>
            </w:r>
          </w:p>
          <w:p w:rsidR="0044734B" w:rsidRPr="00756099" w:rsidRDefault="0044734B" w:rsidP="0044734B">
            <w:pPr>
              <w:pStyle w:val="a6"/>
              <w:numPr>
                <w:ilvl w:val="0"/>
                <w:numId w:val="13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 w:cs="Times New Roman"/>
              </w:rPr>
              <w:t>Минимальные отступы от границ земельных участков – не подлежат установлению.</w:t>
            </w:r>
          </w:p>
          <w:p w:rsidR="0044734B" w:rsidRPr="00756099" w:rsidRDefault="0044734B" w:rsidP="0044734B">
            <w:pPr>
              <w:pStyle w:val="a6"/>
              <w:numPr>
                <w:ilvl w:val="0"/>
                <w:numId w:val="13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 w:cs="Times New Roman"/>
              </w:rPr>
              <w:t>Предельное количество этажей – не подлежит установлению.</w:t>
            </w:r>
          </w:p>
          <w:p w:rsidR="0044734B" w:rsidRPr="00756099" w:rsidRDefault="0044734B" w:rsidP="0044734B">
            <w:pPr>
              <w:pStyle w:val="a6"/>
              <w:numPr>
                <w:ilvl w:val="0"/>
                <w:numId w:val="13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 w:cs="Times New Roman"/>
              </w:rPr>
              <w:t>Максимальный процент застройки в границах земельного участка – 70%.</w:t>
            </w:r>
          </w:p>
          <w:p w:rsidR="0044734B" w:rsidRPr="00756099" w:rsidRDefault="0044734B" w:rsidP="0044734B">
            <w:pPr>
              <w:pStyle w:val="a6"/>
              <w:numPr>
                <w:ilvl w:val="0"/>
                <w:numId w:val="13"/>
              </w:numPr>
              <w:spacing w:before="120" w:after="120"/>
              <w:ind w:left="91" w:firstLine="26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 w:cs="Times New Roman"/>
              </w:rPr>
              <w:t>Иные показатели: п</w:t>
            </w:r>
            <w:r w:rsidRPr="00756099">
              <w:rPr>
                <w:rFonts w:ascii="PT Astra Serif" w:hAnsi="PT Astra Serif"/>
              </w:rPr>
              <w:t>роектирование   приюта для животных  следует выполнять с учетом требований по энергосбережению и по охране окружающей среды СП 42.13330,</w:t>
            </w:r>
            <w:r w:rsidRPr="00756099">
              <w:rPr>
                <w:rFonts w:ascii="PT Astra Serif" w:hAnsi="PT Astra Serif"/>
                <w:bCs/>
                <w:kern w:val="32"/>
              </w:rPr>
              <w:t xml:space="preserve"> </w:t>
            </w:r>
            <w:proofErr w:type="spellStart"/>
            <w:r w:rsidRPr="00756099">
              <w:rPr>
                <w:rFonts w:ascii="PT Astra Serif" w:hAnsi="PT Astra Serif"/>
                <w:bCs/>
                <w:kern w:val="32"/>
              </w:rPr>
              <w:t>СанПиН</w:t>
            </w:r>
            <w:proofErr w:type="spellEnd"/>
            <w:r w:rsidRPr="00756099">
              <w:rPr>
                <w:rFonts w:ascii="PT Astra Serif" w:hAnsi="PT Astra Serif"/>
                <w:bCs/>
                <w:kern w:val="32"/>
              </w:rPr>
              <w:t xml:space="preserve"> 2.2.1/2.1.1.1200.</w:t>
            </w:r>
          </w:p>
          <w:p w:rsidR="0044734B" w:rsidRPr="00756099" w:rsidRDefault="0044734B" w:rsidP="0044734B">
            <w:pPr>
              <w:pStyle w:val="a6"/>
              <w:ind w:left="0" w:firstLine="360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Рекомендуется в одном приюте размещать не более  500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проектирование. </w:t>
            </w:r>
          </w:p>
          <w:p w:rsidR="0044734B" w:rsidRPr="00756099" w:rsidRDefault="0044734B" w:rsidP="0044734B">
            <w:pPr>
              <w:pStyle w:val="a6"/>
              <w:ind w:left="-19" w:firstLine="379"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Общую площадь озеленения территории приюта, включая площадь  </w:t>
            </w:r>
            <w:proofErr w:type="spellStart"/>
            <w:r w:rsidRPr="00756099">
              <w:rPr>
                <w:rFonts w:ascii="PT Astra Serif" w:hAnsi="PT Astra Serif"/>
              </w:rPr>
              <w:t>ветро</w:t>
            </w:r>
            <w:proofErr w:type="spellEnd"/>
            <w:r w:rsidRPr="00756099">
              <w:rPr>
                <w:rFonts w:ascii="PT Astra Serif" w:hAnsi="PT Astra Serif"/>
              </w:rPr>
              <w:t>- и пылезащитных полос древесных и кустарниковых насаждений, а также площадь газонных покрытий следует принимать не менее 20 % от общей площади территории.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Служебные гаражи (4.9)</w:t>
            </w:r>
          </w:p>
        </w:tc>
        <w:tc>
          <w:tcPr>
            <w:tcW w:w="6237" w:type="dxa"/>
            <w:vMerge w:val="restart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30 до 1000 кв. м.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Площадь застройки и земельных участков отдельных автостоянок для хранения легковых автомобилей (парковок</w:t>
            </w:r>
            <w:proofErr w:type="gramStart"/>
            <w:r w:rsidRPr="00756099">
              <w:rPr>
                <w:rFonts w:ascii="PT Astra Serif" w:hAnsi="PT Astra Serif"/>
              </w:rPr>
              <w:t>)н</w:t>
            </w:r>
            <w:proofErr w:type="gramEnd"/>
            <w:r w:rsidRPr="00756099">
              <w:rPr>
                <w:rFonts w:ascii="PT Astra Serif" w:hAnsi="PT Astra Serif"/>
              </w:rPr>
              <w:t xml:space="preserve">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для: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756099">
                <w:rPr>
                  <w:rFonts w:ascii="PT Astra Serif" w:hAnsi="PT Astra Serif"/>
                </w:rPr>
                <w:t>12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756099">
                <w:rPr>
                  <w:rFonts w:ascii="PT Astra Serif" w:hAnsi="PT Astra Serif"/>
                </w:rPr>
                <w:t>10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25 кв.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2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5. Иные показатели - вместимость – до 300 </w:t>
            </w:r>
            <w:proofErr w:type="spell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машиномест</w:t>
            </w:r>
            <w:proofErr w:type="spellEnd"/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Ремонт автомобилей (4.9.1.4)</w:t>
            </w:r>
          </w:p>
        </w:tc>
        <w:tc>
          <w:tcPr>
            <w:tcW w:w="6237" w:type="dxa"/>
            <w:vMerge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t>Рынки (4.3)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1. Предельные (минимальные и (или) максимальные) размеры земельных участков для рынков: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- площадь земельного участк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а-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от 400 до 2000 кв. м.;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машино-место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</w:t>
            </w:r>
            <w:proofErr w:type="gramStart"/>
            <w:r w:rsidRPr="00756099">
              <w:rPr>
                <w:rFonts w:ascii="PT Astra Serif" w:hAnsi="PT Astra Serif"/>
              </w:rPr>
              <w:t>для</w:t>
            </w:r>
            <w:proofErr w:type="gramEnd"/>
            <w:r w:rsidRPr="00756099">
              <w:rPr>
                <w:rFonts w:ascii="PT Astra Serif" w:hAnsi="PT Astra Serif"/>
              </w:rPr>
              <w:t>: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756099">
                <w:rPr>
                  <w:rFonts w:ascii="PT Astra Serif" w:hAnsi="PT Astra Serif"/>
                </w:rPr>
                <w:t>30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756099">
                <w:rPr>
                  <w:rFonts w:ascii="PT Astra Serif" w:hAnsi="PT Astra Serif"/>
                </w:rPr>
                <w:t>-20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756099">
                <w:rPr>
                  <w:rFonts w:ascii="PT Astra Serif" w:hAnsi="PT Astra Serif"/>
                </w:rPr>
                <w:t>14 кв. м</w:t>
              </w:r>
            </w:smartTag>
            <w:r w:rsidRPr="00756099">
              <w:rPr>
                <w:rFonts w:ascii="PT Astra Serif" w:hAnsi="PT Astra Serif"/>
              </w:rPr>
              <w:t>;</w:t>
            </w:r>
          </w:p>
          <w:p w:rsidR="0044734B" w:rsidRPr="00756099" w:rsidRDefault="0044734B" w:rsidP="0044734B">
            <w:pPr>
              <w:pStyle w:val="ac"/>
              <w:spacing w:before="0"/>
              <w:ind w:left="0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756099">
              <w:rPr>
                <w:rFonts w:ascii="PT Astra Serif" w:hAnsi="PT Astra Serif"/>
              </w:rPr>
              <w:t>машиноместо</w:t>
            </w:r>
            <w:proofErr w:type="spellEnd"/>
            <w:r w:rsidRPr="00756099">
              <w:rPr>
                <w:rFonts w:ascii="PT Astra Serif" w:hAnsi="PT Astra Serif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56099">
                <w:rPr>
                  <w:rFonts w:ascii="PT Astra Serif" w:hAnsi="PT Astra Serif"/>
                </w:rPr>
                <w:t>25 кв. м</w:t>
              </w:r>
            </w:smartTag>
            <w:r w:rsidRPr="00756099">
              <w:rPr>
                <w:rFonts w:ascii="PT Astra Serif" w:hAnsi="PT Astra Serif"/>
              </w:rPr>
              <w:t>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 Минимальные отступы от границ земельных участков –1,0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 Предельное количество этажей – 3 этажа.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 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5. Иные показатели - максимальная высота оград – 1м.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pStyle w:val="aa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/>
                <w:sz w:val="22"/>
                <w:szCs w:val="22"/>
              </w:rPr>
              <w:lastRenderedPageBreak/>
              <w:t>Магазины (4.4)</w:t>
            </w:r>
          </w:p>
          <w:p w:rsidR="0044734B" w:rsidRPr="00756099" w:rsidRDefault="0044734B" w:rsidP="0044734B">
            <w:pPr>
              <w:jc w:val="both"/>
              <w:rPr>
                <w:rFonts w:ascii="PT Astra Serif" w:hAnsi="PT Astra Serif"/>
                <w:color w:val="244061" w:themeColor="accent1" w:themeShade="80"/>
                <w:u w:val="single"/>
                <w:lang w:eastAsia="ru-RU"/>
              </w:rPr>
            </w:pP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1.Предельные (минимальные и (или) максимальные) размеры земельных участков: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минимальная площадь земельного участка от 200 до 6000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- 1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3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4.Максимальный процент застройки в границах земельного участка – 60 %.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 w:rsidRPr="00756099">
              <w:rPr>
                <w:rFonts w:ascii="PT Astra Serif" w:hAnsi="PT Astra Serif" w:cs="Times New Roman"/>
                <w:sz w:val="22"/>
                <w:szCs w:val="22"/>
              </w:rPr>
              <w:t>композиционное решение</w:t>
            </w:r>
            <w:proofErr w:type="gramEnd"/>
            <w:r w:rsidRPr="00756099">
              <w:rPr>
                <w:rFonts w:ascii="PT Astra Serif" w:hAnsi="PT Astra Serif" w:cs="Times New Roman"/>
                <w:sz w:val="22"/>
                <w:szCs w:val="22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Образование и просвещение (3.5)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площадь земельного участка от 2000 до 30 000 кв.м.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2.Минимальные отступы от границ земельных участков - 3 м.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3.Предельное количество этажей -  до 4 этажей.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4. Максимальный процент застройки в границах земельного участка – 70 %.</w:t>
            </w:r>
          </w:p>
          <w:p w:rsidR="0044734B" w:rsidRPr="00756099" w:rsidRDefault="0044734B" w:rsidP="0044734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5.Иные показатели - максимальная высота оград – 1,5 м с декоративными элементами.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Водный транспорт (7.3)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Причалы для маломерных судов (5.4)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Коммунальное обслуживание (3.1)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0" w:right="0" w:hanging="45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3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Размер земельных участков для гаражей следует принимать от 15 кв</w:t>
            </w:r>
            <w:proofErr w:type="gramStart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56099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до 50 кв.м.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Благоустройство территории (12.0.2)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line="360" w:lineRule="exact"/>
              <w:ind w:left="0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4734B" w:rsidRPr="00756099" w:rsidTr="00756099">
        <w:trPr>
          <w:trHeight w:val="70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hAnsi="PT Astra Serif"/>
              </w:rPr>
            </w:pPr>
            <w:r w:rsidRPr="00756099">
              <w:rPr>
                <w:rFonts w:ascii="PT Astra Serif" w:hAnsi="PT Astra Serif"/>
              </w:rPr>
              <w:t>Земельные участки (территории) общего пользования (12.0)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установлению.</w:t>
            </w:r>
          </w:p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hanging="45"/>
              <w:rPr>
                <w:rFonts w:ascii="PT Astra Serif" w:hAnsi="PT Astra Serif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Железнодорожный транспорт (7.1)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bCs/>
                <w:i/>
                <w:iCs/>
                <w:sz w:val="22"/>
                <w:szCs w:val="22"/>
                <w:u w:val="single"/>
                <w:shd w:val="clear" w:color="auto" w:fill="FFFFFF"/>
                <w:lang w:val="ru-RU" w:bidi="ar-SA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t>Железнодорожные пути (7.1.1)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</w:tbl>
    <w:p w:rsidR="0044734B" w:rsidRPr="0044734B" w:rsidRDefault="0044734B" w:rsidP="0044734B">
      <w:pPr>
        <w:pStyle w:val="a9"/>
        <w:rPr>
          <w:rStyle w:val="5"/>
          <w:rFonts w:ascii="PT Astra Serif" w:eastAsia="Calibri" w:hAnsi="PT Astra Serif"/>
          <w:b w:val="0"/>
          <w:color w:val="000000"/>
          <w:lang w:val="ru-RU"/>
        </w:rPr>
      </w:pPr>
      <w:r w:rsidRPr="0044734B">
        <w:rPr>
          <w:rStyle w:val="5"/>
          <w:rFonts w:ascii="PT Astra Serif" w:eastAsia="Calibri" w:hAnsi="PT Astra Serif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e"/>
        <w:tblW w:w="9889" w:type="dxa"/>
        <w:tblLook w:val="04A0"/>
      </w:tblPr>
      <w:tblGrid>
        <w:gridCol w:w="3652"/>
        <w:gridCol w:w="6237"/>
      </w:tblGrid>
      <w:tr w:rsidR="0044734B" w:rsidRPr="00756099" w:rsidTr="00756099">
        <w:trPr>
          <w:trHeight w:val="6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Объекты дорожного сервиса (4.9.1)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6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Транспорт (7.0)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636"/>
        </w:trPr>
        <w:tc>
          <w:tcPr>
            <w:tcW w:w="3652" w:type="dxa"/>
          </w:tcPr>
          <w:p w:rsidR="0044734B" w:rsidRPr="00756099" w:rsidRDefault="0044734B" w:rsidP="0044734B">
            <w:pPr>
              <w:suppressAutoHyphens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756099">
              <w:rPr>
                <w:rFonts w:ascii="PT Astra Serif" w:eastAsia="Times New Roman" w:hAnsi="PT Astra Serif"/>
                <w:lang w:eastAsia="ru-RU"/>
              </w:rPr>
              <w:t>Автомобильный транспорт (7.2)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  <w:tr w:rsidR="0044734B" w:rsidRPr="00756099" w:rsidTr="00756099">
        <w:trPr>
          <w:trHeight w:val="569"/>
        </w:trPr>
        <w:tc>
          <w:tcPr>
            <w:tcW w:w="3652" w:type="dxa"/>
          </w:tcPr>
          <w:p w:rsidR="0044734B" w:rsidRPr="00756099" w:rsidRDefault="0044734B" w:rsidP="0044734B">
            <w:pPr>
              <w:pStyle w:val="a9"/>
              <w:ind w:firstLine="0"/>
              <w:rPr>
                <w:rFonts w:ascii="PT Astra Serif" w:hAnsi="PT Astra Serif"/>
                <w:bCs/>
                <w:i/>
                <w:iCs/>
                <w:sz w:val="22"/>
                <w:szCs w:val="22"/>
                <w:u w:val="single"/>
                <w:shd w:val="clear" w:color="auto" w:fill="FFFFFF"/>
                <w:lang w:val="ru-RU" w:bidi="ar-SA"/>
              </w:rPr>
            </w:pPr>
            <w:r w:rsidRPr="00756099">
              <w:rPr>
                <w:rFonts w:ascii="PT Astra Serif" w:hAnsi="PT Astra Serif"/>
                <w:sz w:val="22"/>
                <w:szCs w:val="22"/>
                <w:lang w:val="ru-RU"/>
              </w:rPr>
              <w:lastRenderedPageBreak/>
              <w:t>Хранение и переработка сельскохозяйственной продукции (1.15)</w:t>
            </w:r>
          </w:p>
        </w:tc>
        <w:tc>
          <w:tcPr>
            <w:tcW w:w="6237" w:type="dxa"/>
          </w:tcPr>
          <w:p w:rsidR="0044734B" w:rsidRPr="00756099" w:rsidRDefault="0044734B" w:rsidP="0044734B">
            <w:pPr>
              <w:pStyle w:val="ConsNormal"/>
              <w:widowControl/>
              <w:spacing w:before="0"/>
              <w:ind w:left="34" w:right="0"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56099">
              <w:rPr>
                <w:rFonts w:ascii="PT Astra Serif" w:hAnsi="PT Astra Serif" w:cs="Times New Roman"/>
                <w:sz w:val="22"/>
                <w:szCs w:val="22"/>
              </w:rPr>
              <w:t>Не подлежат установлению</w:t>
            </w:r>
          </w:p>
        </w:tc>
      </w:tr>
    </w:tbl>
    <w:p w:rsidR="0044734B" w:rsidRPr="0044734B" w:rsidRDefault="0044734B" w:rsidP="0044734B">
      <w:pPr>
        <w:pStyle w:val="a9"/>
        <w:ind w:left="709" w:firstLine="0"/>
        <w:rPr>
          <w:rFonts w:ascii="PT Astra Serif" w:hAnsi="PT Astra Serif"/>
          <w:lang w:val="ru-RU"/>
        </w:rPr>
      </w:pPr>
    </w:p>
    <w:p w:rsidR="0044734B" w:rsidRPr="0044734B" w:rsidRDefault="0044734B" w:rsidP="0044734B">
      <w:pPr>
        <w:pStyle w:val="a9"/>
        <w:rPr>
          <w:rFonts w:ascii="PT Astra Serif" w:hAnsi="PT Astra Serif"/>
          <w:b/>
          <w:i/>
          <w:lang w:val="ru-RU"/>
        </w:rPr>
      </w:pPr>
      <w:r w:rsidRPr="0044734B">
        <w:rPr>
          <w:rFonts w:ascii="PT Astra Serif" w:hAnsi="PT Astra Serif"/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4734B" w:rsidRPr="0044734B" w:rsidRDefault="0044734B" w:rsidP="0044734B">
      <w:pPr>
        <w:pStyle w:val="a9"/>
        <w:rPr>
          <w:rFonts w:ascii="PT Astra Serif" w:hAnsi="PT Astra Serif"/>
          <w:lang w:val="ru-RU"/>
        </w:rPr>
      </w:pPr>
      <w:r w:rsidRPr="0044734B">
        <w:rPr>
          <w:rFonts w:ascii="PT Astra Serif" w:hAnsi="PT Astra Serif"/>
          <w:lang w:val="ru-RU"/>
        </w:rPr>
        <w:t>Не подлежат установлению.</w:t>
      </w:r>
    </w:p>
    <w:p w:rsidR="0044734B" w:rsidRPr="0044734B" w:rsidRDefault="0044734B" w:rsidP="0044734B">
      <w:pPr>
        <w:pStyle w:val="a6"/>
        <w:tabs>
          <w:tab w:val="left" w:pos="6460"/>
        </w:tabs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sectPr w:rsidR="0044734B" w:rsidRPr="0044734B" w:rsidSect="0044734B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E82"/>
    <w:multiLevelType w:val="hybridMultilevel"/>
    <w:tmpl w:val="3F7E53B0"/>
    <w:lvl w:ilvl="0" w:tplc="E026C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289D"/>
    <w:rsid w:val="00106FA9"/>
    <w:rsid w:val="00111250"/>
    <w:rsid w:val="00143281"/>
    <w:rsid w:val="001B2715"/>
    <w:rsid w:val="001E2123"/>
    <w:rsid w:val="001F66F0"/>
    <w:rsid w:val="002177E9"/>
    <w:rsid w:val="002462DE"/>
    <w:rsid w:val="002A400E"/>
    <w:rsid w:val="002B49D9"/>
    <w:rsid w:val="002E574A"/>
    <w:rsid w:val="002E6207"/>
    <w:rsid w:val="002F58EF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B7316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734B"/>
    <w:rsid w:val="004722CE"/>
    <w:rsid w:val="00490703"/>
    <w:rsid w:val="004924AD"/>
    <w:rsid w:val="0049351C"/>
    <w:rsid w:val="004B4E07"/>
    <w:rsid w:val="004D3BB8"/>
    <w:rsid w:val="004E2E39"/>
    <w:rsid w:val="004E3973"/>
    <w:rsid w:val="005003B2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56099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4166"/>
    <w:rsid w:val="008C73B5"/>
    <w:rsid w:val="008C73CB"/>
    <w:rsid w:val="008D041C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B6685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7752"/>
    <w:rsid w:val="00B53203"/>
    <w:rsid w:val="00B53DDF"/>
    <w:rsid w:val="00B7305D"/>
    <w:rsid w:val="00BA0403"/>
    <w:rsid w:val="00BA0B6C"/>
    <w:rsid w:val="00BC4180"/>
    <w:rsid w:val="00BD788D"/>
    <w:rsid w:val="00BF217F"/>
    <w:rsid w:val="00C1548F"/>
    <w:rsid w:val="00C156C1"/>
    <w:rsid w:val="00C3257C"/>
    <w:rsid w:val="00C35C47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EF41C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4734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44734B"/>
    <w:rPr>
      <w:rFonts w:ascii="Calibri" w:eastAsia="Calibri" w:hAnsi="Calibri" w:cs="Times New Roman"/>
    </w:rPr>
  </w:style>
  <w:style w:type="paragraph" w:customStyle="1" w:styleId="Iauiue">
    <w:name w:val="Iau?iue"/>
    <w:rsid w:val="0044734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E52A-047E-4C72-B4CE-C2B332E6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12708</Words>
  <Characters>72438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2022-10-31T06:49:00Z</cp:lastPrinted>
  <dcterms:created xsi:type="dcterms:W3CDTF">2022-10-24T14:50:00Z</dcterms:created>
  <dcterms:modified xsi:type="dcterms:W3CDTF">2022-10-31T06:49:00Z</dcterms:modified>
</cp:coreProperties>
</file>