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F2" w:rsidRPr="00872B52" w:rsidRDefault="001D33F2" w:rsidP="00872B52">
      <w:pPr>
        <w:pStyle w:val="3"/>
        <w:shd w:val="clear" w:color="auto" w:fill="FFFFFF"/>
        <w:spacing w:before="240" w:after="48" w:line="240" w:lineRule="auto"/>
        <w:jc w:val="center"/>
        <w:rPr>
          <w:rFonts w:ascii="Times New Roman" w:hAnsi="Times New Roman" w:cs="Times New Roman"/>
          <w:color w:val="444444"/>
          <w:sz w:val="28"/>
          <w:szCs w:val="28"/>
          <w:u w:val="single"/>
        </w:rPr>
      </w:pPr>
      <w:r w:rsidRPr="00872B52">
        <w:rPr>
          <w:rFonts w:ascii="Times New Roman" w:hAnsi="Times New Roman" w:cs="Times New Roman"/>
          <w:color w:val="444444"/>
          <w:sz w:val="28"/>
          <w:szCs w:val="28"/>
          <w:u w:val="single"/>
        </w:rPr>
        <w:t>Государственные услуги ФМС  через Интернет</w:t>
      </w:r>
    </w:p>
    <w:p w:rsidR="001D33F2" w:rsidRPr="0058374D" w:rsidRDefault="001D33F2" w:rsidP="00872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8374D">
        <w:rPr>
          <w:rFonts w:ascii="Times New Roman" w:hAnsi="Times New Roman" w:cs="Times New Roman"/>
          <w:color w:val="444444"/>
          <w:sz w:val="28"/>
          <w:szCs w:val="28"/>
        </w:rPr>
        <w:t>Предоставление адресно-справочной информации.</w:t>
      </w:r>
    </w:p>
    <w:p w:rsidR="001D33F2" w:rsidRPr="0058374D" w:rsidRDefault="001D33F2" w:rsidP="00872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8374D">
        <w:rPr>
          <w:rFonts w:ascii="Times New Roman" w:hAnsi="Times New Roman" w:cs="Times New Roman"/>
          <w:color w:val="444444"/>
          <w:sz w:val="28"/>
          <w:szCs w:val="28"/>
        </w:rPr>
        <w:t>Выдача (замена) паспорта гражданина РФ.</w:t>
      </w:r>
    </w:p>
    <w:p w:rsidR="001D33F2" w:rsidRPr="0058374D" w:rsidRDefault="001D33F2" w:rsidP="00872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8374D">
        <w:rPr>
          <w:rFonts w:ascii="Times New Roman" w:hAnsi="Times New Roman" w:cs="Times New Roman"/>
          <w:color w:val="444444"/>
          <w:sz w:val="28"/>
          <w:szCs w:val="28"/>
        </w:rPr>
        <w:t>Выдача (замена) заграничного паспорта.</w:t>
      </w:r>
    </w:p>
    <w:p w:rsidR="001D33F2" w:rsidRPr="0058374D" w:rsidRDefault="001D33F2" w:rsidP="00872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8374D">
        <w:rPr>
          <w:rFonts w:ascii="Times New Roman" w:hAnsi="Times New Roman" w:cs="Times New Roman"/>
          <w:color w:val="444444"/>
          <w:sz w:val="28"/>
          <w:szCs w:val="28"/>
        </w:rPr>
        <w:t>Регистрация по месту жительства (пребывания) и снятие с регистрационного учета по месту жительства (пребывания) граждан РФ.</w:t>
      </w:r>
    </w:p>
    <w:p w:rsidR="001D33F2" w:rsidRPr="0058374D" w:rsidRDefault="001D33F2" w:rsidP="00872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8374D">
        <w:rPr>
          <w:rFonts w:ascii="Times New Roman" w:hAnsi="Times New Roman" w:cs="Times New Roman"/>
          <w:color w:val="444444"/>
          <w:sz w:val="28"/>
          <w:szCs w:val="28"/>
        </w:rPr>
        <w:t>Выдача разрешения на временное проживание иностранному гражданину и лицу без гражданства.</w:t>
      </w:r>
    </w:p>
    <w:p w:rsidR="001D33F2" w:rsidRPr="0058374D" w:rsidRDefault="001D33F2" w:rsidP="00872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8374D">
        <w:rPr>
          <w:rFonts w:ascii="Times New Roman" w:hAnsi="Times New Roman" w:cs="Times New Roman"/>
          <w:color w:val="444444"/>
          <w:sz w:val="28"/>
          <w:szCs w:val="28"/>
        </w:rPr>
        <w:t>Выдача и продление вида на жительство иностранному гражданину и лицу без гражданства.</w:t>
      </w:r>
    </w:p>
    <w:p w:rsidR="001D33F2" w:rsidRPr="0058374D" w:rsidRDefault="001D33F2" w:rsidP="00872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8374D">
        <w:rPr>
          <w:rFonts w:ascii="Times New Roman" w:hAnsi="Times New Roman" w:cs="Times New Roman"/>
          <w:color w:val="444444"/>
          <w:sz w:val="28"/>
          <w:szCs w:val="28"/>
        </w:rPr>
        <w:t>Оформление приглашения на въе</w:t>
      </w:r>
      <w:proofErr w:type="gramStart"/>
      <w:r w:rsidRPr="0058374D">
        <w:rPr>
          <w:rFonts w:ascii="Times New Roman" w:hAnsi="Times New Roman" w:cs="Times New Roman"/>
          <w:color w:val="444444"/>
          <w:sz w:val="28"/>
          <w:szCs w:val="28"/>
        </w:rPr>
        <w:t>зд в РФ</w:t>
      </w:r>
      <w:proofErr w:type="gramEnd"/>
      <w:r w:rsidRPr="0058374D">
        <w:rPr>
          <w:rFonts w:ascii="Times New Roman" w:hAnsi="Times New Roman" w:cs="Times New Roman"/>
          <w:color w:val="444444"/>
          <w:sz w:val="28"/>
          <w:szCs w:val="28"/>
        </w:rPr>
        <w:t> иностранных граждан и лиц без гражданства.</w:t>
      </w:r>
    </w:p>
    <w:p w:rsidR="001D33F2" w:rsidRPr="0058374D" w:rsidRDefault="001D33F2" w:rsidP="00872B52">
      <w:pPr>
        <w:pStyle w:val="3"/>
        <w:shd w:val="clear" w:color="auto" w:fill="FFFFFF"/>
        <w:spacing w:before="240" w:after="48" w:line="240" w:lineRule="auto"/>
        <w:jc w:val="both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  <w:r w:rsidRPr="0058374D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Порядок обращения через «Единый портал государственных и муниципальных услуг»</w:t>
      </w:r>
    </w:p>
    <w:p w:rsidR="001D33F2" w:rsidRPr="0058374D" w:rsidRDefault="001D33F2" w:rsidP="00872B52">
      <w:pPr>
        <w:pStyle w:val="a3"/>
        <w:shd w:val="clear" w:color="auto" w:fill="FFFFFF"/>
        <w:spacing w:before="48" w:beforeAutospacing="0" w:after="75" w:afterAutospacing="0"/>
        <w:jc w:val="both"/>
        <w:rPr>
          <w:color w:val="444444"/>
          <w:sz w:val="28"/>
          <w:szCs w:val="28"/>
        </w:rPr>
      </w:pPr>
      <w:r w:rsidRPr="0058374D">
        <w:rPr>
          <w:color w:val="444444"/>
          <w:sz w:val="28"/>
          <w:szCs w:val="28"/>
        </w:rPr>
        <w:t>Чтобы иметь возможность подавать заявления о получении государственной услуги в электронном виде, гражданин должен на</w:t>
      </w:r>
      <w:r w:rsidRPr="0058374D">
        <w:rPr>
          <w:rStyle w:val="apple-converted-space"/>
          <w:color w:val="444444"/>
          <w:sz w:val="28"/>
          <w:szCs w:val="28"/>
        </w:rPr>
        <w:t> </w:t>
      </w:r>
      <w:hyperlink r:id="rId5" w:history="1">
        <w:r w:rsidRPr="0058374D">
          <w:rPr>
            <w:rStyle w:val="a4"/>
            <w:color w:val="3F5F6D"/>
            <w:sz w:val="28"/>
            <w:szCs w:val="28"/>
          </w:rPr>
          <w:t>www.gosuslugi.ru</w:t>
        </w:r>
      </w:hyperlink>
      <w:r w:rsidRPr="0058374D">
        <w:rPr>
          <w:rStyle w:val="apple-converted-space"/>
          <w:color w:val="444444"/>
          <w:sz w:val="28"/>
          <w:szCs w:val="28"/>
        </w:rPr>
        <w:t> </w:t>
      </w:r>
      <w:r w:rsidRPr="0058374D">
        <w:rPr>
          <w:color w:val="444444"/>
          <w:sz w:val="28"/>
          <w:szCs w:val="28"/>
        </w:rPr>
        <w:t>зарегистрировать «Личный кабинет».</w:t>
      </w:r>
    </w:p>
    <w:p w:rsidR="001D33F2" w:rsidRPr="0058374D" w:rsidRDefault="001D33F2" w:rsidP="00872B52">
      <w:pPr>
        <w:pStyle w:val="a3"/>
        <w:shd w:val="clear" w:color="auto" w:fill="FFFFFF"/>
        <w:spacing w:before="48" w:beforeAutospacing="0" w:after="75" w:afterAutospacing="0"/>
        <w:jc w:val="both"/>
        <w:rPr>
          <w:color w:val="444444"/>
          <w:sz w:val="28"/>
          <w:szCs w:val="28"/>
        </w:rPr>
      </w:pPr>
      <w:r w:rsidRPr="0058374D">
        <w:rPr>
          <w:color w:val="444444"/>
          <w:sz w:val="28"/>
          <w:szCs w:val="28"/>
        </w:rPr>
        <w:t xml:space="preserve">Для граждан РФ регистрация «личного кабинета» проводится </w:t>
      </w:r>
      <w:proofErr w:type="gramStart"/>
      <w:r w:rsidRPr="0058374D">
        <w:rPr>
          <w:color w:val="444444"/>
          <w:sz w:val="28"/>
          <w:szCs w:val="28"/>
        </w:rPr>
        <w:t>по</w:t>
      </w:r>
      <w:proofErr w:type="gramEnd"/>
      <w:r w:rsidRPr="0058374D">
        <w:rPr>
          <w:color w:val="444444"/>
          <w:sz w:val="28"/>
          <w:szCs w:val="28"/>
        </w:rPr>
        <w:t>:</w:t>
      </w:r>
    </w:p>
    <w:p w:rsidR="001D33F2" w:rsidRPr="0058374D" w:rsidRDefault="001D33F2" w:rsidP="00872B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8374D">
        <w:rPr>
          <w:rFonts w:ascii="Times New Roman" w:hAnsi="Times New Roman" w:cs="Times New Roman"/>
          <w:color w:val="444444"/>
          <w:sz w:val="28"/>
          <w:szCs w:val="28"/>
        </w:rPr>
        <w:t>СНИЛС (номер пенсионного страхового свидетельства),</w:t>
      </w:r>
    </w:p>
    <w:p w:rsidR="001D33F2" w:rsidRPr="0058374D" w:rsidRDefault="001D33F2" w:rsidP="00872B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8374D">
        <w:rPr>
          <w:rFonts w:ascii="Times New Roman" w:hAnsi="Times New Roman" w:cs="Times New Roman"/>
          <w:color w:val="444444"/>
          <w:sz w:val="28"/>
          <w:szCs w:val="28"/>
        </w:rPr>
        <w:t>ИНН (индивидуальный номер налогоплательщика).</w:t>
      </w:r>
    </w:p>
    <w:p w:rsidR="001D33F2" w:rsidRPr="0058374D" w:rsidRDefault="001D33F2" w:rsidP="00872B52">
      <w:pPr>
        <w:pStyle w:val="a3"/>
        <w:shd w:val="clear" w:color="auto" w:fill="FFFFFF"/>
        <w:spacing w:before="48" w:beforeAutospacing="0" w:after="75" w:afterAutospacing="0"/>
        <w:jc w:val="both"/>
        <w:rPr>
          <w:color w:val="444444"/>
          <w:sz w:val="28"/>
          <w:szCs w:val="28"/>
        </w:rPr>
      </w:pPr>
      <w:r w:rsidRPr="0058374D">
        <w:rPr>
          <w:color w:val="444444"/>
          <w:sz w:val="28"/>
          <w:szCs w:val="28"/>
        </w:rPr>
        <w:t xml:space="preserve">Для иностранных граждан регистрация «личного кабинета» проводится </w:t>
      </w:r>
      <w:proofErr w:type="gramStart"/>
      <w:r w:rsidRPr="0058374D">
        <w:rPr>
          <w:color w:val="444444"/>
          <w:sz w:val="28"/>
          <w:szCs w:val="28"/>
        </w:rPr>
        <w:t>по</w:t>
      </w:r>
      <w:proofErr w:type="gramEnd"/>
      <w:r w:rsidRPr="0058374D">
        <w:rPr>
          <w:color w:val="444444"/>
          <w:sz w:val="28"/>
          <w:szCs w:val="28"/>
        </w:rPr>
        <w:t>:</w:t>
      </w:r>
    </w:p>
    <w:p w:rsidR="001D33F2" w:rsidRPr="0058374D" w:rsidRDefault="001D33F2" w:rsidP="00872B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8374D">
        <w:rPr>
          <w:rFonts w:ascii="Times New Roman" w:hAnsi="Times New Roman" w:cs="Times New Roman"/>
          <w:color w:val="444444"/>
          <w:sz w:val="28"/>
          <w:szCs w:val="28"/>
        </w:rPr>
        <w:t>номеру действительной миграционной карты.</w:t>
      </w:r>
    </w:p>
    <w:p w:rsidR="001D33F2" w:rsidRPr="0058374D" w:rsidRDefault="001D33F2" w:rsidP="00872B52">
      <w:pPr>
        <w:pStyle w:val="a3"/>
        <w:shd w:val="clear" w:color="auto" w:fill="FFFFFF"/>
        <w:spacing w:before="48" w:beforeAutospacing="0" w:after="75" w:afterAutospacing="0"/>
        <w:jc w:val="both"/>
        <w:rPr>
          <w:color w:val="444444"/>
          <w:sz w:val="28"/>
          <w:szCs w:val="28"/>
        </w:rPr>
      </w:pPr>
      <w:r w:rsidRPr="0058374D">
        <w:rPr>
          <w:color w:val="444444"/>
          <w:sz w:val="28"/>
          <w:szCs w:val="28"/>
        </w:rPr>
        <w:t>Также при регистрации «личного кабинета» потребуются адрес электронной почты, номер сотового телефона (для получения промежуточных паролей при осуществлении регистрации «личного кабинета»).</w:t>
      </w:r>
    </w:p>
    <w:p w:rsidR="001D33F2" w:rsidRPr="0058374D" w:rsidRDefault="001D33F2" w:rsidP="00872B52">
      <w:pPr>
        <w:pStyle w:val="a3"/>
        <w:shd w:val="clear" w:color="auto" w:fill="FFFFFF"/>
        <w:spacing w:before="48" w:beforeAutospacing="0" w:after="75" w:afterAutospacing="0"/>
        <w:jc w:val="both"/>
        <w:rPr>
          <w:color w:val="444444"/>
          <w:sz w:val="28"/>
          <w:szCs w:val="28"/>
        </w:rPr>
      </w:pPr>
      <w:r w:rsidRPr="0058374D">
        <w:rPr>
          <w:color w:val="444444"/>
          <w:sz w:val="28"/>
          <w:szCs w:val="28"/>
        </w:rPr>
        <w:t>После регистрации «личного кабинета» гражданин по почте заказным письмом в течение двух недель получит код активации «личного кабинета».</w:t>
      </w:r>
    </w:p>
    <w:p w:rsidR="001D33F2" w:rsidRPr="0058374D" w:rsidRDefault="001D33F2" w:rsidP="00872B52">
      <w:pPr>
        <w:pStyle w:val="a3"/>
        <w:shd w:val="clear" w:color="auto" w:fill="FFFFFF"/>
        <w:spacing w:before="48" w:beforeAutospacing="0" w:after="75" w:afterAutospacing="0"/>
        <w:jc w:val="both"/>
        <w:rPr>
          <w:color w:val="444444"/>
          <w:sz w:val="28"/>
          <w:szCs w:val="28"/>
        </w:rPr>
      </w:pPr>
      <w:r w:rsidRPr="0058374D">
        <w:rPr>
          <w:color w:val="444444"/>
          <w:sz w:val="28"/>
          <w:szCs w:val="28"/>
        </w:rPr>
        <w:t>Код активации «личного кабинета» получается один раз, в дальнейшем при необходимости обращения за получением государственных услуг используется уже зарегистрированный «личный кабинет» (повторное получение кода активации не требуется).</w:t>
      </w:r>
    </w:p>
    <w:p w:rsidR="001D33F2" w:rsidRPr="0058374D" w:rsidRDefault="001D33F2" w:rsidP="00872B52">
      <w:pPr>
        <w:pStyle w:val="a3"/>
        <w:shd w:val="clear" w:color="auto" w:fill="FFFFFF"/>
        <w:spacing w:before="48" w:beforeAutospacing="0" w:after="75" w:afterAutospacing="0"/>
        <w:jc w:val="both"/>
        <w:rPr>
          <w:color w:val="444444"/>
          <w:sz w:val="28"/>
          <w:szCs w:val="28"/>
        </w:rPr>
      </w:pPr>
      <w:r w:rsidRPr="0058374D">
        <w:rPr>
          <w:color w:val="444444"/>
          <w:sz w:val="28"/>
          <w:szCs w:val="28"/>
        </w:rPr>
        <w:t>СНИЛС и ИНН могут иметь все граждане Российской Федерации с рождения, для этого необходимо обратиться в территориальные органы Пенсионного фонда РФ и Федеральной налоговой службы России.</w:t>
      </w:r>
    </w:p>
    <w:p w:rsidR="001D33F2" w:rsidRPr="00872B52" w:rsidRDefault="001D33F2" w:rsidP="00872B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F2" w:rsidRPr="0058374D" w:rsidRDefault="001D33F2" w:rsidP="00872B5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237197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37197"/>
          <w:kern w:val="36"/>
          <w:sz w:val="28"/>
          <w:szCs w:val="28"/>
          <w:lang w:eastAsia="ru-RU"/>
        </w:rPr>
        <w:t xml:space="preserve"> </w:t>
      </w:r>
    </w:p>
    <w:p w:rsidR="001D33F2" w:rsidRPr="0058374D" w:rsidRDefault="001D33F2" w:rsidP="005837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3F2" w:rsidRPr="0058374D" w:rsidRDefault="001D33F2" w:rsidP="005837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3F2" w:rsidRPr="0058374D" w:rsidRDefault="001D33F2" w:rsidP="005837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3F2" w:rsidRPr="0058374D" w:rsidRDefault="001D33F2" w:rsidP="005837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3F2" w:rsidRPr="0058374D" w:rsidRDefault="001D33F2" w:rsidP="005837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3F2" w:rsidRPr="00872B52" w:rsidRDefault="001D33F2" w:rsidP="00872B52">
      <w:pPr>
        <w:spacing w:line="240" w:lineRule="auto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</w:p>
    <w:p w:rsidR="001D33F2" w:rsidRPr="0058374D" w:rsidRDefault="001D33F2" w:rsidP="005837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D33F2" w:rsidRPr="0058374D" w:rsidSect="00CD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7E3"/>
    <w:multiLevelType w:val="multilevel"/>
    <w:tmpl w:val="ACCE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8F19A0"/>
    <w:multiLevelType w:val="multilevel"/>
    <w:tmpl w:val="9612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C16DB5"/>
    <w:multiLevelType w:val="multilevel"/>
    <w:tmpl w:val="34AA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E174026"/>
    <w:multiLevelType w:val="multilevel"/>
    <w:tmpl w:val="6AE4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43F68CC"/>
    <w:multiLevelType w:val="multilevel"/>
    <w:tmpl w:val="5A76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50527"/>
    <w:rsid w:val="000110B7"/>
    <w:rsid w:val="00047E41"/>
    <w:rsid w:val="00083372"/>
    <w:rsid w:val="000B08D5"/>
    <w:rsid w:val="00192E40"/>
    <w:rsid w:val="001B3150"/>
    <w:rsid w:val="001D33F2"/>
    <w:rsid w:val="002C605A"/>
    <w:rsid w:val="003375A6"/>
    <w:rsid w:val="003A4EEA"/>
    <w:rsid w:val="00446A43"/>
    <w:rsid w:val="004B2A6C"/>
    <w:rsid w:val="004B554A"/>
    <w:rsid w:val="004F68EC"/>
    <w:rsid w:val="0058374D"/>
    <w:rsid w:val="005D7909"/>
    <w:rsid w:val="005F2C6E"/>
    <w:rsid w:val="006208AA"/>
    <w:rsid w:val="006701B5"/>
    <w:rsid w:val="006B2A26"/>
    <w:rsid w:val="006B6C4C"/>
    <w:rsid w:val="006C349F"/>
    <w:rsid w:val="00872B52"/>
    <w:rsid w:val="00950527"/>
    <w:rsid w:val="00996B3B"/>
    <w:rsid w:val="00BF28A6"/>
    <w:rsid w:val="00C57794"/>
    <w:rsid w:val="00C81DA3"/>
    <w:rsid w:val="00CD217A"/>
    <w:rsid w:val="00DC3204"/>
    <w:rsid w:val="00E37B81"/>
    <w:rsid w:val="00EA4473"/>
    <w:rsid w:val="00EC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7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950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320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50527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052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C320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0527"/>
    <w:rPr>
      <w:rFonts w:ascii="Cambria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95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50527"/>
    <w:rPr>
      <w:rFonts w:cs="Times New Roman"/>
    </w:rPr>
  </w:style>
  <w:style w:type="character" w:styleId="a4">
    <w:name w:val="Hyperlink"/>
    <w:basedOn w:val="a0"/>
    <w:uiPriority w:val="99"/>
    <w:semiHidden/>
    <w:rsid w:val="00950527"/>
    <w:rPr>
      <w:rFonts w:cs="Times New Roman"/>
      <w:color w:val="0000FF"/>
      <w:u w:val="single"/>
    </w:rPr>
  </w:style>
  <w:style w:type="character" w:customStyle="1" w:styleId="meta-prep">
    <w:name w:val="meta-prep"/>
    <w:basedOn w:val="a0"/>
    <w:uiPriority w:val="99"/>
    <w:rsid w:val="0058374D"/>
    <w:rPr>
      <w:rFonts w:cs="Times New Roman"/>
    </w:rPr>
  </w:style>
  <w:style w:type="paragraph" w:customStyle="1" w:styleId="notice">
    <w:name w:val="notice"/>
    <w:basedOn w:val="a"/>
    <w:uiPriority w:val="99"/>
    <w:rsid w:val="0058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ccess">
    <w:name w:val="success"/>
    <w:basedOn w:val="a"/>
    <w:uiPriority w:val="99"/>
    <w:rsid w:val="0058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58374D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58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83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Mr.Leni</dc:creator>
  <cp:lastModifiedBy>user</cp:lastModifiedBy>
  <cp:revision>2</cp:revision>
  <cp:lastPrinted>2015-03-20T08:00:00Z</cp:lastPrinted>
  <dcterms:created xsi:type="dcterms:W3CDTF">2015-04-07T06:12:00Z</dcterms:created>
  <dcterms:modified xsi:type="dcterms:W3CDTF">2015-04-07T06:12:00Z</dcterms:modified>
</cp:coreProperties>
</file>