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7A" w:rsidRDefault="00316A7A" w:rsidP="00316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Жители региона получат пенсии своевременно</w:t>
      </w:r>
    </w:p>
    <w:p w:rsidR="00316A7A" w:rsidRPr="00316A7A" w:rsidRDefault="00316A7A" w:rsidP="00316A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16A7A" w:rsidRPr="00316A7A" w:rsidRDefault="00316A7A" w:rsidP="00316A7A">
      <w:pPr>
        <w:tabs>
          <w:tab w:val="left" w:pos="709"/>
        </w:tabs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Lucida Sans" w:hAnsi="Lucida Sans" w:cs="Lucida Sans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связи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предстоящим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выходным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праздничным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днем</w:t>
      </w:r>
      <w:r w:rsidRPr="00316A7A">
        <w:rPr>
          <w:rFonts w:ascii="Lucida Sans" w:hAnsi="Lucida Sans" w:cs="Lucida Sans"/>
          <w:sz w:val="28"/>
          <w:szCs w:val="28"/>
        </w:rPr>
        <w:t xml:space="preserve"> 4 </w:t>
      </w:r>
      <w:r>
        <w:rPr>
          <w:rFonts w:ascii="Calibri" w:hAnsi="Calibri" w:cs="Calibri"/>
          <w:sz w:val="28"/>
          <w:szCs w:val="28"/>
        </w:rPr>
        <w:t>ноября</w:t>
      </w:r>
      <w:r w:rsidRPr="00316A7A">
        <w:rPr>
          <w:rFonts w:ascii="Lucida Sans" w:hAnsi="Lucida Sans" w:cs="Lucida Sans"/>
          <w:sz w:val="28"/>
          <w:szCs w:val="28"/>
        </w:rPr>
        <w:t xml:space="preserve"> 2016 </w:t>
      </w:r>
      <w:r>
        <w:rPr>
          <w:rFonts w:ascii="Calibri" w:hAnsi="Calibri" w:cs="Calibri"/>
          <w:sz w:val="28"/>
          <w:szCs w:val="28"/>
        </w:rPr>
        <w:t>года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Отделением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ПФР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Саратовской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области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согласован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график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выплат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пособий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ноябрь</w:t>
      </w:r>
      <w:r w:rsidRPr="00316A7A">
        <w:rPr>
          <w:rFonts w:ascii="Lucida Sans" w:hAnsi="Lucida Sans" w:cs="Lucida Sans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кредитные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организации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денежные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средства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из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Пенсионного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фонда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поступят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 w:rsidRPr="00316A7A">
        <w:rPr>
          <w:rFonts w:ascii="Lucida Sans" w:hAnsi="Lucida Sans" w:cs="Lucida Sans"/>
          <w:b/>
          <w:bCs/>
          <w:sz w:val="28"/>
          <w:szCs w:val="28"/>
        </w:rPr>
        <w:t xml:space="preserve">3 </w:t>
      </w:r>
      <w:r>
        <w:rPr>
          <w:rFonts w:ascii="Calibri" w:hAnsi="Calibri" w:cs="Calibri"/>
          <w:b/>
          <w:bCs/>
          <w:sz w:val="28"/>
          <w:szCs w:val="28"/>
        </w:rPr>
        <w:t>ноября</w:t>
      </w:r>
      <w:r w:rsidRPr="00316A7A">
        <w:rPr>
          <w:rFonts w:ascii="Lucida Sans" w:hAnsi="Lucida Sans" w:cs="Lucida Sans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после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чего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начнется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их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зачисление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счета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граждан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выплата</w:t>
      </w:r>
      <w:r w:rsidRPr="00316A7A">
        <w:rPr>
          <w:rFonts w:ascii="Lucida Sans" w:hAnsi="Lucida Sans" w:cs="Lucida Sans"/>
          <w:sz w:val="28"/>
          <w:szCs w:val="28"/>
        </w:rPr>
        <w:t>.</w:t>
      </w:r>
    </w:p>
    <w:p w:rsidR="00316A7A" w:rsidRPr="00316A7A" w:rsidRDefault="00316A7A" w:rsidP="00316A7A">
      <w:pPr>
        <w:tabs>
          <w:tab w:val="left" w:pos="709"/>
        </w:tabs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Lucida Sans" w:hAnsi="Lucida Sans" w:cs="Lucida Sans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Выплаты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гражданам</w:t>
      </w:r>
      <w:r w:rsidRPr="00316A7A">
        <w:rPr>
          <w:rFonts w:ascii="Lucida Sans" w:hAnsi="Lucida Sans" w:cs="Lucida Sans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получающим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пенсию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через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организации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почтой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связи</w:t>
      </w:r>
      <w:r w:rsidRPr="00316A7A">
        <w:rPr>
          <w:rFonts w:ascii="Lucida Sans" w:hAnsi="Lucida Sans" w:cs="Lucida Sans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будут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производиться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согласно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установленному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графику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–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</w:t>
      </w:r>
      <w:r w:rsidRPr="00316A7A">
        <w:rPr>
          <w:rFonts w:ascii="Lucida Sans" w:hAnsi="Lucida Sans" w:cs="Lucida Sans"/>
          <w:sz w:val="28"/>
          <w:szCs w:val="28"/>
        </w:rPr>
        <w:t xml:space="preserve"> 3 </w:t>
      </w:r>
      <w:r>
        <w:rPr>
          <w:rFonts w:ascii="Calibri" w:hAnsi="Calibri" w:cs="Calibri"/>
          <w:sz w:val="28"/>
          <w:szCs w:val="28"/>
        </w:rPr>
        <w:t>ноября</w:t>
      </w:r>
      <w:r w:rsidRPr="00316A7A">
        <w:rPr>
          <w:rFonts w:ascii="Lucida Sans" w:hAnsi="Lucida Sans" w:cs="Lucida Sans"/>
          <w:sz w:val="28"/>
          <w:szCs w:val="28"/>
        </w:rPr>
        <w:t>.</w:t>
      </w:r>
    </w:p>
    <w:p w:rsidR="00316A7A" w:rsidRPr="00316A7A" w:rsidRDefault="00316A7A" w:rsidP="00316A7A">
      <w:pPr>
        <w:tabs>
          <w:tab w:val="left" w:pos="709"/>
        </w:tabs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Lucida Sans" w:hAnsi="Lucida Sans" w:cs="Lucida Sans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Напомним</w:t>
      </w:r>
      <w:r w:rsidRPr="00316A7A">
        <w:rPr>
          <w:rFonts w:ascii="Lucida Sans" w:hAnsi="Lucida Sans" w:cs="Lucida Sans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получателями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линии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Пенсионного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фонда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РФ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являются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более</w:t>
      </w:r>
      <w:r w:rsidRPr="00316A7A">
        <w:rPr>
          <w:rFonts w:ascii="Lucida Sans" w:hAnsi="Lucida Sans" w:cs="Lucida Sans"/>
          <w:sz w:val="28"/>
          <w:szCs w:val="28"/>
        </w:rPr>
        <w:t xml:space="preserve"> 758 </w:t>
      </w:r>
      <w:r>
        <w:rPr>
          <w:rFonts w:ascii="Calibri" w:hAnsi="Calibri" w:cs="Calibri"/>
          <w:sz w:val="28"/>
          <w:szCs w:val="28"/>
        </w:rPr>
        <w:t>тысяч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жителей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Саратовской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области</w:t>
      </w:r>
      <w:r w:rsidRPr="00316A7A">
        <w:rPr>
          <w:rFonts w:ascii="Lucida Sans" w:hAnsi="Lucida Sans" w:cs="Lucida Sans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На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книжки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банковские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карты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пенсию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получают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почти</w:t>
      </w:r>
      <w:r w:rsidRPr="00316A7A">
        <w:rPr>
          <w:rFonts w:ascii="Lucida Sans" w:hAnsi="Lucida Sans" w:cs="Lucida Sans"/>
          <w:sz w:val="28"/>
          <w:szCs w:val="28"/>
        </w:rPr>
        <w:t xml:space="preserve"> 64% </w:t>
      </w:r>
      <w:r>
        <w:rPr>
          <w:rFonts w:ascii="Calibri" w:hAnsi="Calibri" w:cs="Calibri"/>
          <w:sz w:val="28"/>
          <w:szCs w:val="28"/>
        </w:rPr>
        <w:t>пожилых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граждан</w:t>
      </w:r>
      <w:r w:rsidRPr="00316A7A">
        <w:rPr>
          <w:rFonts w:ascii="Lucida Sans" w:hAnsi="Lucida Sans" w:cs="Lucida Sans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Через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организации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почтой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связи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доставляется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чуть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более</w:t>
      </w:r>
      <w:r w:rsidRPr="00316A7A">
        <w:rPr>
          <w:rFonts w:ascii="Lucida Sans" w:hAnsi="Lucida Sans" w:cs="Lucida Sans"/>
          <w:sz w:val="28"/>
          <w:szCs w:val="28"/>
        </w:rPr>
        <w:t xml:space="preserve"> 36% </w:t>
      </w:r>
      <w:r>
        <w:rPr>
          <w:rFonts w:ascii="Calibri" w:hAnsi="Calibri" w:cs="Calibri"/>
          <w:sz w:val="28"/>
          <w:szCs w:val="28"/>
        </w:rPr>
        <w:t>пенсионеров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региона</w:t>
      </w:r>
      <w:r w:rsidRPr="00316A7A">
        <w:rPr>
          <w:rFonts w:ascii="Lucida Sans" w:hAnsi="Lucida Sans" w:cs="Lucida Sans"/>
          <w:sz w:val="28"/>
          <w:szCs w:val="28"/>
        </w:rPr>
        <w:t xml:space="preserve">. </w:t>
      </w:r>
    </w:p>
    <w:p w:rsidR="00316A7A" w:rsidRPr="00316A7A" w:rsidRDefault="00316A7A" w:rsidP="00316A7A">
      <w:pPr>
        <w:tabs>
          <w:tab w:val="left" w:pos="709"/>
        </w:tabs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Lucida Sans" w:hAnsi="Lucida Sans" w:cs="Lucida Sans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Своевременная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выплата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социальных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пособий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жителям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области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–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принципиально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важное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направление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работе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Отделения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ПФР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Саратовской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области</w:t>
      </w:r>
      <w:r w:rsidRPr="00316A7A">
        <w:rPr>
          <w:rFonts w:ascii="Lucida Sans" w:hAnsi="Lucida Sans" w:cs="Lucida Sans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За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последние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несколько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лет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сбоев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выплатах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было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разу</w:t>
      </w:r>
      <w:r w:rsidRPr="00316A7A">
        <w:rPr>
          <w:rFonts w:ascii="Lucida Sans" w:hAnsi="Lucida Sans" w:cs="Lucida Sans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Все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социальные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пособия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линии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ПФР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выплачиваются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вовремя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полном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объеме</w:t>
      </w:r>
      <w:r w:rsidRPr="00316A7A">
        <w:rPr>
          <w:rFonts w:ascii="Lucida Sans" w:hAnsi="Lucida Sans" w:cs="Lucida Sans"/>
          <w:sz w:val="28"/>
          <w:szCs w:val="28"/>
        </w:rPr>
        <w:t>.</w:t>
      </w:r>
    </w:p>
    <w:p w:rsidR="00316A7A" w:rsidRPr="00316A7A" w:rsidRDefault="00316A7A" w:rsidP="00316A7A">
      <w:pPr>
        <w:tabs>
          <w:tab w:val="left" w:pos="709"/>
        </w:tabs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Lucida Sans" w:hAnsi="Lucida Sans" w:cs="Lucida Sans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Кстати</w:t>
      </w:r>
      <w:r w:rsidRPr="00316A7A">
        <w:rPr>
          <w:rFonts w:ascii="Lucida Sans" w:hAnsi="Lucida Sans" w:cs="Lucida Sans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получатели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пенсионных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выплат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вправе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изменить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способ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их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доставки</w:t>
      </w:r>
      <w:r w:rsidRPr="00316A7A">
        <w:rPr>
          <w:rFonts w:ascii="Lucida Sans" w:hAnsi="Lucida Sans" w:cs="Lucida Sans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Это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можно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сделать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через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сайт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ПФР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hyperlink r:id="rId4" w:history="1">
        <w:r>
          <w:rPr>
            <w:rFonts w:ascii="Lucida Sans" w:hAnsi="Lucida Sans" w:cs="Lucida Sans"/>
            <w:color w:val="0000FF"/>
            <w:sz w:val="28"/>
            <w:szCs w:val="28"/>
            <w:u w:val="single"/>
            <w:lang w:val="en-US"/>
          </w:rPr>
          <w:t>www</w:t>
        </w:r>
        <w:r w:rsidRPr="00316A7A">
          <w:rPr>
            <w:rFonts w:ascii="Lucida Sans" w:hAnsi="Lucida Sans" w:cs="Lucida Sans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Lucida Sans" w:hAnsi="Lucida Sans" w:cs="Lucida Sans"/>
            <w:color w:val="0000FF"/>
            <w:sz w:val="28"/>
            <w:szCs w:val="28"/>
            <w:u w:val="single"/>
            <w:lang w:val="en-US"/>
          </w:rPr>
          <w:t>pfrf</w:t>
        </w:r>
        <w:proofErr w:type="spellEnd"/>
        <w:r w:rsidRPr="00316A7A">
          <w:rPr>
            <w:rFonts w:ascii="Lucida Sans" w:hAnsi="Lucida Sans" w:cs="Lucida Sans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Lucida Sans" w:hAnsi="Lucida Sans" w:cs="Lucida Sans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«</w:t>
      </w:r>
      <w:r>
        <w:rPr>
          <w:rFonts w:ascii="Calibri" w:hAnsi="Calibri" w:cs="Calibri"/>
          <w:sz w:val="28"/>
          <w:szCs w:val="28"/>
        </w:rPr>
        <w:t>Личном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кабинете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гражданина</w:t>
      </w:r>
      <w:r w:rsidRPr="00316A7A">
        <w:rPr>
          <w:rFonts w:ascii="Lucida Sans" w:hAnsi="Lucida Sans" w:cs="Lucida Sans"/>
          <w:sz w:val="28"/>
          <w:szCs w:val="28"/>
        </w:rPr>
        <w:t xml:space="preserve">» </w:t>
      </w: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разделе</w:t>
      </w:r>
      <w:r w:rsidRPr="00316A7A">
        <w:rPr>
          <w:rFonts w:ascii="Lucida Sans" w:hAnsi="Lucida Sans" w:cs="Lucida Sans"/>
          <w:sz w:val="28"/>
          <w:szCs w:val="28"/>
        </w:rPr>
        <w:t xml:space="preserve"> «</w:t>
      </w:r>
      <w:r>
        <w:rPr>
          <w:rFonts w:ascii="Calibri" w:hAnsi="Calibri" w:cs="Calibri"/>
          <w:sz w:val="28"/>
          <w:szCs w:val="28"/>
        </w:rPr>
        <w:t>Электронные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сервисы</w:t>
      </w:r>
      <w:r w:rsidRPr="00316A7A">
        <w:rPr>
          <w:rFonts w:ascii="Lucida Sans" w:hAnsi="Lucida Sans" w:cs="Lucida Sans"/>
          <w:sz w:val="28"/>
          <w:szCs w:val="28"/>
        </w:rPr>
        <w:t xml:space="preserve">». </w:t>
      </w:r>
      <w:r>
        <w:rPr>
          <w:rFonts w:ascii="Calibri" w:hAnsi="Calibri" w:cs="Calibri"/>
          <w:sz w:val="28"/>
          <w:szCs w:val="28"/>
        </w:rPr>
        <w:t>Доступ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нему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имеют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все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пользователи</w:t>
      </w:r>
      <w:r w:rsidRPr="00316A7A">
        <w:rPr>
          <w:rFonts w:ascii="Lucida Sans" w:hAnsi="Lucida Sans" w:cs="Lucida Sans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прошедшие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регистрацию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Единой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системе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идентификац</w:t>
      </w:r>
      <w:proofErr w:type="gramStart"/>
      <w:r>
        <w:rPr>
          <w:rFonts w:ascii="Calibri" w:hAnsi="Calibri" w:cs="Calibri"/>
          <w:sz w:val="28"/>
          <w:szCs w:val="28"/>
        </w:rPr>
        <w:t>ии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ау</w:t>
      </w:r>
      <w:proofErr w:type="gramEnd"/>
      <w:r>
        <w:rPr>
          <w:rFonts w:ascii="Calibri" w:hAnsi="Calibri" w:cs="Calibri"/>
          <w:sz w:val="28"/>
          <w:szCs w:val="28"/>
        </w:rPr>
        <w:t>тентификации</w:t>
      </w:r>
      <w:r w:rsidRPr="00316A7A">
        <w:rPr>
          <w:rFonts w:ascii="Lucida Sans" w:hAnsi="Lucida Sans" w:cs="Lucida Sans"/>
          <w:sz w:val="28"/>
          <w:szCs w:val="28"/>
        </w:rPr>
        <w:t xml:space="preserve"> (</w:t>
      </w:r>
      <w:r>
        <w:rPr>
          <w:rFonts w:ascii="Calibri" w:hAnsi="Calibri" w:cs="Calibri"/>
          <w:sz w:val="28"/>
          <w:szCs w:val="28"/>
        </w:rPr>
        <w:t>ЕСИА</w:t>
      </w:r>
      <w:r w:rsidRPr="00316A7A">
        <w:rPr>
          <w:rFonts w:ascii="Lucida Sans" w:hAnsi="Lucida Sans" w:cs="Lucida Sans"/>
          <w:sz w:val="28"/>
          <w:szCs w:val="28"/>
        </w:rPr>
        <w:t xml:space="preserve">) </w:t>
      </w:r>
      <w:r>
        <w:rPr>
          <w:rFonts w:ascii="Calibri" w:hAnsi="Calibri" w:cs="Calibri"/>
          <w:sz w:val="28"/>
          <w:szCs w:val="28"/>
        </w:rPr>
        <w:t>или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сайте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госуслуг</w:t>
      </w:r>
      <w:proofErr w:type="spellEnd"/>
      <w:r w:rsidRPr="00316A7A">
        <w:rPr>
          <w:rFonts w:ascii="Lucida Sans" w:hAnsi="Lucida Sans" w:cs="Lucida Sans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Такой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электронный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сервис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делает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необязательным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личный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визит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гражданина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в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клиентскую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службу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Пенсионного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фонда</w:t>
      </w:r>
      <w:r w:rsidRPr="00316A7A">
        <w:rPr>
          <w:rFonts w:ascii="Lucida Sans" w:hAnsi="Lucida Sans" w:cs="Lucida Sans"/>
          <w:sz w:val="28"/>
          <w:szCs w:val="28"/>
        </w:rPr>
        <w:t>.</w:t>
      </w:r>
    </w:p>
    <w:p w:rsidR="00316A7A" w:rsidRPr="00316A7A" w:rsidRDefault="00316A7A" w:rsidP="00316A7A">
      <w:pPr>
        <w:tabs>
          <w:tab w:val="left" w:pos="709"/>
        </w:tabs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Lucida Sans" w:hAnsi="Lucida Sans" w:cs="Lucida Sans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Напомним</w:t>
      </w:r>
      <w:r w:rsidRPr="00316A7A">
        <w:rPr>
          <w:rFonts w:ascii="Lucida Sans" w:hAnsi="Lucida Sans" w:cs="Lucida Sans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сегодня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зарегистрироваться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и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подтвердить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свою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учетную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запись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можно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во</w:t>
      </w:r>
      <w:r w:rsidRPr="00316A7A">
        <w:rPr>
          <w:rFonts w:ascii="Lucida Sans" w:hAnsi="Lucida Sans" w:cs="Lucida Sans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всех</w:t>
      </w:r>
      <w:r w:rsidRPr="00316A7A">
        <w:rPr>
          <w:rFonts w:ascii="Lucida Sans" w:hAnsi="Lucida Sans" w:cs="Lucida Sans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управлениях</w:t>
      </w:r>
      <w:r w:rsidRPr="00316A7A">
        <w:rPr>
          <w:rFonts w:ascii="Lucida Sans" w:hAnsi="Lucida Sans" w:cs="Lucida Sans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Пенсионного</w:t>
      </w:r>
      <w:r w:rsidRPr="00316A7A">
        <w:rPr>
          <w:rFonts w:ascii="Lucida Sans" w:hAnsi="Lucida Sans" w:cs="Lucida Sans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фонда</w:t>
      </w:r>
      <w:r w:rsidRPr="00316A7A">
        <w:rPr>
          <w:rFonts w:ascii="Lucida Sans" w:hAnsi="Lucida Sans" w:cs="Lucida Sans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по</w:t>
      </w:r>
      <w:r w:rsidRPr="00316A7A">
        <w:rPr>
          <w:rFonts w:ascii="Lucida Sans" w:hAnsi="Lucida Sans" w:cs="Lucida Sans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Саратовской</w:t>
      </w:r>
      <w:r w:rsidRPr="00316A7A">
        <w:rPr>
          <w:rFonts w:ascii="Lucida Sans" w:hAnsi="Lucida Sans" w:cs="Lucida Sans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области</w:t>
      </w:r>
      <w:r w:rsidRPr="00316A7A">
        <w:rPr>
          <w:rFonts w:ascii="Lucida Sans" w:hAnsi="Lucida Sans" w:cs="Lucida Sans"/>
          <w:sz w:val="28"/>
          <w:szCs w:val="28"/>
        </w:rPr>
        <w:t>.</w:t>
      </w:r>
    </w:p>
    <w:p w:rsidR="00316A7A" w:rsidRPr="00316A7A" w:rsidRDefault="00316A7A" w:rsidP="00316A7A">
      <w:pPr>
        <w:tabs>
          <w:tab w:val="left" w:pos="709"/>
        </w:tabs>
        <w:autoSpaceDE w:val="0"/>
        <w:autoSpaceDN w:val="0"/>
        <w:adjustRightInd w:val="0"/>
        <w:spacing w:before="100" w:after="100" w:line="240" w:lineRule="auto"/>
        <w:ind w:firstLine="709"/>
        <w:jc w:val="both"/>
        <w:rPr>
          <w:rFonts w:ascii="Calibri" w:hAnsi="Calibri" w:cs="Calibri"/>
        </w:rPr>
      </w:pPr>
    </w:p>
    <w:p w:rsidR="000D7405" w:rsidRDefault="000D7405"/>
    <w:sectPr w:rsidR="000D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6A7A"/>
    <w:rsid w:val="000D7405"/>
    <w:rsid w:val="0031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>Krokoz™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2016-11-02T09:39:00Z</dcterms:created>
  <dcterms:modified xsi:type="dcterms:W3CDTF">2016-11-02T09:39:00Z</dcterms:modified>
</cp:coreProperties>
</file>