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F1" w:rsidRPr="00614A98" w:rsidRDefault="00F2606A" w:rsidP="006D5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DC4905" w:rsidRPr="00614A98" w:rsidRDefault="005B687D" w:rsidP="00DC4905">
      <w:pPr>
        <w:pStyle w:val="Default"/>
        <w:keepNext/>
        <w:ind w:right="-2" w:firstLine="709"/>
        <w:jc w:val="center"/>
        <w:rPr>
          <w:b/>
          <w:sz w:val="28"/>
          <w:szCs w:val="28"/>
        </w:rPr>
      </w:pPr>
      <w:r w:rsidRPr="00614A98">
        <w:rPr>
          <w:b/>
          <w:sz w:val="28"/>
          <w:szCs w:val="28"/>
        </w:rPr>
        <w:t xml:space="preserve">о результатах </w:t>
      </w:r>
      <w:r w:rsidR="00DC4905" w:rsidRPr="00614A98">
        <w:rPr>
          <w:b/>
          <w:sz w:val="28"/>
          <w:szCs w:val="28"/>
        </w:rPr>
        <w:t xml:space="preserve">контрольного мероприятия </w:t>
      </w:r>
      <w:bookmarkStart w:id="0" w:name="_Hlk59698479"/>
    </w:p>
    <w:bookmarkEnd w:id="0"/>
    <w:p w:rsidR="00DC4905" w:rsidRPr="00614A98" w:rsidRDefault="00DC4905" w:rsidP="00DC4905">
      <w:pPr>
        <w:keepNext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14A9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«Проверка </w:t>
      </w:r>
      <w:r w:rsidRPr="00614A9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использования бюджетных средств, направленных на реализацию государственной программы Саратовской области «Формирование комфортной городской среды» за 2021 год»</w:t>
      </w:r>
    </w:p>
    <w:p w:rsidR="00DC4905" w:rsidRPr="006E583B" w:rsidRDefault="00DC4905" w:rsidP="00ED590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C4905" w:rsidRPr="00D76C95" w:rsidRDefault="00396903" w:rsidP="00DC490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76C95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Контрольно-счетной комиссией </w:t>
      </w:r>
      <w:r w:rsidR="000D3EB5">
        <w:rPr>
          <w:rFonts w:ascii="Times New Roman" w:eastAsia="Calibri" w:hAnsi="Times New Roman" w:cs="Times New Roman"/>
          <w:sz w:val="28"/>
          <w:szCs w:val="28"/>
        </w:rPr>
        <w:t xml:space="preserve">Красноармейского </w:t>
      </w:r>
      <w:r w:rsidRPr="00D76C95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r w:rsidR="003F2B2E" w:rsidRPr="00D76C95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Pr="00D76C95">
        <w:rPr>
          <w:rFonts w:ascii="Times New Roman" w:eastAsia="Calibri" w:hAnsi="Times New Roman" w:cs="Times New Roman"/>
          <w:sz w:val="28"/>
          <w:szCs w:val="28"/>
        </w:rPr>
        <w:t xml:space="preserve">проведена плановая проверка </w:t>
      </w:r>
      <w:r w:rsidR="00DC4905" w:rsidRPr="00D76C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использования бюджетных средств, направленных на реализацию государственной программы Саратовской области «Формирование комфортной городской среды» за 2021 год»</w:t>
      </w:r>
      <w:r w:rsidR="00217CFD" w:rsidRPr="00D76C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объекту проверки администрация </w:t>
      </w:r>
      <w:r w:rsidR="000D3E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Красноармейского</w:t>
      </w:r>
      <w:r w:rsidR="00217CFD" w:rsidRPr="00D76C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r w:rsidR="00633C01" w:rsidRPr="00D76C9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33C01" w:rsidRPr="00D76C95" w:rsidRDefault="00633C01" w:rsidP="00633C0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D76C95">
        <w:rPr>
          <w:rFonts w:ascii="Times New Roman" w:hAnsi="Times New Roman" w:cs="Times New Roman"/>
          <w:sz w:val="28"/>
          <w:szCs w:val="28"/>
        </w:rPr>
        <w:t xml:space="preserve">В 2021 году финансирование администрации </w:t>
      </w:r>
      <w:r w:rsidR="000D3EB5">
        <w:rPr>
          <w:rFonts w:ascii="Times New Roman" w:hAnsi="Times New Roman" w:cs="Times New Roman"/>
          <w:sz w:val="28"/>
          <w:szCs w:val="28"/>
        </w:rPr>
        <w:t>Красноармейского</w:t>
      </w:r>
      <w:r w:rsidRPr="00D76C95">
        <w:rPr>
          <w:rFonts w:ascii="Times New Roman" w:hAnsi="Times New Roman" w:cs="Times New Roman"/>
          <w:sz w:val="28"/>
          <w:szCs w:val="28"/>
        </w:rPr>
        <w:t xml:space="preserve"> муниципального района на реализацию мероприятий муниципальной программы 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«Формиров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ание комфортной городской среды 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образовани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город 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Красноармейск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2018-2022годы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D76C95">
        <w:rPr>
          <w:rFonts w:ascii="Times New Roman" w:hAnsi="Times New Roman" w:cs="Times New Roman"/>
          <w:sz w:val="28"/>
          <w:szCs w:val="28"/>
        </w:rPr>
        <w:t>, утвержденной п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остановлением администрации 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МР от 2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.2018 года № 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206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(с изменениями от 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09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.1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.20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18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 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720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от 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05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.20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19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 </w:t>
      </w:r>
      <w:r w:rsidR="000D3E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378, от 29.07.2019 №555, от 16.10.2019 №801, от 13.12.2019 № 984, от 24.03.2020 №210, от 13.05.2020 №306, от 23.09.2020 </w:t>
      </w:r>
      <w:r w:rsidR="008C66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№555, от 23.12.2020 №837</w:t>
      </w:r>
      <w:proofErr w:type="gramEnd"/>
      <w:r w:rsidR="008C66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от 27.01.2021 №55, от 08.02.2021 №85, от 28.26.2021 №383, от 19.10.2021 №676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в рамках достижения результатов государственной программы Саратовской области «Формирование комфортной городской среды» производилось за счет средств областного и местного бюджетов в общей сумме </w:t>
      </w:r>
      <w:r w:rsidR="008C66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5555592,80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руб., в том числе:</w:t>
      </w:r>
    </w:p>
    <w:p w:rsidR="00CC1E2A" w:rsidRPr="00D76C95" w:rsidRDefault="00E1034B" w:rsidP="00633C0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</w:t>
      </w:r>
      <w:r w:rsidR="00CC1E2A"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счет средств федерального бюджета</w:t>
      </w:r>
      <w:r w:rsidR="006C784E"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C66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4900000</w:t>
      </w:r>
      <w:r w:rsidR="006C784E"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руб.</w:t>
      </w:r>
      <w:r w:rsidR="00217CFD"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633C01" w:rsidRPr="00D76C95" w:rsidRDefault="00633C01" w:rsidP="00633C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счет средств областного бюджета </w:t>
      </w:r>
      <w:r w:rsidR="008C66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100000 </w:t>
      </w:r>
      <w:r w:rsidR="006C784E"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руб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.;</w:t>
      </w:r>
    </w:p>
    <w:p w:rsidR="00633C01" w:rsidRPr="00D76C95" w:rsidRDefault="00633C01" w:rsidP="00633C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C95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</w:t>
      </w:r>
      <w:r w:rsidR="008C669D">
        <w:rPr>
          <w:rFonts w:ascii="Times New Roman" w:hAnsi="Times New Roman" w:cs="Times New Roman"/>
          <w:sz w:val="28"/>
          <w:szCs w:val="28"/>
        </w:rPr>
        <w:t xml:space="preserve">555592,80 </w:t>
      </w:r>
      <w:r w:rsidR="006C784E" w:rsidRPr="00D76C95">
        <w:rPr>
          <w:rFonts w:ascii="Times New Roman" w:hAnsi="Times New Roman" w:cs="Times New Roman"/>
          <w:sz w:val="28"/>
          <w:szCs w:val="28"/>
        </w:rPr>
        <w:t>руб.</w:t>
      </w:r>
    </w:p>
    <w:p w:rsidR="00CC039F" w:rsidRPr="00300150" w:rsidRDefault="00CC039F" w:rsidP="00CC039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Расходование средств </w:t>
      </w:r>
      <w:r w:rsidR="00FA38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муниципальной программ</w:t>
      </w:r>
      <w:r w:rsidR="00FA38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D76C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осуществлялось по </w:t>
      </w:r>
      <w:r w:rsidR="009369BD"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четырем</w:t>
      </w:r>
      <w:r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объектам:</w:t>
      </w:r>
    </w:p>
    <w:p w:rsidR="00DF78E4" w:rsidRPr="00300150" w:rsidRDefault="00CC039F" w:rsidP="00DF78E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благоустройство </w:t>
      </w:r>
      <w:r w:rsidR="009369BD"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общественной</w:t>
      </w:r>
      <w:r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территории</w:t>
      </w:r>
      <w:r w:rsidR="009369BD"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Площади у РДК</w:t>
      </w:r>
      <w:r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9369BD"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проведены работы по укладке покрытий из тротуарной плитки, установке бортовых камней, по укладке тротуара с асфальтобетонным покрытием,  и остановочного кармана с асфальтобетонным покрытием; установлены металлические 2 урны и 4 скамьи, автобусная остановка) </w:t>
      </w:r>
      <w:r w:rsidR="00DF78E4"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заключением </w:t>
      </w:r>
      <w:r w:rsidR="009369BD"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трех</w:t>
      </w:r>
      <w:r w:rsidR="00DF78E4"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муниципальных контракт</w:t>
      </w:r>
      <w:r w:rsidR="00E96956"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</w:t>
      </w:r>
      <w:r w:rsidR="00DF78E4"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300150" w:rsidRPr="00300150" w:rsidRDefault="00300150" w:rsidP="0030015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>- благоустройство общественной территории – Сквер на пересечении улиц Ульяновская и Степана Разина (проведены работы по укладке  асфальтобетонных покрытий дорожек и тротуаров, установлены бортовые камни, 3</w:t>
      </w:r>
      <w:r w:rsidR="00074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урны металлические, 3 скамейки) </w:t>
      </w:r>
      <w:r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заключением </w:t>
      </w:r>
      <w:r w:rsidR="00E51E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одного</w:t>
      </w:r>
      <w:r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E51E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ого</w:t>
      </w:r>
      <w:r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контракт</w:t>
      </w:r>
      <w:r w:rsidR="00E51E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300150" w:rsidRDefault="00300150" w:rsidP="0030015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благоустройство общественной территории – Пешеходная зона по улице Степана Разина (проведены работы по укладке  асфальтобетонных покрытий дорожек и тротуаров, установлены бортовые камни) </w:t>
      </w:r>
      <w:r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заключением </w:t>
      </w:r>
      <w:r w:rsidR="00E51E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двух</w:t>
      </w:r>
      <w:r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муниципальных контрактов;</w:t>
      </w:r>
    </w:p>
    <w:p w:rsidR="00300150" w:rsidRPr="007B49D9" w:rsidRDefault="00300150" w:rsidP="0030015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shd w:val="clear" w:color="auto" w:fill="FFFFFF"/>
        </w:rPr>
      </w:pPr>
      <w:r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благоустройство общественной территории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Стела имени Н.В.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Скоморохова</w:t>
      </w:r>
      <w:proofErr w:type="spellEnd"/>
      <w:r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(проведены работы по укладке  покрытий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тротуарной плитки, </w:t>
      </w:r>
      <w:r w:rsidRPr="0030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установлены бортовые камни) </w:t>
      </w:r>
      <w:r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 заключением </w:t>
      </w:r>
      <w:r w:rsidR="00E51E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двух</w:t>
      </w:r>
      <w:r w:rsidRPr="003001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муниципальных контрактов;</w:t>
      </w:r>
    </w:p>
    <w:p w:rsidR="00FC068F" w:rsidRPr="00B82641" w:rsidRDefault="00035AF0" w:rsidP="00A52A37">
      <w:pPr>
        <w:keepNext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826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2445C" w:rsidRPr="00B826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 w:rsidRPr="00B826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проведения контрольного мероприятия выявлен</w:t>
      </w:r>
      <w:r w:rsidR="00FC068F" w:rsidRPr="00B826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 нарушения по несвоевременному предоставлению</w:t>
      </w:r>
      <w:r w:rsidR="00B82641" w:rsidRPr="00B826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некорректному заполнению отчетов, предусмотренных в Соглашении о предоставлении Субсидии из бюджета Субъекта РФ местному бюджету.</w:t>
      </w:r>
    </w:p>
    <w:p w:rsidR="00103285" w:rsidRPr="00B82641" w:rsidRDefault="00943475" w:rsidP="00103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результатам контрольного мероприятия составлен соответствующий акт</w:t>
      </w:r>
      <w:r w:rsidR="00103285" w:rsidRPr="00B826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подписан </w:t>
      </w:r>
      <w:r w:rsidR="007F16F9" w:rsidRPr="00B826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обеими сторонами,</w:t>
      </w:r>
      <w:r w:rsidR="00103285" w:rsidRPr="00B82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возражений</w:t>
      </w:r>
      <w:r w:rsidR="007F16F9" w:rsidRPr="00B82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проверяемого объекта</w:t>
      </w:r>
      <w:r w:rsidR="00103285" w:rsidRPr="00B82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346" w:rsidRPr="00B82641" w:rsidRDefault="00ED590D" w:rsidP="00ED5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 о результатах проведенного контрольного мероприятия для сведения направлен </w:t>
      </w:r>
      <w:r w:rsidR="003F2B2E" w:rsidRPr="00B82641">
        <w:rPr>
          <w:rFonts w:ascii="Times New Roman" w:eastAsia="Times New Roman" w:hAnsi="Times New Roman" w:cs="Times New Roman"/>
          <w:sz w:val="28"/>
          <w:szCs w:val="28"/>
        </w:rPr>
        <w:t xml:space="preserve">в адрес </w:t>
      </w:r>
      <w:r w:rsidR="006E583B" w:rsidRPr="00B82641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3F2B2E" w:rsidRPr="00B82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641" w:rsidRPr="00B82641">
        <w:rPr>
          <w:rFonts w:ascii="Times New Roman" w:eastAsia="Times New Roman" w:hAnsi="Times New Roman" w:cs="Times New Roman"/>
          <w:sz w:val="28"/>
          <w:szCs w:val="28"/>
        </w:rPr>
        <w:t>Красноармейского муниципального района</w:t>
      </w:r>
      <w:r w:rsidR="006E583B" w:rsidRPr="00B82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641" w:rsidRPr="00B82641">
        <w:rPr>
          <w:rFonts w:ascii="Times New Roman" w:eastAsia="Times New Roman" w:hAnsi="Times New Roman" w:cs="Times New Roman"/>
          <w:sz w:val="28"/>
          <w:szCs w:val="28"/>
        </w:rPr>
        <w:t>Зотову А.И.</w:t>
      </w:r>
      <w:r w:rsidR="003F2B2E" w:rsidRPr="00B826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5B3D" w:rsidRPr="00B82641">
        <w:rPr>
          <w:rFonts w:ascii="Times New Roman" w:eastAsia="Times New Roman" w:hAnsi="Times New Roman" w:cs="Times New Roman"/>
          <w:sz w:val="28"/>
          <w:szCs w:val="28"/>
        </w:rPr>
        <w:t>в Счетную палату Саратовской области</w:t>
      </w:r>
      <w:r w:rsidR="00730CAB" w:rsidRPr="00B826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1550" w:rsidRDefault="00987C56" w:rsidP="00ED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Красноармейского муниципального района представлена пояснительная записка. За допущенные нарушения при формировании отчетов Администрацией применены меры дисциплинарного характера к старшему инспектору отдела благоустройства и дорожного хозяйства.  </w:t>
      </w:r>
    </w:p>
    <w:p w:rsidR="00CC1E2A" w:rsidRDefault="00CC1E2A" w:rsidP="00ED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E2A" w:rsidRPr="00614A98" w:rsidRDefault="00CC1E2A" w:rsidP="00ED5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3DC" w:rsidRDefault="00035AF0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proofErr w:type="gramStart"/>
      <w:r w:rsidR="00884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контрольно-счетной</w:t>
      </w:r>
      <w:proofErr w:type="gramEnd"/>
    </w:p>
    <w:p w:rsidR="00D41404" w:rsidRPr="006E583B" w:rsidRDefault="00035AF0" w:rsidP="00035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</w:t>
      </w:r>
      <w:r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</w:t>
      </w:r>
      <w:r w:rsidR="00D73643"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884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D73643"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884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.В.</w:t>
      </w:r>
      <w:r w:rsidR="00D41404"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84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адык</w:t>
      </w:r>
      <w:r w:rsidR="00D41404" w:rsidRPr="006E5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</w:t>
      </w:r>
      <w:proofErr w:type="spellEnd"/>
    </w:p>
    <w:p w:rsidR="006E583B" w:rsidRDefault="006E583B" w:rsidP="00D414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83B" w:rsidRDefault="006E583B" w:rsidP="00D414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1404" w:rsidRPr="001B1F2D" w:rsidRDefault="00D41404" w:rsidP="00D41404">
      <w:pPr>
        <w:spacing w:after="0" w:line="240" w:lineRule="auto"/>
        <w:rPr>
          <w:sz w:val="20"/>
          <w:szCs w:val="20"/>
        </w:rPr>
      </w:pPr>
      <w:r w:rsidRPr="00987C56">
        <w:rPr>
          <w:rFonts w:ascii="Times New Roman" w:eastAsia="Times New Roman" w:hAnsi="Times New Roman" w:cs="Times New Roman"/>
          <w:sz w:val="20"/>
          <w:szCs w:val="20"/>
          <w:lang w:eastAsia="ru-RU"/>
        </w:rPr>
        <w:t>8(84</w:t>
      </w:r>
      <w:r w:rsidR="008843DC" w:rsidRPr="00987C56">
        <w:rPr>
          <w:rFonts w:ascii="Times New Roman" w:eastAsia="Times New Roman" w:hAnsi="Times New Roman" w:cs="Times New Roman"/>
          <w:sz w:val="20"/>
          <w:szCs w:val="20"/>
          <w:lang w:eastAsia="ru-RU"/>
        </w:rPr>
        <w:t>550</w:t>
      </w:r>
      <w:r w:rsidRPr="00987C5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8843DC" w:rsidRPr="00987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87C56">
        <w:rPr>
          <w:rFonts w:ascii="Times New Roman" w:eastAsia="Times New Roman" w:hAnsi="Times New Roman" w:cs="Times New Roman"/>
          <w:sz w:val="20"/>
          <w:szCs w:val="20"/>
          <w:lang w:eastAsia="ru-RU"/>
        </w:rPr>
        <w:t>2-</w:t>
      </w:r>
      <w:r w:rsidR="00987C56" w:rsidRPr="00987C56">
        <w:rPr>
          <w:rFonts w:ascii="Times New Roman" w:eastAsia="Times New Roman" w:hAnsi="Times New Roman" w:cs="Times New Roman"/>
          <w:sz w:val="20"/>
          <w:szCs w:val="20"/>
          <w:lang w:eastAsia="ru-RU"/>
        </w:rPr>
        <w:t>-12</w:t>
      </w:r>
      <w:r w:rsidRPr="00987C56">
        <w:rPr>
          <w:rFonts w:ascii="Times New Roman" w:eastAsia="Times New Roman" w:hAnsi="Times New Roman" w:cs="Times New Roman"/>
          <w:sz w:val="20"/>
          <w:szCs w:val="20"/>
          <w:lang w:eastAsia="ru-RU"/>
        </w:rPr>
        <w:t>-4</w:t>
      </w:r>
      <w:r w:rsidR="00987C56" w:rsidRPr="00987C5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sectPr w:rsidR="00D41404" w:rsidRPr="001B1F2D" w:rsidSect="00E57937">
      <w:pgSz w:w="11906" w:h="16838"/>
      <w:pgMar w:top="1134" w:right="851" w:bottom="1134" w:left="1701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C93" w:rsidRDefault="00041C93" w:rsidP="000B2346">
      <w:pPr>
        <w:spacing w:after="0" w:line="240" w:lineRule="auto"/>
      </w:pPr>
      <w:r>
        <w:separator/>
      </w:r>
    </w:p>
  </w:endnote>
  <w:endnote w:type="continuationSeparator" w:id="0">
    <w:p w:rsidR="00041C93" w:rsidRDefault="00041C93" w:rsidP="000B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C93" w:rsidRDefault="00041C93" w:rsidP="000B2346">
      <w:pPr>
        <w:spacing w:after="0" w:line="240" w:lineRule="auto"/>
      </w:pPr>
      <w:r>
        <w:separator/>
      </w:r>
    </w:p>
  </w:footnote>
  <w:footnote w:type="continuationSeparator" w:id="0">
    <w:p w:rsidR="00041C93" w:rsidRDefault="00041C93" w:rsidP="000B2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F1"/>
    <w:rsid w:val="000315EC"/>
    <w:rsid w:val="00033E49"/>
    <w:rsid w:val="00035AF0"/>
    <w:rsid w:val="00041C93"/>
    <w:rsid w:val="00045663"/>
    <w:rsid w:val="0007442A"/>
    <w:rsid w:val="000B2346"/>
    <w:rsid w:val="000C0569"/>
    <w:rsid w:val="000D3EB5"/>
    <w:rsid w:val="000E09C9"/>
    <w:rsid w:val="000E37D7"/>
    <w:rsid w:val="000E55B7"/>
    <w:rsid w:val="001017B9"/>
    <w:rsid w:val="001022A6"/>
    <w:rsid w:val="00103285"/>
    <w:rsid w:val="00152B2F"/>
    <w:rsid w:val="00165577"/>
    <w:rsid w:val="00165E88"/>
    <w:rsid w:val="001B03CB"/>
    <w:rsid w:val="001B1F2D"/>
    <w:rsid w:val="001B7957"/>
    <w:rsid w:val="001C769B"/>
    <w:rsid w:val="00217CFD"/>
    <w:rsid w:val="00230314"/>
    <w:rsid w:val="00234547"/>
    <w:rsid w:val="002859ED"/>
    <w:rsid w:val="002A72D8"/>
    <w:rsid w:val="002C581A"/>
    <w:rsid w:val="00300150"/>
    <w:rsid w:val="00305EB7"/>
    <w:rsid w:val="00334073"/>
    <w:rsid w:val="00350AD6"/>
    <w:rsid w:val="0039325D"/>
    <w:rsid w:val="00396903"/>
    <w:rsid w:val="003B76EC"/>
    <w:rsid w:val="003F2B2E"/>
    <w:rsid w:val="00411550"/>
    <w:rsid w:val="00434C97"/>
    <w:rsid w:val="00454696"/>
    <w:rsid w:val="004A4C4B"/>
    <w:rsid w:val="004D0465"/>
    <w:rsid w:val="004D1EA3"/>
    <w:rsid w:val="004E4BAF"/>
    <w:rsid w:val="00552122"/>
    <w:rsid w:val="00572CDC"/>
    <w:rsid w:val="005A37AF"/>
    <w:rsid w:val="005A7118"/>
    <w:rsid w:val="005B6814"/>
    <w:rsid w:val="005B687D"/>
    <w:rsid w:val="005D434F"/>
    <w:rsid w:val="005F207F"/>
    <w:rsid w:val="00614A98"/>
    <w:rsid w:val="00633C01"/>
    <w:rsid w:val="00640243"/>
    <w:rsid w:val="00685214"/>
    <w:rsid w:val="0069494A"/>
    <w:rsid w:val="006C3195"/>
    <w:rsid w:val="006C784E"/>
    <w:rsid w:val="006D2BC1"/>
    <w:rsid w:val="006D547A"/>
    <w:rsid w:val="006E583B"/>
    <w:rsid w:val="006F588A"/>
    <w:rsid w:val="00723AE3"/>
    <w:rsid w:val="00725B3D"/>
    <w:rsid w:val="00730CAB"/>
    <w:rsid w:val="00753C31"/>
    <w:rsid w:val="00755B91"/>
    <w:rsid w:val="007910D4"/>
    <w:rsid w:val="007916F0"/>
    <w:rsid w:val="007B49D9"/>
    <w:rsid w:val="007B4F34"/>
    <w:rsid w:val="007C3671"/>
    <w:rsid w:val="007F16F9"/>
    <w:rsid w:val="007F5DE0"/>
    <w:rsid w:val="008526F7"/>
    <w:rsid w:val="008843DC"/>
    <w:rsid w:val="0089705E"/>
    <w:rsid w:val="008A3E78"/>
    <w:rsid w:val="008C669D"/>
    <w:rsid w:val="008E7CFB"/>
    <w:rsid w:val="00902A3E"/>
    <w:rsid w:val="00934851"/>
    <w:rsid w:val="009369BD"/>
    <w:rsid w:val="00943475"/>
    <w:rsid w:val="00987C56"/>
    <w:rsid w:val="009A3FEE"/>
    <w:rsid w:val="009B0346"/>
    <w:rsid w:val="009C57BC"/>
    <w:rsid w:val="00A0384D"/>
    <w:rsid w:val="00A50F59"/>
    <w:rsid w:val="00A52A37"/>
    <w:rsid w:val="00A67D74"/>
    <w:rsid w:val="00A9082D"/>
    <w:rsid w:val="00AB41CF"/>
    <w:rsid w:val="00AC604B"/>
    <w:rsid w:val="00B1058F"/>
    <w:rsid w:val="00B11017"/>
    <w:rsid w:val="00B550A4"/>
    <w:rsid w:val="00B82641"/>
    <w:rsid w:val="00B94159"/>
    <w:rsid w:val="00BB2BD8"/>
    <w:rsid w:val="00BC5FA6"/>
    <w:rsid w:val="00BD6D52"/>
    <w:rsid w:val="00C0037A"/>
    <w:rsid w:val="00C0435E"/>
    <w:rsid w:val="00C2445C"/>
    <w:rsid w:val="00C37263"/>
    <w:rsid w:val="00C74834"/>
    <w:rsid w:val="00C968DE"/>
    <w:rsid w:val="00CA2862"/>
    <w:rsid w:val="00CC039F"/>
    <w:rsid w:val="00CC1E2A"/>
    <w:rsid w:val="00CD300B"/>
    <w:rsid w:val="00CE5632"/>
    <w:rsid w:val="00CE7A43"/>
    <w:rsid w:val="00D25765"/>
    <w:rsid w:val="00D25A75"/>
    <w:rsid w:val="00D41404"/>
    <w:rsid w:val="00D42A31"/>
    <w:rsid w:val="00D54C10"/>
    <w:rsid w:val="00D63753"/>
    <w:rsid w:val="00D73643"/>
    <w:rsid w:val="00D76C95"/>
    <w:rsid w:val="00D77BA8"/>
    <w:rsid w:val="00D843FD"/>
    <w:rsid w:val="00D8667F"/>
    <w:rsid w:val="00DC4905"/>
    <w:rsid w:val="00DD1871"/>
    <w:rsid w:val="00DD59F1"/>
    <w:rsid w:val="00DF78E4"/>
    <w:rsid w:val="00E1034B"/>
    <w:rsid w:val="00E51E7F"/>
    <w:rsid w:val="00E57937"/>
    <w:rsid w:val="00E96956"/>
    <w:rsid w:val="00EC1FC0"/>
    <w:rsid w:val="00EC7E32"/>
    <w:rsid w:val="00ED590D"/>
    <w:rsid w:val="00EE2C98"/>
    <w:rsid w:val="00F019DE"/>
    <w:rsid w:val="00F1271E"/>
    <w:rsid w:val="00F1530D"/>
    <w:rsid w:val="00F20FB4"/>
    <w:rsid w:val="00F22CBA"/>
    <w:rsid w:val="00F2606A"/>
    <w:rsid w:val="00F5483A"/>
    <w:rsid w:val="00F566D1"/>
    <w:rsid w:val="00F63A5F"/>
    <w:rsid w:val="00FA3863"/>
    <w:rsid w:val="00FC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37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B76B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-">
    <w:name w:val="Интернет-ссылка"/>
    <w:rsid w:val="00E57937"/>
    <w:rPr>
      <w:color w:val="000080"/>
      <w:u w:val="single"/>
    </w:rPr>
  </w:style>
  <w:style w:type="character" w:customStyle="1" w:styleId="ListLabel2">
    <w:name w:val="ListLabel 2"/>
    <w:qFormat/>
    <w:rsid w:val="00E57937"/>
    <w:rPr>
      <w:rFonts w:ascii="Times New Roman" w:eastAsia="Calibri" w:hAnsi="Times New Roman" w:cs="Times New Roman"/>
      <w:sz w:val="27"/>
      <w:szCs w:val="27"/>
    </w:rPr>
  </w:style>
  <w:style w:type="character" w:customStyle="1" w:styleId="ListLabel3">
    <w:name w:val="ListLabel 3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4">
    <w:name w:val="ListLabel 4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5">
    <w:name w:val="ListLabel 5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6">
    <w:name w:val="ListLabel 6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7">
    <w:name w:val="ListLabel 7"/>
    <w:qFormat/>
    <w:rsid w:val="00E57937"/>
    <w:rPr>
      <w:rFonts w:ascii="Times New Roman" w:eastAsia="Calibri" w:hAnsi="Times New Roman" w:cs="Times New Roman"/>
      <w:sz w:val="27"/>
      <w:szCs w:val="27"/>
    </w:rPr>
  </w:style>
  <w:style w:type="character" w:customStyle="1" w:styleId="ListLabel8">
    <w:name w:val="ListLabel 8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9">
    <w:name w:val="ListLabel 9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10">
    <w:name w:val="ListLabel 10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11">
    <w:name w:val="ListLabel 11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12">
    <w:name w:val="ListLabel 12"/>
    <w:qFormat/>
    <w:rsid w:val="00E57937"/>
    <w:rPr>
      <w:rFonts w:ascii="Times New Roman" w:eastAsia="Calibri" w:hAnsi="Times New Roman" w:cs="Times New Roman"/>
      <w:sz w:val="27"/>
      <w:szCs w:val="27"/>
    </w:rPr>
  </w:style>
  <w:style w:type="character" w:customStyle="1" w:styleId="ListLabel13">
    <w:name w:val="ListLabel 13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14">
    <w:name w:val="ListLabel 14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15">
    <w:name w:val="ListLabel 15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16">
    <w:name w:val="ListLabel 16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17">
    <w:name w:val="ListLabel 17"/>
    <w:qFormat/>
    <w:rsid w:val="00E57937"/>
    <w:rPr>
      <w:rFonts w:ascii="Times New Roman" w:eastAsia="Calibri" w:hAnsi="Times New Roman" w:cs="Times New Roman"/>
      <w:sz w:val="27"/>
      <w:szCs w:val="27"/>
    </w:rPr>
  </w:style>
  <w:style w:type="character" w:customStyle="1" w:styleId="ListLabel18">
    <w:name w:val="ListLabel 18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character" w:customStyle="1" w:styleId="ListLabel19">
    <w:name w:val="ListLabel 19"/>
    <w:qFormat/>
    <w:rsid w:val="00E57937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ListLabel20">
    <w:name w:val="ListLabel 20"/>
    <w:qFormat/>
    <w:rsid w:val="00E57937"/>
    <w:rPr>
      <w:rFonts w:ascii="Times New Roman" w:eastAsia="Times New Roman" w:hAnsi="Times New Roman" w:cs="Times New Roman"/>
      <w:sz w:val="27"/>
      <w:szCs w:val="27"/>
    </w:rPr>
  </w:style>
  <w:style w:type="paragraph" w:styleId="a4">
    <w:name w:val="Title"/>
    <w:basedOn w:val="a"/>
    <w:next w:val="a5"/>
    <w:qFormat/>
    <w:rsid w:val="00E579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57937"/>
    <w:pPr>
      <w:spacing w:after="140" w:line="276" w:lineRule="auto"/>
    </w:pPr>
  </w:style>
  <w:style w:type="paragraph" w:styleId="a6">
    <w:name w:val="List"/>
    <w:basedOn w:val="a5"/>
    <w:rsid w:val="00E57937"/>
    <w:rPr>
      <w:rFonts w:cs="Arial"/>
    </w:rPr>
  </w:style>
  <w:style w:type="paragraph" w:styleId="a7">
    <w:name w:val="caption"/>
    <w:basedOn w:val="a"/>
    <w:qFormat/>
    <w:rsid w:val="00E579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57937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4B76B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A5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50F59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0B234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B2346"/>
    <w:rPr>
      <w:szCs w:val="20"/>
    </w:rPr>
  </w:style>
  <w:style w:type="character" w:styleId="ae">
    <w:name w:val="footnote reference"/>
    <w:basedOn w:val="a0"/>
    <w:rsid w:val="000B2346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5D434F"/>
    <w:rPr>
      <w:color w:val="0000FF"/>
      <w:u w:val="single"/>
    </w:rPr>
  </w:style>
  <w:style w:type="paragraph" w:customStyle="1" w:styleId="Default">
    <w:name w:val="Default"/>
    <w:rsid w:val="00DC4905"/>
    <w:pPr>
      <w:autoSpaceDE w:val="0"/>
      <w:autoSpaceDN w:val="0"/>
      <w:adjustRightInd w:val="0"/>
    </w:pPr>
    <w:rPr>
      <w:rFonts w:ascii="Times New Roman" w:eastAsia="Calibri" w:hAnsi="Times New Roman" w:cs="Times New Roman"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Кадыкова</cp:lastModifiedBy>
  <cp:revision>8</cp:revision>
  <cp:lastPrinted>2019-04-09T10:30:00Z</cp:lastPrinted>
  <dcterms:created xsi:type="dcterms:W3CDTF">2022-10-31T08:26:00Z</dcterms:created>
  <dcterms:modified xsi:type="dcterms:W3CDTF">2022-10-31T10:51:00Z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