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63" w:rsidRDefault="00501463" w:rsidP="005014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</w:t>
      </w:r>
      <w:r w:rsidR="0077533B">
        <w:rPr>
          <w:rFonts w:ascii="Times New Roman" w:hAnsi="Times New Roman"/>
        </w:rPr>
        <w:t>Утверждено</w:t>
      </w:r>
    </w:p>
    <w:p w:rsidR="00FE7D2C" w:rsidRPr="001C4A00" w:rsidRDefault="0077533B" w:rsidP="00FE7D2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</w:t>
      </w:r>
      <w:r w:rsidR="00501463">
        <w:rPr>
          <w:rFonts w:ascii="Times New Roman" w:hAnsi="Times New Roman"/>
        </w:rPr>
        <w:t xml:space="preserve"> администрации</w:t>
      </w:r>
      <w:r w:rsidR="00FE7D2C" w:rsidRPr="001C4A00">
        <w:rPr>
          <w:rFonts w:ascii="Times New Roman" w:hAnsi="Times New Roman"/>
        </w:rPr>
        <w:t xml:space="preserve">        </w:t>
      </w:r>
    </w:p>
    <w:p w:rsidR="00FE7D2C" w:rsidRPr="001C4A00" w:rsidRDefault="00501463" w:rsidP="0050146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  <w:r w:rsidR="009D2D54">
        <w:rPr>
          <w:rFonts w:ascii="Times New Roman" w:hAnsi="Times New Roman"/>
        </w:rPr>
        <w:t>Красноармейского</w:t>
      </w:r>
    </w:p>
    <w:p w:rsidR="00FE7D2C" w:rsidRPr="001C4A00" w:rsidRDefault="00501463" w:rsidP="005014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  <w:r w:rsidR="00FE7D2C" w:rsidRPr="001C4A00">
        <w:rPr>
          <w:rFonts w:ascii="Times New Roman" w:hAnsi="Times New Roman"/>
        </w:rPr>
        <w:t xml:space="preserve">муниципального района     </w:t>
      </w:r>
    </w:p>
    <w:p w:rsidR="00FE7D2C" w:rsidRPr="001C4A00" w:rsidRDefault="00501463" w:rsidP="005014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  <w:r w:rsidR="008520C9">
        <w:rPr>
          <w:rFonts w:ascii="Times New Roman" w:hAnsi="Times New Roman"/>
        </w:rPr>
        <w:t xml:space="preserve">           от 25.11.2019г. № 914</w:t>
      </w:r>
    </w:p>
    <w:p w:rsidR="00FE7D2C" w:rsidRPr="001C4A00" w:rsidRDefault="00FE7D2C" w:rsidP="00FE7D2C">
      <w:pPr>
        <w:spacing w:after="0" w:line="240" w:lineRule="auto"/>
        <w:jc w:val="right"/>
        <w:rPr>
          <w:rFonts w:ascii="Times New Roman" w:hAnsi="Times New Roman"/>
        </w:rPr>
      </w:pPr>
    </w:p>
    <w:p w:rsidR="00FE7D2C" w:rsidRDefault="00FE7D2C" w:rsidP="00FE7D2C">
      <w:pPr>
        <w:spacing w:after="0" w:line="240" w:lineRule="auto"/>
        <w:jc w:val="right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FE7D2C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ТЕХНОЛОГИЧЕСКАЯ СХЕМА</w:t>
      </w:r>
    </w:p>
    <w:p w:rsidR="00FE7D2C" w:rsidRPr="009A4006" w:rsidRDefault="00FE7D2C" w:rsidP="00FE7D2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9A4006">
        <w:rPr>
          <w:rFonts w:ascii="Times New Roman" w:hAnsi="Times New Roman"/>
          <w:b/>
          <w:iCs/>
          <w:color w:val="000000"/>
          <w:sz w:val="28"/>
          <w:szCs w:val="28"/>
        </w:rPr>
        <w:t>ПРЕДОСТАВЛЕНИЯ МУНИЦИПАЛЬНОЙ УСЛУГИ</w:t>
      </w:r>
    </w:p>
    <w:p w:rsidR="008520C9" w:rsidRPr="008520C9" w:rsidRDefault="008520C9" w:rsidP="00BA5AD9">
      <w:pPr>
        <w:jc w:val="center"/>
        <w:rPr>
          <w:rFonts w:ascii="Times New Roman" w:hAnsi="Times New Roman"/>
          <w:b/>
          <w:sz w:val="28"/>
          <w:szCs w:val="28"/>
        </w:rPr>
      </w:pPr>
      <w:r w:rsidRPr="008520C9">
        <w:rPr>
          <w:rFonts w:ascii="Times New Roman" w:hAnsi="Times New Roman"/>
          <w:b/>
          <w:sz w:val="28"/>
          <w:szCs w:val="28"/>
        </w:rPr>
        <w:t>"Выдача акта приемочной комиссии о завершении переустройства и (или) перепланировки жилого помещения"</w:t>
      </w:r>
    </w:p>
    <w:p w:rsidR="00FE7D2C" w:rsidRPr="00BA5AD9" w:rsidRDefault="00FE7D2C" w:rsidP="00BA5AD9">
      <w:pPr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Раздел 1. «Общие сведения о 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муниципальной</w:t>
      </w: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 услуге»</w:t>
      </w:r>
    </w:p>
    <w:tbl>
      <w:tblPr>
        <w:tblW w:w="9494" w:type="dxa"/>
        <w:tblInd w:w="93" w:type="dxa"/>
        <w:tblLook w:val="00A0"/>
      </w:tblPr>
      <w:tblGrid>
        <w:gridCol w:w="866"/>
        <w:gridCol w:w="3537"/>
        <w:gridCol w:w="5091"/>
      </w:tblGrid>
      <w:tr w:rsidR="00FE7D2C" w:rsidRPr="00C55492" w:rsidTr="009D2D54">
        <w:trPr>
          <w:trHeight w:val="509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Значение параметра/ состояние</w:t>
            </w:r>
          </w:p>
        </w:tc>
      </w:tr>
      <w:tr w:rsidR="00FE7D2C" w:rsidRPr="00C55492" w:rsidTr="009D2D54">
        <w:trPr>
          <w:trHeight w:val="378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E5270F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  <w:tr w:rsidR="00FE7D2C" w:rsidRPr="00C55492" w:rsidTr="009D2D54">
        <w:trPr>
          <w:trHeight w:val="127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5AD9" w:rsidRDefault="00BA5AD9" w:rsidP="009D2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Красноармейского</w:t>
            </w:r>
            <w:proofErr w:type="gramEnd"/>
          </w:p>
          <w:p w:rsidR="00FE7D2C" w:rsidRPr="006E4D7A" w:rsidRDefault="00BA5AD9" w:rsidP="009D2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FE7D2C" w:rsidRPr="00C55492" w:rsidTr="009D2D54">
        <w:trPr>
          <w:trHeight w:val="6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</w:t>
            </w:r>
            <w:r w:rsidRPr="00457C9F">
              <w:rPr>
                <w:rFonts w:ascii="Times New Roman" w:hAnsi="Times New Roman"/>
                <w:b/>
                <w:bCs/>
                <w:color w:val="000000"/>
              </w:rPr>
              <w:t>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220909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7D2C" w:rsidRPr="00C55492" w:rsidTr="009D2D54">
        <w:trPr>
          <w:trHeight w:val="4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Pr="008520C9" w:rsidRDefault="008520C9" w:rsidP="009A40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0C9">
              <w:rPr>
                <w:rFonts w:ascii="Times New Roman" w:hAnsi="Times New Roman"/>
                <w:sz w:val="20"/>
                <w:szCs w:val="20"/>
              </w:rPr>
              <w:t>"Выдача акта приемочной комиссии о завершении переустройства и (или) перепланировки жилого помещения"</w:t>
            </w:r>
          </w:p>
        </w:tc>
      </w:tr>
      <w:tr w:rsidR="00FE7D2C" w:rsidRPr="00C55492" w:rsidTr="009D2D5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8520C9" w:rsidRDefault="008520C9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0C9">
              <w:rPr>
                <w:rFonts w:ascii="Times New Roman" w:hAnsi="Times New Roman"/>
                <w:sz w:val="20"/>
                <w:szCs w:val="20"/>
              </w:rPr>
              <w:t>"Выдача акта приемочной комиссии о завершении переустройства и (или) перепланировки жилого помещения"</w:t>
            </w:r>
          </w:p>
        </w:tc>
      </w:tr>
      <w:tr w:rsidR="00FE7D2C" w:rsidRPr="00C55492" w:rsidTr="009D2D54">
        <w:trPr>
          <w:trHeight w:val="8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5270F">
              <w:rPr>
                <w:rFonts w:ascii="Times New Roman" w:hAnsi="Times New Roman"/>
                <w:b/>
                <w:bCs/>
                <w:color w:val="000000"/>
              </w:rPr>
              <w:t>дминистративн</w:t>
            </w:r>
            <w:r>
              <w:rPr>
                <w:rFonts w:ascii="Times New Roman" w:hAnsi="Times New Roman"/>
                <w:b/>
                <w:bCs/>
                <w:color w:val="000000"/>
              </w:rPr>
              <w:t>ый</w:t>
            </w: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 регламент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предоставления муниципальной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Pr="008520C9" w:rsidRDefault="00FE7D2C" w:rsidP="000075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0C9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Административ</w:t>
            </w:r>
            <w:r w:rsidR="00007593" w:rsidRPr="008520C9">
              <w:rPr>
                <w:rFonts w:ascii="Times New Roman" w:hAnsi="Times New Roman"/>
                <w:color w:val="000000"/>
                <w:sz w:val="20"/>
                <w:szCs w:val="20"/>
              </w:rPr>
              <w:t>ный регламент</w:t>
            </w:r>
          </w:p>
          <w:p w:rsidR="00FE7D2C" w:rsidRPr="00220909" w:rsidRDefault="008520C9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0C9">
              <w:rPr>
                <w:rFonts w:ascii="Times New Roman" w:hAnsi="Times New Roman"/>
                <w:sz w:val="20"/>
                <w:szCs w:val="20"/>
              </w:rPr>
              <w:t>"Выдача акта приемочной комиссии о завершении переустройства и (или) перепланировки жилого помещения",</w:t>
            </w:r>
            <w:r w:rsidRPr="008520C9">
              <w:rPr>
                <w:sz w:val="20"/>
                <w:szCs w:val="20"/>
              </w:rPr>
              <w:t xml:space="preserve"> </w:t>
            </w:r>
            <w:r w:rsidR="00095384" w:rsidRPr="008520C9">
              <w:rPr>
                <w:rFonts w:ascii="Times New Roman" w:hAnsi="Times New Roman"/>
                <w:sz w:val="20"/>
                <w:szCs w:val="20"/>
              </w:rPr>
              <w:t>утвержден постановлением администрации Красноармейс</w:t>
            </w:r>
            <w:r w:rsidR="009A4006" w:rsidRPr="008520C9">
              <w:rPr>
                <w:rFonts w:ascii="Times New Roman" w:hAnsi="Times New Roman"/>
                <w:sz w:val="20"/>
                <w:szCs w:val="20"/>
              </w:rPr>
              <w:t>кого муниципального района от 16.12</w:t>
            </w:r>
            <w:r w:rsidR="00095384" w:rsidRPr="008520C9">
              <w:rPr>
                <w:rFonts w:ascii="Times New Roman" w:hAnsi="Times New Roman"/>
                <w:sz w:val="20"/>
                <w:szCs w:val="20"/>
              </w:rPr>
              <w:t xml:space="preserve">.2019г. № </w:t>
            </w:r>
            <w:r w:rsidR="009A4006" w:rsidRPr="008520C9">
              <w:rPr>
                <w:rFonts w:ascii="Times New Roman" w:hAnsi="Times New Roman"/>
                <w:sz w:val="20"/>
                <w:szCs w:val="20"/>
              </w:rPr>
              <w:t>994</w:t>
            </w:r>
          </w:p>
        </w:tc>
      </w:tr>
      <w:tr w:rsidR="00FE7D2C" w:rsidRPr="00C55492" w:rsidTr="009D2D54">
        <w:trPr>
          <w:trHeight w:val="3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Перечень </w:t>
            </w:r>
            <w:r>
              <w:rPr>
                <w:rFonts w:ascii="Times New Roman" w:hAnsi="Times New Roman"/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rFonts w:ascii="Times New Roman" w:hAnsi="Times New Roman"/>
                <w:b/>
                <w:bCs/>
                <w:color w:val="000000"/>
              </w:rPr>
              <w:t>подуслуг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Default="00FE7D2C" w:rsidP="009D2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  <w:p w:rsidR="00FE7D2C" w:rsidRPr="00220909" w:rsidRDefault="00FE7D2C" w:rsidP="009D2D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E7D2C" w:rsidRPr="00C55492" w:rsidTr="009D2D54">
        <w:trPr>
          <w:trHeight w:val="7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7D2C" w:rsidRPr="00D81755" w:rsidRDefault="00FE7D2C" w:rsidP="00FE7D2C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FE7D2C" w:rsidRPr="00E5270F" w:rsidRDefault="00FE7D2C" w:rsidP="009D2D5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F04AB">
              <w:rPr>
                <w:rFonts w:ascii="Times New Roman" w:hAnsi="Times New Roman"/>
                <w:b/>
                <w:bCs/>
                <w:color w:val="000000"/>
              </w:rPr>
              <w:t xml:space="preserve">Способы оценки качества предоставления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муниципальной </w:t>
            </w:r>
            <w:r w:rsidRPr="007F04AB">
              <w:rPr>
                <w:rFonts w:ascii="Times New Roman" w:hAnsi="Times New Roman"/>
                <w:b/>
                <w:bCs/>
                <w:color w:val="000000"/>
              </w:rPr>
              <w:t>услуги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2C" w:rsidRPr="00220909" w:rsidRDefault="004F33FD" w:rsidP="009D2D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Телефонная связь, Единый портал государственных услуг, Официальный сайт органа местного самоуправления</w:t>
            </w:r>
          </w:p>
        </w:tc>
      </w:tr>
    </w:tbl>
    <w:p w:rsidR="00FE7D2C" w:rsidRDefault="00FE7D2C" w:rsidP="00220909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FE7D2C" w:rsidRDefault="00FE7D2C" w:rsidP="00220909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FE7D2C" w:rsidRDefault="00FE7D2C" w:rsidP="00220909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  <w:sectPr w:rsidR="00FE7D2C" w:rsidSect="00FE7D2C">
          <w:footerReference w:type="default" r:id="rId8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82C68" w:rsidRPr="00F53884" w:rsidRDefault="009E6080" w:rsidP="00F53884">
      <w:pPr>
        <w:pageBreakBefore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2. «Общие сведения об услуге</w:t>
      </w:r>
      <w:r w:rsidR="00D82C68" w:rsidRPr="00F5388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D82C68" w:rsidRPr="00F53884" w:rsidRDefault="00D82C68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8"/>
        <w:gridCol w:w="1148"/>
        <w:gridCol w:w="1976"/>
        <w:gridCol w:w="3403"/>
        <w:gridCol w:w="1282"/>
        <w:gridCol w:w="998"/>
        <w:gridCol w:w="995"/>
        <w:gridCol w:w="1276"/>
        <w:gridCol w:w="991"/>
        <w:gridCol w:w="1417"/>
        <w:gridCol w:w="1266"/>
      </w:tblGrid>
      <w:tr w:rsidR="00A108FC" w:rsidRPr="007D5544" w:rsidTr="00F86ABF">
        <w:trPr>
          <w:trHeight w:val="242"/>
        </w:trPr>
        <w:tc>
          <w:tcPr>
            <w:tcW w:w="746" w:type="pct"/>
            <w:gridSpan w:val="2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Срок предоставления в зависимости от условий</w:t>
            </w:r>
          </w:p>
        </w:tc>
        <w:tc>
          <w:tcPr>
            <w:tcW w:w="618" w:type="pct"/>
            <w:vMerge w:val="restart"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Основания отказа в приеме документов</w:t>
            </w:r>
          </w:p>
        </w:tc>
        <w:tc>
          <w:tcPr>
            <w:tcW w:w="1064" w:type="pct"/>
            <w:vMerge w:val="restart"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</w:t>
            </w:r>
            <w:r w:rsidR="0008566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ования отказа в предоставлении 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401" w:type="pct"/>
            <w:vMerge w:val="restart"/>
            <w:shd w:val="clear" w:color="000000" w:fill="CCFFCC"/>
            <w:vAlign w:val="center"/>
          </w:tcPr>
          <w:p w:rsidR="00172449" w:rsidRPr="00F53884" w:rsidRDefault="00172449" w:rsidP="00E826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Основания приостановления предоставления 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312" w:type="pct"/>
            <w:vMerge w:val="restart"/>
            <w:shd w:val="clear" w:color="000000" w:fill="CCFFCC"/>
            <w:vAlign w:val="center"/>
            <w:hideMark/>
          </w:tcPr>
          <w:p w:rsidR="00172449" w:rsidRPr="00F53884" w:rsidRDefault="00172449" w:rsidP="00E826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Срок </w:t>
            </w:r>
            <w:r w:rsidR="00E826A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приостановления предоставления 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20" w:type="pct"/>
            <w:gridSpan w:val="3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Плата за предоставление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443" w:type="pct"/>
            <w:vMerge w:val="restart"/>
            <w:shd w:val="clear" w:color="000000" w:fill="CCFFCC"/>
            <w:vAlign w:val="center"/>
          </w:tcPr>
          <w:p w:rsidR="00172449" w:rsidRPr="00F53884" w:rsidRDefault="00895078" w:rsidP="00895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Способ обращения за получением услуги</w:t>
            </w:r>
          </w:p>
        </w:tc>
        <w:tc>
          <w:tcPr>
            <w:tcW w:w="396" w:type="pct"/>
            <w:vMerge w:val="restart"/>
            <w:shd w:val="clear" w:color="000000" w:fill="CCFFCC"/>
            <w:vAlign w:val="center"/>
          </w:tcPr>
          <w:p w:rsidR="00172449" w:rsidRPr="00F53884" w:rsidRDefault="00895078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Способ получения результата услуги</w:t>
            </w:r>
          </w:p>
        </w:tc>
      </w:tr>
      <w:tr w:rsidR="00E826AB" w:rsidRPr="007D5544" w:rsidTr="00F86ABF">
        <w:trPr>
          <w:trHeight w:val="20"/>
        </w:trPr>
        <w:tc>
          <w:tcPr>
            <w:tcW w:w="387" w:type="pct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 подаче заявления по месту жительства (месту нахождения юр</w:t>
            </w: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.л</w:t>
            </w:r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ица)</w:t>
            </w:r>
          </w:p>
        </w:tc>
        <w:tc>
          <w:tcPr>
            <w:tcW w:w="359" w:type="pct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618" w:type="pct"/>
            <w:vMerge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4" w:type="pct"/>
            <w:vMerge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Наличие платы (государственной пошлины)</w:t>
            </w:r>
          </w:p>
        </w:tc>
        <w:tc>
          <w:tcPr>
            <w:tcW w:w="399" w:type="pct"/>
            <w:shd w:val="clear" w:color="000000" w:fill="CCFFCC"/>
            <w:vAlign w:val="center"/>
          </w:tcPr>
          <w:p w:rsidR="00172449" w:rsidRPr="00F53884" w:rsidRDefault="00172449" w:rsidP="00E826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  <w:proofErr w:type="gramEnd"/>
          </w:p>
        </w:tc>
        <w:tc>
          <w:tcPr>
            <w:tcW w:w="310" w:type="pct"/>
            <w:shd w:val="clear" w:color="000000" w:fill="CCFFCC"/>
            <w:vAlign w:val="center"/>
          </w:tcPr>
          <w:p w:rsidR="00172449" w:rsidRPr="00F53884" w:rsidRDefault="00172449" w:rsidP="009145D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КБК для взимания платы (государственной пошлины), в том числе для </w:t>
            </w:r>
            <w:r w:rsidR="003E6F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ГАУСО «МФЦ»</w:t>
            </w:r>
          </w:p>
        </w:tc>
        <w:tc>
          <w:tcPr>
            <w:tcW w:w="443" w:type="pct"/>
            <w:vMerge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826AB" w:rsidRPr="009145D2" w:rsidTr="00F86ABF">
        <w:trPr>
          <w:trHeight w:val="20"/>
        </w:trPr>
        <w:tc>
          <w:tcPr>
            <w:tcW w:w="387" w:type="pct"/>
            <w:shd w:val="clear" w:color="auto" w:fill="auto"/>
            <w:vAlign w:val="center"/>
            <w:hideMark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8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4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01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3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6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13</w:t>
            </w:r>
          </w:p>
        </w:tc>
      </w:tr>
      <w:tr w:rsidR="0011267F" w:rsidRPr="007D5544" w:rsidTr="00F86ABF">
        <w:trPr>
          <w:trHeight w:val="184"/>
        </w:trPr>
        <w:tc>
          <w:tcPr>
            <w:tcW w:w="387" w:type="pct"/>
            <w:shd w:val="clear" w:color="auto" w:fill="auto"/>
          </w:tcPr>
          <w:p w:rsidR="009A4006" w:rsidRDefault="008520C9" w:rsidP="00A5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 календарных</w:t>
            </w:r>
          </w:p>
          <w:p w:rsidR="0011267F" w:rsidRDefault="0011267F" w:rsidP="00A5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дней</w:t>
            </w:r>
          </w:p>
        </w:tc>
        <w:tc>
          <w:tcPr>
            <w:tcW w:w="359" w:type="pct"/>
            <w:shd w:val="clear" w:color="auto" w:fill="auto"/>
          </w:tcPr>
          <w:p w:rsidR="0011267F" w:rsidRDefault="008520C9" w:rsidP="00F86A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календарных</w:t>
            </w:r>
            <w:r w:rsidR="00F86ABF">
              <w:rPr>
                <w:rFonts w:ascii="Times New Roman" w:hAnsi="Times New Roman"/>
                <w:color w:val="000000"/>
                <w:sz w:val="16"/>
                <w:szCs w:val="16"/>
              </w:rPr>
              <w:t>дней</w:t>
            </w:r>
            <w:proofErr w:type="spellEnd"/>
          </w:p>
        </w:tc>
        <w:tc>
          <w:tcPr>
            <w:tcW w:w="618" w:type="pct"/>
          </w:tcPr>
          <w:p w:rsidR="00F6527D" w:rsidRPr="00F6527D" w:rsidRDefault="00F6527D" w:rsidP="00F6527D">
            <w:pPr>
              <w:pStyle w:val="ConsPlusNormal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F6527D">
              <w:rPr>
                <w:rFonts w:ascii="Times New Roman" w:hAnsi="Times New Roman" w:cs="Times New Roman"/>
                <w:sz w:val="18"/>
                <w:szCs w:val="18"/>
              </w:rPr>
              <w:t xml:space="preserve">обращение за предоставлением муниципальной услуги лиц, не соответствующих статусу заявителей, определенному </w:t>
            </w:r>
            <w:hyperlink r:id="rId9" w:anchor="P39" w:history="1">
              <w:r w:rsidRPr="00F6527D">
                <w:rPr>
                  <w:rStyle w:val="af6"/>
                  <w:rFonts w:ascii="Times New Roman" w:hAnsi="Times New Roman" w:cs="Times New Roman"/>
                  <w:sz w:val="18"/>
                  <w:szCs w:val="18"/>
                </w:rPr>
                <w:t>пунктом 1.2</w:t>
              </w:r>
            </w:hyperlink>
            <w:r w:rsidRPr="00F6527D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Административного регламента;</w:t>
            </w:r>
          </w:p>
          <w:p w:rsidR="00F6527D" w:rsidRPr="00F6527D" w:rsidRDefault="00F6527D" w:rsidP="00F6527D">
            <w:pPr>
              <w:spacing w:after="0" w:line="240" w:lineRule="auto"/>
              <w:ind w:firstLine="34"/>
              <w:rPr>
                <w:rFonts w:ascii="Times New Roman" w:hAnsi="Times New Roman"/>
                <w:sz w:val="18"/>
                <w:szCs w:val="18"/>
              </w:rPr>
            </w:pPr>
            <w:r w:rsidRPr="00F6527D">
              <w:rPr>
                <w:rFonts w:ascii="Times New Roman" w:hAnsi="Times New Roman"/>
                <w:sz w:val="18"/>
                <w:szCs w:val="18"/>
              </w:rPr>
              <w:t>представленные документы имеют подчистки либо приписки, зачеркнутые слова и иные не оговоренные в них исправления, исполнены карандашом, а также серьезно повреждены, когда невозможно однозначно истолковать их содержание;</w:t>
            </w:r>
          </w:p>
          <w:p w:rsidR="00F6527D" w:rsidRPr="00F6527D" w:rsidRDefault="00F6527D" w:rsidP="00F6527D">
            <w:pPr>
              <w:spacing w:after="0" w:line="240" w:lineRule="auto"/>
              <w:ind w:firstLine="34"/>
              <w:rPr>
                <w:rFonts w:ascii="Times New Roman" w:hAnsi="Times New Roman"/>
                <w:sz w:val="18"/>
                <w:szCs w:val="18"/>
              </w:rPr>
            </w:pPr>
            <w:r w:rsidRPr="00F6527D">
              <w:rPr>
                <w:rFonts w:ascii="Times New Roman" w:hAnsi="Times New Roman"/>
                <w:sz w:val="18"/>
                <w:szCs w:val="18"/>
              </w:rPr>
              <w:t>тексты документов написаны неразборчиво.</w:t>
            </w:r>
          </w:p>
          <w:p w:rsidR="0011267F" w:rsidRPr="00F6527D" w:rsidRDefault="0011267F" w:rsidP="00F6527D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64" w:type="pct"/>
          </w:tcPr>
          <w:p w:rsidR="00F6527D" w:rsidRPr="00F6527D" w:rsidRDefault="00F6527D" w:rsidP="00F6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/>
                <w:sz w:val="18"/>
                <w:szCs w:val="18"/>
              </w:rPr>
            </w:pPr>
            <w:r w:rsidRPr="00F6527D">
              <w:rPr>
                <w:rFonts w:ascii="Times New Roman" w:hAnsi="Times New Roman"/>
                <w:sz w:val="18"/>
                <w:szCs w:val="18"/>
              </w:rPr>
              <w:t xml:space="preserve">- непредставление документов, предусмотренных </w:t>
            </w:r>
            <w:hyperlink w:anchor="Par67" w:history="1">
              <w:r w:rsidRPr="00F6527D">
                <w:rPr>
                  <w:rFonts w:ascii="Times New Roman" w:hAnsi="Times New Roman"/>
                  <w:sz w:val="18"/>
                  <w:szCs w:val="18"/>
                </w:rPr>
                <w:t>пунктом 2.5.</w:t>
              </w:r>
            </w:hyperlink>
            <w:r w:rsidRPr="00F6527D">
              <w:rPr>
                <w:rFonts w:ascii="Times New Roman" w:hAnsi="Times New Roman"/>
                <w:sz w:val="18"/>
                <w:szCs w:val="18"/>
              </w:rPr>
              <w:t xml:space="preserve"> регламента; </w:t>
            </w:r>
          </w:p>
          <w:p w:rsidR="00F6527D" w:rsidRPr="00F6527D" w:rsidRDefault="00F6527D" w:rsidP="00F652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/>
                <w:sz w:val="18"/>
                <w:szCs w:val="18"/>
              </w:rPr>
            </w:pPr>
            <w:r w:rsidRPr="00F6527D">
              <w:rPr>
                <w:rFonts w:ascii="Times New Roman" w:hAnsi="Times New Roman"/>
                <w:sz w:val="18"/>
                <w:szCs w:val="18"/>
              </w:rPr>
              <w:t xml:space="preserve">- поступление в Отдел ответа на межведомственный запрос, свидетельствующего об отсутствии документа и (или) информации, необходимых для предоставления муниципальной услуги, в отношении документов, предусмотренных </w:t>
            </w:r>
            <w:hyperlink w:anchor="Par69" w:history="1">
              <w:r w:rsidRPr="00F6527D">
                <w:rPr>
                  <w:rFonts w:ascii="Times New Roman" w:hAnsi="Times New Roman"/>
                  <w:sz w:val="18"/>
                  <w:szCs w:val="18"/>
                </w:rPr>
                <w:t xml:space="preserve">подпунктами </w:t>
              </w:r>
            </w:hyperlink>
            <w:r w:rsidRPr="00F6527D">
              <w:rPr>
                <w:rFonts w:ascii="Times New Roman" w:hAnsi="Times New Roman"/>
                <w:sz w:val="18"/>
                <w:szCs w:val="18"/>
              </w:rPr>
              <w:t xml:space="preserve">1, 3 пункта 2.6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Административного </w:t>
            </w:r>
            <w:r w:rsidRPr="00F6527D">
              <w:rPr>
                <w:rFonts w:ascii="Times New Roman" w:hAnsi="Times New Roman"/>
                <w:sz w:val="18"/>
                <w:szCs w:val="18"/>
              </w:rPr>
              <w:t>регламента;</w:t>
            </w:r>
          </w:p>
          <w:p w:rsidR="00F6527D" w:rsidRPr="00F6527D" w:rsidRDefault="00F6527D" w:rsidP="00F65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Times New Roman" w:hAnsi="Times New Roman"/>
                <w:sz w:val="18"/>
                <w:szCs w:val="18"/>
              </w:rPr>
            </w:pPr>
            <w:r w:rsidRPr="00F6527D">
              <w:rPr>
                <w:rFonts w:ascii="Times New Roman" w:hAnsi="Times New Roman"/>
                <w:sz w:val="18"/>
                <w:szCs w:val="18"/>
              </w:rPr>
              <w:t>- работы по переустройству и (или) перепланировке жилого помещения выполнены с отклонением от проекта переустройства и (или) перепланировки жилого помещения.</w:t>
            </w:r>
          </w:p>
          <w:p w:rsidR="0011267F" w:rsidRPr="0069491F" w:rsidRDefault="0011267F" w:rsidP="00F652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401" w:type="pct"/>
          </w:tcPr>
          <w:p w:rsidR="0011267F" w:rsidRPr="00B01CA8" w:rsidRDefault="00A22580" w:rsidP="00A2258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11267F" w:rsidRDefault="00A22580" w:rsidP="00A225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11267F" w:rsidRPr="00F53884" w:rsidRDefault="00A22580" w:rsidP="00112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:rsidR="0011267F" w:rsidRPr="00F53884" w:rsidRDefault="0011267F" w:rsidP="00112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11267F" w:rsidRPr="00F53884" w:rsidRDefault="0011267F" w:rsidP="001126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43" w:type="pct"/>
          </w:tcPr>
          <w:p w:rsidR="007578C1" w:rsidRPr="00EB375C" w:rsidRDefault="00EB375C" w:rsidP="007578C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 Личное обращение в </w:t>
            </w:r>
            <w:r w:rsidR="00233039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администрацию</w:t>
            </w:r>
            <w:r w:rsidR="007578C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КМР.</w:t>
            </w:r>
          </w:p>
          <w:p w:rsidR="00EB375C" w:rsidRPr="00EB375C" w:rsidRDefault="007578C1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2. О</w:t>
            </w:r>
            <w:r w:rsidR="00EB375C"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бращение в </w:t>
            </w:r>
            <w:r w:rsidR="003E6F78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</w:p>
          <w:p w:rsidR="00EB375C" w:rsidRPr="00EB375C" w:rsidRDefault="00EB375C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EB375C" w:rsidRPr="00EB375C" w:rsidRDefault="00EB375C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В форме электронного документа с использованием информационно-телекоммуникационной сети Интернет: </w:t>
            </w:r>
          </w:p>
          <w:p w:rsidR="00EB375C" w:rsidRPr="00EB375C" w:rsidRDefault="00EB375C" w:rsidP="00EB375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proofErr w:type="gramStart"/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путем заполнения формы запроса, размещенной на официальном сайте администрации </w:t>
            </w:r>
            <w:r w:rsidR="008D41DD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Красноармейского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муниципального района в сети Интернет, в том числе посредством отправки через личный кабинет федеральной государственной информационной системы «Единый портал государственных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>и муниципальных услуг (функций)» (http://www.gosuslugi.ru/) (далее - единый портал) или регионального портала государственных и муниципальных услуг (функций) (http://64.gosuslugi.ru/pgu/) (далее – региональный портал);</w:t>
            </w:r>
            <w:proofErr w:type="gramEnd"/>
          </w:p>
          <w:p w:rsidR="0011267F" w:rsidRPr="00F53884" w:rsidRDefault="00EB375C" w:rsidP="00D9448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путем направления электронного документа на официальную электронную почту администрации</w:t>
            </w:r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КМР</w:t>
            </w:r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org</w:t>
            </w:r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proofErr w:type="spellStart"/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kmr</w:t>
            </w:r>
            <w:proofErr w:type="spellEnd"/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@</w:t>
            </w:r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mail</w:t>
            </w:r>
            <w:r w:rsidR="00D94482"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proofErr w:type="spellStart"/>
            <w:r w:rsidR="00D9448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ru</w:t>
            </w:r>
            <w:proofErr w:type="spellEnd"/>
            <w:r w:rsidR="008D41DD">
              <w:t xml:space="preserve">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(далее - посредством электронной почты).</w:t>
            </w:r>
          </w:p>
        </w:tc>
        <w:tc>
          <w:tcPr>
            <w:tcW w:w="396" w:type="pct"/>
          </w:tcPr>
          <w:p w:rsidR="0011267F" w:rsidRPr="00DE3E31" w:rsidRDefault="0011267F" w:rsidP="0011267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 xml:space="preserve">1.В </w:t>
            </w:r>
            <w:r w:rsidR="003E6F78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11267F" w:rsidRPr="005B608F" w:rsidRDefault="0011267F" w:rsidP="0011267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="00971D79" w:rsidRPr="00971D79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</w:t>
            </w:r>
            <w:r w:rsidR="005B608F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страции КМР</w:t>
            </w:r>
          </w:p>
          <w:p w:rsidR="0011267F" w:rsidRDefault="0011267F" w:rsidP="0011267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5B608F" w:rsidRPr="00F53884" w:rsidRDefault="005B608F" w:rsidP="00951B7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</w:t>
            </w:r>
            <w:r w:rsidR="00951B7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В форме электронного документа.</w:t>
            </w: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  <w:sectPr w:rsidR="00311C1A" w:rsidRPr="00F53884" w:rsidSect="00FE7D2C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tbl>
      <w:tblPr>
        <w:tblW w:w="4976" w:type="pct"/>
        <w:tblLayout w:type="fixed"/>
        <w:tblLook w:val="04A0"/>
      </w:tblPr>
      <w:tblGrid>
        <w:gridCol w:w="623"/>
        <w:gridCol w:w="16"/>
        <w:gridCol w:w="1778"/>
        <w:gridCol w:w="1683"/>
        <w:gridCol w:w="2440"/>
        <w:gridCol w:w="1524"/>
        <w:gridCol w:w="1984"/>
        <w:gridCol w:w="1984"/>
        <w:gridCol w:w="3799"/>
        <w:gridCol w:w="13"/>
      </w:tblGrid>
      <w:tr w:rsidR="00407044" w:rsidRPr="007D5544" w:rsidTr="006E4D7A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07044" w:rsidRPr="00F53884" w:rsidRDefault="00407044" w:rsidP="00F53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8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3. «</w:t>
            </w:r>
            <w:r w:rsidR="00A55068">
              <w:rPr>
                <w:rFonts w:ascii="Times New Roman" w:hAnsi="Times New Roman"/>
                <w:b/>
                <w:sz w:val="24"/>
                <w:szCs w:val="24"/>
              </w:rPr>
              <w:t>Сведения о заявителях услуги</w:t>
            </w:r>
            <w:r w:rsidRPr="007D5544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</w:tc>
      </w:tr>
      <w:tr w:rsidR="001B2395" w:rsidRPr="007D5544" w:rsidTr="006E4D7A">
        <w:trPr>
          <w:gridAfter w:val="1"/>
          <w:wAfter w:w="4" w:type="pct"/>
          <w:trHeight w:val="20"/>
        </w:trPr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Категории лиц, имеющих право на получение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Наличие возможности подачи заявления на предоставление «</w:t>
            </w:r>
            <w:proofErr w:type="spell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подуслуги</w:t>
            </w:r>
            <w:proofErr w:type="spell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 представителями заявителя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1B2395" w:rsidRPr="007D5544" w:rsidTr="00A55068">
        <w:trPr>
          <w:gridAfter w:val="1"/>
          <w:wAfter w:w="4" w:type="pct"/>
          <w:trHeight w:val="286"/>
        </w:trPr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8</w:t>
            </w:r>
          </w:p>
        </w:tc>
      </w:tr>
      <w:tr w:rsidR="006E4D7A" w:rsidRPr="008902CA" w:rsidTr="006E4D7A">
        <w:trPr>
          <w:gridAfter w:val="1"/>
          <w:wAfter w:w="4" w:type="pct"/>
          <w:trHeight w:val="54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5177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F6527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35177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6E4D7A" w:rsidRPr="00E067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6E4D7A" w:rsidRPr="00E067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6E4D7A" w:rsidRPr="00E067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 14 лет — до достижения 20-летнего возраста;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6E4D7A" w:rsidRPr="00E067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96394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11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образование;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ж) годность к военной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службе по состоянию здоровья;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границей.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сведения о личности гражданина: фамилия, имя, отчество,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D42AB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</w:t>
            </w:r>
            <w:r w:rsidR="00D42AB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E4D7A" w:rsidRPr="008902CA" w:rsidTr="00F6527D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4 - 8 и 13 предназначены для размещения служебных отметок, в том числе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:"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 Внутренняя страница задней части обложки предназначена для размещения персональных данных владельца вида на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.Н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оставшейся части страницы 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F6527D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7D" w:rsidRPr="0092218F" w:rsidRDefault="00F6527D" w:rsidP="003C1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21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56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7D" w:rsidRPr="0092218F" w:rsidRDefault="00F6527D" w:rsidP="003C139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2218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Юридические лица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(</w:t>
            </w:r>
            <w:r w:rsidRPr="00FF40F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7D" w:rsidRPr="008902CA" w:rsidRDefault="00F6527D" w:rsidP="003C139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Учредительные документы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7D" w:rsidRPr="008902CA" w:rsidRDefault="00F6527D" w:rsidP="003C139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исты устава организации должны быть пронумерованы, прошнурованы, скреплены печатью организации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(при наличии печати)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. В уставе должны быть прописаны виды экономической деятельности, относящиеся к получению </w:t>
            </w:r>
            <w:proofErr w:type="spellStart"/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подуслуги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7D" w:rsidRPr="008902CA" w:rsidRDefault="00F6527D" w:rsidP="003C139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7D" w:rsidRPr="008902CA" w:rsidRDefault="00F6527D" w:rsidP="003C13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основанных на оформленной в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</w:t>
            </w:r>
            <w:proofErr w:type="gramEnd"/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становленном законодательством Российской Федерации порядке доверенности, на указании федерального закона либо на акте 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уполномоченного на то государственного органа или органа местного самоуправления либо законный представитель</w:t>
            </w:r>
          </w:p>
        </w:tc>
        <w:tc>
          <w:tcPr>
            <w:tcW w:w="62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7D" w:rsidRPr="008902CA" w:rsidRDefault="00F6527D" w:rsidP="003C13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119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7D" w:rsidRPr="008902CA" w:rsidRDefault="00F6527D" w:rsidP="003C139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F6527D" w:rsidRPr="008902CA" w:rsidRDefault="00F6527D" w:rsidP="003C139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F6527D" w:rsidRPr="008902CA" w:rsidRDefault="00F6527D" w:rsidP="003C139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F6527D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27D" w:rsidRPr="0092218F" w:rsidRDefault="00F6527D" w:rsidP="003C13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27D" w:rsidRPr="0092218F" w:rsidRDefault="00F6527D" w:rsidP="003C139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27D" w:rsidRPr="0092218F" w:rsidRDefault="00F6527D" w:rsidP="003C139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27D" w:rsidRPr="0092218F" w:rsidRDefault="00F6527D" w:rsidP="003C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27D" w:rsidRPr="0092218F" w:rsidRDefault="00F6527D" w:rsidP="003C139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27D" w:rsidRPr="0092218F" w:rsidRDefault="00F6527D" w:rsidP="003C139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27D" w:rsidRPr="0092218F" w:rsidRDefault="00F6527D" w:rsidP="003C139F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документ, подтверждающий полномочия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119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27D" w:rsidRPr="0092218F" w:rsidRDefault="00F6527D" w:rsidP="003C1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</w:tbl>
    <w:p w:rsidR="001B2395" w:rsidRDefault="001B2395" w:rsidP="00F538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B22F24" w:rsidRDefault="00B22F24" w:rsidP="00F538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B22F24" w:rsidRDefault="00B22F24" w:rsidP="00F538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  <w:sectPr w:rsidR="00B22F2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446F37" w:rsidRPr="00F53884" w:rsidRDefault="00446F37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14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1650"/>
        <w:gridCol w:w="4304"/>
        <w:gridCol w:w="1984"/>
        <w:gridCol w:w="1418"/>
        <w:gridCol w:w="2268"/>
        <w:gridCol w:w="1134"/>
        <w:gridCol w:w="1276"/>
      </w:tblGrid>
      <w:tr w:rsidR="00B537FA" w:rsidRPr="001B2395" w:rsidTr="00B537FA">
        <w:trPr>
          <w:trHeight w:val="374"/>
          <w:jc w:val="center"/>
        </w:trPr>
        <w:tc>
          <w:tcPr>
            <w:tcW w:w="14734" w:type="dxa"/>
            <w:gridSpan w:val="8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  <w:hideMark/>
          </w:tcPr>
          <w:p w:rsidR="00B537FA" w:rsidRPr="00B537FA" w:rsidRDefault="00B537FA" w:rsidP="00B537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7FA">
              <w:rPr>
                <w:rFonts w:ascii="Times New Roman" w:hAnsi="Times New Roman"/>
                <w:b/>
                <w:sz w:val="24"/>
                <w:szCs w:val="24"/>
              </w:rPr>
              <w:t>Раздел 4. «Документы, предоставляемые зая</w:t>
            </w:r>
            <w:r w:rsidR="00A55068">
              <w:rPr>
                <w:rFonts w:ascii="Times New Roman" w:hAnsi="Times New Roman"/>
                <w:b/>
                <w:sz w:val="24"/>
                <w:szCs w:val="24"/>
              </w:rPr>
              <w:t>вителем для получения услуги</w:t>
            </w:r>
            <w:r w:rsidRPr="00B537F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51CA7" w:rsidRPr="001B2395" w:rsidTr="0007770C">
        <w:trPr>
          <w:trHeight w:val="20"/>
          <w:jc w:val="center"/>
        </w:trPr>
        <w:tc>
          <w:tcPr>
            <w:tcW w:w="700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50" w:type="dxa"/>
            <w:shd w:val="clear" w:color="000000" w:fill="CCFFCC"/>
            <w:vAlign w:val="center"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Категория  документа</w:t>
            </w:r>
          </w:p>
        </w:tc>
        <w:tc>
          <w:tcPr>
            <w:tcW w:w="4304" w:type="dxa"/>
            <w:shd w:val="clear" w:color="000000" w:fill="CCFFCC"/>
            <w:vAlign w:val="center"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Наименования документов, которые представляет зая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витель для получения услуги</w:t>
            </w:r>
          </w:p>
        </w:tc>
        <w:tc>
          <w:tcPr>
            <w:tcW w:w="1984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418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предоставляемый по условию</w:t>
            </w:r>
          </w:p>
        </w:tc>
        <w:tc>
          <w:tcPr>
            <w:tcW w:w="2268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134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276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A51CA7" w:rsidRPr="00B537FA" w:rsidTr="0007770C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8</w:t>
            </w:r>
          </w:p>
        </w:tc>
      </w:tr>
      <w:tr w:rsidR="00F20B52" w:rsidRPr="001B2395" w:rsidTr="0007770C">
        <w:trPr>
          <w:trHeight w:val="20"/>
          <w:jc w:val="center"/>
        </w:trPr>
        <w:tc>
          <w:tcPr>
            <w:tcW w:w="700" w:type="dxa"/>
            <w:shd w:val="clear" w:color="auto" w:fill="auto"/>
            <w:hideMark/>
          </w:tcPr>
          <w:p w:rsidR="00F20B52" w:rsidRPr="001B2395" w:rsidRDefault="00F20B52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650" w:type="dxa"/>
            <w:shd w:val="clear" w:color="auto" w:fill="auto"/>
          </w:tcPr>
          <w:p w:rsidR="00F20B52" w:rsidRPr="000401DF" w:rsidRDefault="00E826AB" w:rsidP="001C1E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26AB">
              <w:rPr>
                <w:rFonts w:ascii="Times New Roman" w:hAnsi="Times New Roman"/>
                <w:sz w:val="18"/>
                <w:szCs w:val="18"/>
              </w:rPr>
              <w:t xml:space="preserve">заявление </w:t>
            </w:r>
          </w:p>
        </w:tc>
        <w:tc>
          <w:tcPr>
            <w:tcW w:w="4304" w:type="dxa"/>
            <w:shd w:val="clear" w:color="auto" w:fill="auto"/>
          </w:tcPr>
          <w:p w:rsidR="00F20B52" w:rsidRPr="001B2395" w:rsidRDefault="00F20B52" w:rsidP="009A400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sz w:val="18"/>
                <w:szCs w:val="18"/>
              </w:rPr>
              <w:t xml:space="preserve">заявление </w:t>
            </w:r>
            <w:r w:rsidR="001C1E33" w:rsidRPr="00F23417">
              <w:rPr>
                <w:rFonts w:ascii="Times New Roman" w:hAnsi="Times New Roman"/>
                <w:sz w:val="18"/>
                <w:szCs w:val="18"/>
              </w:rPr>
              <w:t>о</w:t>
            </w:r>
            <w:r w:rsidR="000931AF" w:rsidRPr="00F234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23417" w:rsidRPr="00F23417">
              <w:rPr>
                <w:rFonts w:ascii="Times New Roman" w:hAnsi="Times New Roman"/>
                <w:sz w:val="18"/>
                <w:szCs w:val="18"/>
              </w:rPr>
              <w:t xml:space="preserve">предоставлении  </w:t>
            </w:r>
            <w:r w:rsidR="009A4006">
              <w:rPr>
                <w:rFonts w:ascii="Times New Roman" w:hAnsi="Times New Roman"/>
                <w:sz w:val="18"/>
                <w:szCs w:val="18"/>
              </w:rPr>
              <w:t>муниципальной услуги</w:t>
            </w:r>
          </w:p>
        </w:tc>
        <w:tc>
          <w:tcPr>
            <w:tcW w:w="1984" w:type="dxa"/>
            <w:shd w:val="clear" w:color="auto" w:fill="auto"/>
            <w:hideMark/>
          </w:tcPr>
          <w:p w:rsidR="00F20B52" w:rsidRDefault="00F20B52" w:rsidP="00040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</w:t>
            </w:r>
            <w:r w:rsidR="009145D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  <w:p w:rsidR="00F20B52" w:rsidRDefault="00F20B52" w:rsidP="00040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F20B52" w:rsidRPr="001B2395" w:rsidRDefault="00F20B52" w:rsidP="000401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  <w:hideMark/>
          </w:tcPr>
          <w:p w:rsidR="00F20B52" w:rsidRPr="00C37635" w:rsidRDefault="00F20B52" w:rsidP="0015155F">
            <w:pPr>
              <w:pStyle w:val="af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F20B52" w:rsidRPr="004B7A71" w:rsidRDefault="00F20B52" w:rsidP="000401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7A71">
              <w:rPr>
                <w:rFonts w:ascii="Times New Roman" w:hAnsi="Times New Roman"/>
                <w:sz w:val="18"/>
                <w:szCs w:val="18"/>
              </w:rPr>
              <w:t>Должно содержать подпись заявителя, оттиск печати (для юридических лиц, для индивидуальных предпринимателей - при наличии печати).</w:t>
            </w:r>
          </w:p>
          <w:p w:rsidR="00F20B52" w:rsidRDefault="00F20B52" w:rsidP="000401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B7A71">
              <w:rPr>
                <w:rFonts w:ascii="Times New Roman" w:hAnsi="Times New Roman"/>
                <w:sz w:val="18"/>
                <w:szCs w:val="18"/>
              </w:rPr>
              <w:t>Текст заявления должен быть написан разборчиво, наименование юридического лица - без сокращения, с указанием его места нахождения. Фамилия, имя, отчество физического лица (последнее - при наличии), адреса его места жительства, должны быть написаны полностью, обязательно указание</w:t>
            </w:r>
            <w:r w:rsidR="003B3828">
              <w:rPr>
                <w:rFonts w:ascii="Times New Roman" w:hAnsi="Times New Roman"/>
                <w:sz w:val="18"/>
                <w:szCs w:val="18"/>
              </w:rPr>
              <w:t xml:space="preserve"> контактных телефонов заявителя;</w:t>
            </w:r>
          </w:p>
          <w:p w:rsidR="003B3828" w:rsidRPr="004B7A71" w:rsidRDefault="003B3828" w:rsidP="003B38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3828">
              <w:rPr>
                <w:rFonts w:ascii="Times New Roman" w:hAnsi="Times New Roman"/>
                <w:sz w:val="18"/>
                <w:szCs w:val="18"/>
              </w:rPr>
              <w:t>- требованиям к порядку, способам направления и формату заявлений, определенных Приказом Минэкономразвития РФ от 14 января 2015 года N 7 (для заявления, представленного в форме электронного документа)</w:t>
            </w:r>
          </w:p>
        </w:tc>
        <w:tc>
          <w:tcPr>
            <w:tcW w:w="1134" w:type="dxa"/>
            <w:shd w:val="clear" w:color="auto" w:fill="auto"/>
            <w:hideMark/>
          </w:tcPr>
          <w:p w:rsidR="00F20B52" w:rsidRPr="00613A7A" w:rsidRDefault="00B732CC" w:rsidP="001C1E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13A7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Приложение</w:t>
            </w:r>
            <w:r w:rsidR="002C09E5" w:rsidRPr="00613A7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№</w:t>
            </w:r>
            <w:r w:rsidR="00B12FC3" w:rsidRPr="00613A7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F20B52" w:rsidRPr="00613A7A" w:rsidRDefault="00F20B52" w:rsidP="001C1E3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6E4D7A">
        <w:trPr>
          <w:trHeight w:val="83"/>
          <w:jc w:val="center"/>
        </w:trPr>
        <w:tc>
          <w:tcPr>
            <w:tcW w:w="700" w:type="dxa"/>
            <w:vMerge w:val="restart"/>
            <w:shd w:val="clear" w:color="auto" w:fill="auto"/>
            <w:hideMark/>
          </w:tcPr>
          <w:p w:rsidR="006E4D7A" w:rsidRPr="001B2395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6E4D7A" w:rsidRPr="001B2395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6AB">
              <w:rPr>
                <w:rFonts w:ascii="Times New Roman" w:hAnsi="Times New Roman"/>
                <w:sz w:val="18"/>
                <w:szCs w:val="18"/>
              </w:rPr>
              <w:t xml:space="preserve">документ, удостоверяющий личность </w:t>
            </w: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6E4D7A" w:rsidRPr="00F67DFC" w:rsidRDefault="006E4D7A" w:rsidP="001D1C2E">
            <w:pPr>
              <w:pStyle w:val="a3"/>
              <w:numPr>
                <w:ilvl w:val="0"/>
                <w:numId w:val="4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1418" w:type="dxa"/>
            <w:shd w:val="clear" w:color="auto" w:fill="auto"/>
            <w:hideMark/>
          </w:tcPr>
          <w:p w:rsidR="00806468" w:rsidRDefault="00806468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  <w:r w:rsidR="006E4D7A"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один из указанных документов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;</w:t>
            </w:r>
          </w:p>
          <w:p w:rsidR="006E4D7A" w:rsidRPr="008902CA" w:rsidRDefault="00806468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- указанные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документы</w:t>
            </w:r>
            <w:r w:rsidRPr="0080646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</w:t>
            </w:r>
            <w:proofErr w:type="spellEnd"/>
            <w:r w:rsidRPr="0080646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80646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предоставляются заявителем в случае представления заявления посредством отправки через личный кабинет единого портала или регионального портала, а также подписания заявления усиленной квалифицированной электронной подписью.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Имеет размер 88x125 мм, состоит из обложки, приклеенных к обложке форзацев и содержит 20 страниц, из них 14 страниц имеют нумерацию в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орнаментальном оформлении, продублированную в центре страницы в фоновой сетке.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6E4D7A" w:rsidRPr="004735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6E4D7A" w:rsidRPr="004735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6E4D7A" w:rsidRPr="004735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Бланка паспорта гражданина Российской Федерации оформляется на едином бланке для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7A71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B7A7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образование;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 основные антропометрические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данные;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сведения о личности гражданина: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07770C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E826AB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Обложка бланка, синего цвета, изготавливается из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6E4D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:"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 Внутренняя страница задней части обложки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предназначена для размещения персональных данных владельца вида на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.Н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оставшейся части страницы 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6E4D7A" w:rsidRPr="004B7A71" w:rsidRDefault="006E4D7A" w:rsidP="004B7A7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  <w:hideMark/>
          </w:tcPr>
          <w:p w:rsidR="006E4D7A" w:rsidRPr="001B2395" w:rsidRDefault="006E4D7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650" w:type="dxa"/>
            <w:shd w:val="clear" w:color="auto" w:fill="auto"/>
          </w:tcPr>
          <w:p w:rsidR="006E4D7A" w:rsidRPr="001B2395" w:rsidRDefault="00F24C0B" w:rsidP="006E4D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документ, подтверждающий полномочия представителя заявителя, если с заявлением обращается представитель заявителя</w:t>
            </w:r>
          </w:p>
        </w:tc>
        <w:tc>
          <w:tcPr>
            <w:tcW w:w="4304" w:type="dxa"/>
            <w:shd w:val="clear" w:color="auto" w:fill="auto"/>
          </w:tcPr>
          <w:p w:rsidR="006E4D7A" w:rsidRPr="001B2395" w:rsidRDefault="00F24C0B" w:rsidP="006E4D7A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1984" w:type="dxa"/>
            <w:shd w:val="clear" w:color="auto" w:fill="auto"/>
          </w:tcPr>
          <w:p w:rsidR="006E4D7A" w:rsidRDefault="00F24C0B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копия</w:t>
            </w:r>
          </w:p>
          <w:p w:rsidR="00F24C0B" w:rsidRDefault="00F24C0B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F24C0B" w:rsidRPr="001B2395" w:rsidRDefault="00F24C0B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6E4D7A" w:rsidRPr="0065635F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F24C0B" w:rsidRPr="00F24C0B" w:rsidRDefault="00F24C0B" w:rsidP="00F24C0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F24C0B" w:rsidRPr="00F24C0B" w:rsidRDefault="00F24C0B" w:rsidP="00F24C0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6E4D7A" w:rsidRPr="001B2395" w:rsidRDefault="00F24C0B" w:rsidP="00F24C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  <w:tc>
          <w:tcPr>
            <w:tcW w:w="1134" w:type="dxa"/>
            <w:shd w:val="clear" w:color="auto" w:fill="auto"/>
          </w:tcPr>
          <w:p w:rsidR="006E4D7A" w:rsidRPr="001B2395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E4D7A" w:rsidRPr="001B2395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67530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867530" w:rsidRDefault="00867530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1650" w:type="dxa"/>
            <w:shd w:val="clear" w:color="auto" w:fill="auto"/>
          </w:tcPr>
          <w:p w:rsidR="00867530" w:rsidRPr="00F6527D" w:rsidRDefault="00F6527D" w:rsidP="00F6527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6527D">
              <w:rPr>
                <w:rFonts w:ascii="Times New Roman" w:hAnsi="Times New Roman"/>
                <w:sz w:val="18"/>
                <w:szCs w:val="18"/>
              </w:rPr>
              <w:t>Правоустанавливающие документы на переустроенное и (или) перепланированное жилое помещение</w:t>
            </w:r>
          </w:p>
        </w:tc>
        <w:tc>
          <w:tcPr>
            <w:tcW w:w="4304" w:type="dxa"/>
            <w:shd w:val="clear" w:color="auto" w:fill="auto"/>
          </w:tcPr>
          <w:p w:rsidR="00016AA1" w:rsidRDefault="00F6527D" w:rsidP="00155E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Копию Выписки из ЕГРН, Свидетельство о государственной регистрации права</w:t>
            </w:r>
          </w:p>
        </w:tc>
        <w:tc>
          <w:tcPr>
            <w:tcW w:w="1984" w:type="dxa"/>
            <w:shd w:val="clear" w:color="auto" w:fill="auto"/>
          </w:tcPr>
          <w:p w:rsidR="00016AA1" w:rsidRPr="00016AA1" w:rsidRDefault="005E1392" w:rsidP="00016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 (один) экземпляр, </w:t>
            </w:r>
            <w:r w:rsidR="00155ED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копия</w:t>
            </w:r>
          </w:p>
          <w:p w:rsidR="00016AA1" w:rsidRPr="00016AA1" w:rsidRDefault="00016AA1" w:rsidP="00016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867530" w:rsidRDefault="00016AA1" w:rsidP="00016AA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867530" w:rsidRPr="0065635F" w:rsidRDefault="00867530" w:rsidP="006E4D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016AA1" w:rsidRPr="00016AA1" w:rsidRDefault="00016AA1" w:rsidP="00016A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содержать подчисток, приписок, исправлений.</w:t>
            </w:r>
          </w:p>
          <w:p w:rsidR="00867530" w:rsidRPr="00F24C0B" w:rsidRDefault="00016AA1" w:rsidP="00016A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134" w:type="dxa"/>
            <w:shd w:val="clear" w:color="auto" w:fill="auto"/>
          </w:tcPr>
          <w:p w:rsidR="00867530" w:rsidRDefault="0086753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A4B40" w:rsidRPr="001B2395" w:rsidRDefault="00CA4B4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67530" w:rsidRPr="001B2395" w:rsidRDefault="00867530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B27C5C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  <w:hideMark/>
          </w:tcPr>
          <w:p w:rsidR="00B27C5C" w:rsidRPr="001B2395" w:rsidRDefault="00F6527D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650" w:type="dxa"/>
            <w:shd w:val="clear" w:color="auto" w:fill="auto"/>
          </w:tcPr>
          <w:p w:rsidR="00F6527D" w:rsidRPr="00F6527D" w:rsidRDefault="00F6527D" w:rsidP="00F6527D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6527D">
              <w:rPr>
                <w:rFonts w:ascii="Times New Roman" w:hAnsi="Times New Roman"/>
                <w:sz w:val="18"/>
                <w:szCs w:val="18"/>
              </w:rPr>
              <w:t xml:space="preserve">Решение администрации Красноармейского муниципального района о согласовании переустройства и (или) перепланировки жилого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помещения</w:t>
            </w:r>
          </w:p>
          <w:p w:rsidR="00B27C5C" w:rsidRPr="00155EDD" w:rsidRDefault="00B27C5C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F6527D" w:rsidRPr="00F6527D" w:rsidRDefault="00F6527D" w:rsidP="00F6527D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6527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Решение администрации Красноармейского муниципального района о согласовании переустройства и (или) перепланировки жилого </w:t>
            </w:r>
            <w:r>
              <w:rPr>
                <w:rFonts w:ascii="Times New Roman" w:hAnsi="Times New Roman"/>
                <w:sz w:val="18"/>
                <w:szCs w:val="18"/>
              </w:rPr>
              <w:t>помещения</w:t>
            </w:r>
          </w:p>
          <w:p w:rsidR="00B27C5C" w:rsidRPr="001B2395" w:rsidRDefault="00B27C5C" w:rsidP="006669E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27C5C" w:rsidRPr="0065635F" w:rsidRDefault="00B27C5C" w:rsidP="006669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 (один) экземпляр, </w:t>
            </w:r>
            <w:r w:rsidR="00155ED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копия</w:t>
            </w:r>
          </w:p>
          <w:p w:rsidR="00B27C5C" w:rsidRPr="0065635F" w:rsidRDefault="00B27C5C" w:rsidP="006669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B27C5C" w:rsidRPr="001B2395" w:rsidRDefault="00B27C5C" w:rsidP="006669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192D09" w:rsidRPr="0065635F" w:rsidRDefault="00192D09" w:rsidP="00D8273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E4730" w:rsidRPr="00016AA1" w:rsidRDefault="00EE4730" w:rsidP="00EE473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содержать подчисток, приписок, исправлений.</w:t>
            </w:r>
          </w:p>
          <w:p w:rsidR="00B27C5C" w:rsidRPr="001B2395" w:rsidRDefault="00EE4730" w:rsidP="00EE473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134" w:type="dxa"/>
            <w:shd w:val="clear" w:color="auto" w:fill="auto"/>
          </w:tcPr>
          <w:p w:rsidR="00B27C5C" w:rsidRPr="001B2395" w:rsidRDefault="00B27C5C" w:rsidP="006669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27C5C" w:rsidRPr="001B2395" w:rsidRDefault="00B27C5C" w:rsidP="006669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F6527D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  <w:hideMark/>
          </w:tcPr>
          <w:p w:rsidR="00F6527D" w:rsidRDefault="00F6527D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650" w:type="dxa"/>
            <w:shd w:val="clear" w:color="auto" w:fill="auto"/>
          </w:tcPr>
          <w:p w:rsidR="00F6527D" w:rsidRPr="00F6527D" w:rsidRDefault="00F6527D" w:rsidP="00F6527D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Проектная документация</w:t>
            </w:r>
          </w:p>
        </w:tc>
        <w:tc>
          <w:tcPr>
            <w:tcW w:w="4304" w:type="dxa"/>
            <w:shd w:val="clear" w:color="auto" w:fill="auto"/>
          </w:tcPr>
          <w:p w:rsidR="00F6527D" w:rsidRPr="00F6527D" w:rsidRDefault="00F6527D" w:rsidP="00F6527D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6527D">
              <w:rPr>
                <w:rFonts w:ascii="Times New Roman" w:hAnsi="Times New Roman"/>
                <w:sz w:val="18"/>
                <w:szCs w:val="18"/>
              </w:rPr>
              <w:t xml:space="preserve">Подготовленный и оформленный в установленном порядке проект переустройства и (или) перепланировки жилого помещения переустраиваемого и (или) </w:t>
            </w:r>
            <w:proofErr w:type="spellStart"/>
            <w:r w:rsidRPr="00F6527D">
              <w:rPr>
                <w:rFonts w:ascii="Times New Roman" w:hAnsi="Times New Roman"/>
                <w:sz w:val="18"/>
                <w:szCs w:val="18"/>
              </w:rPr>
              <w:t>перепланируемого</w:t>
            </w:r>
            <w:proofErr w:type="spellEnd"/>
            <w:r w:rsidRPr="00F6527D">
              <w:rPr>
                <w:rFonts w:ascii="Times New Roman" w:hAnsi="Times New Roman"/>
                <w:sz w:val="18"/>
                <w:szCs w:val="18"/>
              </w:rPr>
              <w:t xml:space="preserve"> жилого помещения</w:t>
            </w:r>
          </w:p>
        </w:tc>
        <w:tc>
          <w:tcPr>
            <w:tcW w:w="1984" w:type="dxa"/>
            <w:shd w:val="clear" w:color="auto" w:fill="auto"/>
          </w:tcPr>
          <w:p w:rsidR="00F6527D" w:rsidRPr="0065635F" w:rsidRDefault="00F6527D" w:rsidP="00F6527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 (один) экземпляр,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копия</w:t>
            </w:r>
          </w:p>
          <w:p w:rsidR="00F6527D" w:rsidRPr="0065635F" w:rsidRDefault="00F6527D" w:rsidP="00F6527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F6527D" w:rsidRPr="0065635F" w:rsidRDefault="00F6527D" w:rsidP="00F6527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F6527D" w:rsidRPr="0065635F" w:rsidRDefault="00F6527D" w:rsidP="00D8273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F6527D" w:rsidRPr="00016AA1" w:rsidRDefault="00F6527D" w:rsidP="00F6527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содержать подчисток, приписок, исправлений.</w:t>
            </w:r>
          </w:p>
          <w:p w:rsidR="00F6527D" w:rsidRPr="00016AA1" w:rsidRDefault="00F6527D" w:rsidP="00F6527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134" w:type="dxa"/>
            <w:shd w:val="clear" w:color="auto" w:fill="auto"/>
          </w:tcPr>
          <w:p w:rsidR="00F6527D" w:rsidRDefault="00F6527D" w:rsidP="006669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6527D" w:rsidRDefault="00F6527D" w:rsidP="006669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F6527D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  <w:hideMark/>
          </w:tcPr>
          <w:p w:rsidR="00F6527D" w:rsidRDefault="00F6527D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650" w:type="dxa"/>
            <w:shd w:val="clear" w:color="auto" w:fill="auto"/>
          </w:tcPr>
          <w:p w:rsidR="00F6527D" w:rsidRDefault="00F6527D" w:rsidP="00F6527D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Техническая документация</w:t>
            </w:r>
          </w:p>
        </w:tc>
        <w:tc>
          <w:tcPr>
            <w:tcW w:w="4304" w:type="dxa"/>
            <w:shd w:val="clear" w:color="auto" w:fill="auto"/>
          </w:tcPr>
          <w:p w:rsidR="00F6527D" w:rsidRPr="00F6527D" w:rsidRDefault="00F6527D" w:rsidP="00F6527D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6527D">
              <w:rPr>
                <w:rFonts w:ascii="Times New Roman" w:hAnsi="Times New Roman"/>
                <w:sz w:val="18"/>
                <w:szCs w:val="18"/>
              </w:rPr>
              <w:t xml:space="preserve">Технический паспорт переустраиваемого и (или) </w:t>
            </w:r>
            <w:proofErr w:type="spellStart"/>
            <w:r w:rsidRPr="00F6527D">
              <w:rPr>
                <w:rFonts w:ascii="Times New Roman" w:hAnsi="Times New Roman"/>
                <w:sz w:val="18"/>
                <w:szCs w:val="18"/>
              </w:rPr>
              <w:t>перепланируемого</w:t>
            </w:r>
            <w:proofErr w:type="spellEnd"/>
            <w:r w:rsidRPr="00F6527D">
              <w:rPr>
                <w:rFonts w:ascii="Times New Roman" w:hAnsi="Times New Roman"/>
                <w:sz w:val="18"/>
                <w:szCs w:val="18"/>
              </w:rPr>
              <w:t xml:space="preserve"> жилого помещения после проведения переустройства и (или) перепланировки жилого помещения</w:t>
            </w:r>
          </w:p>
        </w:tc>
        <w:tc>
          <w:tcPr>
            <w:tcW w:w="1984" w:type="dxa"/>
            <w:shd w:val="clear" w:color="auto" w:fill="auto"/>
          </w:tcPr>
          <w:p w:rsidR="00F6527D" w:rsidRPr="0065635F" w:rsidRDefault="00F6527D" w:rsidP="00F6527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 (один) экземпляр,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копия</w:t>
            </w:r>
          </w:p>
          <w:p w:rsidR="00F6527D" w:rsidRPr="0065635F" w:rsidRDefault="00F6527D" w:rsidP="00F6527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F6527D" w:rsidRPr="0065635F" w:rsidRDefault="00F6527D" w:rsidP="00F6527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563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F6527D" w:rsidRPr="0065635F" w:rsidRDefault="00F6527D" w:rsidP="00D8273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F6527D" w:rsidRPr="00016AA1" w:rsidRDefault="00F6527D" w:rsidP="00F6527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содержать подчисток, приписок, исправлений.</w:t>
            </w:r>
          </w:p>
          <w:p w:rsidR="00F6527D" w:rsidRPr="00016AA1" w:rsidRDefault="00F6527D" w:rsidP="00F6527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134" w:type="dxa"/>
            <w:shd w:val="clear" w:color="auto" w:fill="auto"/>
          </w:tcPr>
          <w:p w:rsidR="00F6527D" w:rsidRDefault="00F6527D" w:rsidP="006669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6527D" w:rsidRDefault="00F6527D" w:rsidP="006669E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C150F4" w:rsidRPr="001B2395" w:rsidTr="00DE6F1F">
        <w:trPr>
          <w:trHeight w:val="20"/>
          <w:jc w:val="center"/>
        </w:trPr>
        <w:tc>
          <w:tcPr>
            <w:tcW w:w="14734" w:type="dxa"/>
            <w:gridSpan w:val="8"/>
            <w:shd w:val="clear" w:color="auto" w:fill="auto"/>
          </w:tcPr>
          <w:p w:rsidR="00C150F4" w:rsidRPr="001B2395" w:rsidRDefault="00C150F4" w:rsidP="008B3A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3024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Заявитель по собственной инициативе вправе предоставить одновременно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B45E99" w:rsidRPr="001B2395" w:rsidTr="00F24C0B">
        <w:trPr>
          <w:trHeight w:val="20"/>
          <w:jc w:val="center"/>
        </w:trPr>
        <w:tc>
          <w:tcPr>
            <w:tcW w:w="700" w:type="dxa"/>
            <w:shd w:val="clear" w:color="auto" w:fill="auto"/>
          </w:tcPr>
          <w:p w:rsidR="00B45E99" w:rsidRPr="001B2395" w:rsidRDefault="00155EDD" w:rsidP="00B45E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</w:tcPr>
          <w:p w:rsidR="00B45E99" w:rsidRPr="001B2395" w:rsidRDefault="00155EDD" w:rsidP="009A40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B45E99" w:rsidRPr="00E826A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304" w:type="dxa"/>
            <w:shd w:val="clear" w:color="auto" w:fill="auto"/>
          </w:tcPr>
          <w:p w:rsidR="00B45E99" w:rsidRPr="0047354D" w:rsidRDefault="00155EDD" w:rsidP="009A400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45E99" w:rsidRPr="00F67DFC" w:rsidRDefault="00155EDD" w:rsidP="00155EDD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5E99" w:rsidRPr="008902CA" w:rsidRDefault="00155EDD" w:rsidP="009A400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B45E99" w:rsidRPr="0047354D" w:rsidRDefault="00B45E99" w:rsidP="009A4006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45E99" w:rsidRPr="001B2395" w:rsidRDefault="00B45E99" w:rsidP="009A40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45E99" w:rsidRPr="001B2395" w:rsidRDefault="00155EDD" w:rsidP="009A40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B45E99" w:rsidRPr="00E826A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311C1A" w:rsidRPr="00F5388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E098A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5. «</w:t>
      </w:r>
      <w:r w:rsidRPr="002E098A">
        <w:rPr>
          <w:rFonts w:ascii="Times New Roman" w:hAnsi="Times New Roman"/>
          <w:b/>
          <w:sz w:val="24"/>
          <w:szCs w:val="24"/>
        </w:rPr>
        <w:t xml:space="preserve">Документы и сведения, </w:t>
      </w:r>
      <w:r w:rsidRPr="002E098A">
        <w:rPr>
          <w:rFonts w:ascii="Times New Roman" w:hAnsi="Times New Roman"/>
          <w:b/>
          <w:color w:val="000000"/>
          <w:sz w:val="24"/>
          <w:szCs w:val="24"/>
        </w:rPr>
        <w:t xml:space="preserve">получаемые посредством  межведомственного </w:t>
      </w:r>
      <w:r w:rsidR="00A65821" w:rsidRPr="002E098A">
        <w:rPr>
          <w:rFonts w:ascii="Times New Roman" w:hAnsi="Times New Roman"/>
          <w:b/>
          <w:color w:val="000000"/>
          <w:sz w:val="24"/>
          <w:szCs w:val="24"/>
        </w:rPr>
        <w:t>информационного</w:t>
      </w:r>
      <w:r w:rsidRPr="002E098A">
        <w:rPr>
          <w:rFonts w:ascii="Times New Roman" w:hAnsi="Times New Roman"/>
          <w:b/>
          <w:color w:val="000000"/>
          <w:sz w:val="24"/>
          <w:szCs w:val="24"/>
        </w:rPr>
        <w:t xml:space="preserve"> взаимодействия»</w:t>
      </w: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1"/>
        <w:gridCol w:w="1983"/>
        <w:gridCol w:w="2262"/>
        <w:gridCol w:w="1707"/>
        <w:gridCol w:w="1560"/>
        <w:gridCol w:w="1276"/>
        <w:gridCol w:w="2371"/>
        <w:gridCol w:w="1528"/>
        <w:gridCol w:w="1707"/>
      </w:tblGrid>
      <w:tr w:rsidR="00B12B22" w:rsidRPr="007D5544" w:rsidTr="00C91BF7">
        <w:trPr>
          <w:trHeight w:val="2461"/>
        </w:trPr>
        <w:tc>
          <w:tcPr>
            <w:tcW w:w="489" w:type="pct"/>
            <w:shd w:val="clear" w:color="000000" w:fill="CCFFCC"/>
            <w:vAlign w:val="center"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621" w:type="pct"/>
            <w:shd w:val="clear" w:color="000000" w:fill="CCFFCC"/>
            <w:vAlign w:val="center"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запрашиваемого документа (сведения)</w:t>
            </w:r>
          </w:p>
        </w:tc>
        <w:tc>
          <w:tcPr>
            <w:tcW w:w="709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35" w:type="pct"/>
            <w:shd w:val="clear" w:color="000000" w:fill="CCFFCC"/>
            <w:vAlign w:val="center"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органа (организации), направляющег</w:t>
            </w: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о(</w:t>
            </w:r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ей) межведомственный запрос</w:t>
            </w:r>
          </w:p>
        </w:tc>
        <w:tc>
          <w:tcPr>
            <w:tcW w:w="489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органа (организации), в адрес которог</w:t>
            </w: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о(</w:t>
            </w:r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ой) направляется межведомственный запрос</w:t>
            </w:r>
          </w:p>
        </w:tc>
        <w:tc>
          <w:tcPr>
            <w:tcW w:w="400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SID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электронного сервиса</w:t>
            </w:r>
          </w:p>
        </w:tc>
        <w:tc>
          <w:tcPr>
            <w:tcW w:w="743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479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Форма (шаблон</w:t>
            </w:r>
            <w:proofErr w:type="gramStart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)м</w:t>
            </w:r>
            <w:proofErr w:type="gramEnd"/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ежведомственного запроса</w:t>
            </w:r>
          </w:p>
        </w:tc>
        <w:tc>
          <w:tcPr>
            <w:tcW w:w="535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Образец заполнения формы межведомственного запроса</w:t>
            </w:r>
          </w:p>
        </w:tc>
      </w:tr>
      <w:tr w:rsidR="00B12B22" w:rsidRPr="002E098A" w:rsidTr="00C91BF7">
        <w:trPr>
          <w:trHeight w:val="300"/>
        </w:trPr>
        <w:tc>
          <w:tcPr>
            <w:tcW w:w="489" w:type="pct"/>
            <w:shd w:val="clear" w:color="auto" w:fill="CCFFCC"/>
            <w:vAlign w:val="center"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621" w:type="pct"/>
            <w:shd w:val="clear" w:color="auto" w:fill="CCFFCC"/>
            <w:vAlign w:val="center"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pct"/>
            <w:shd w:val="clear" w:color="auto" w:fill="CCFFCC"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535" w:type="pct"/>
            <w:shd w:val="clear" w:color="auto" w:fill="CCFFCC"/>
            <w:vAlign w:val="center"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489" w:type="pct"/>
            <w:shd w:val="clear" w:color="auto" w:fill="CCFFCC"/>
            <w:noWrap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400" w:type="pct"/>
            <w:shd w:val="clear" w:color="auto" w:fill="CCFFCC"/>
            <w:noWrap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743" w:type="pct"/>
            <w:shd w:val="clear" w:color="auto" w:fill="CCFFCC"/>
            <w:noWrap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479" w:type="pct"/>
            <w:shd w:val="clear" w:color="auto" w:fill="CCFFCC"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8</w:t>
            </w:r>
          </w:p>
        </w:tc>
        <w:tc>
          <w:tcPr>
            <w:tcW w:w="535" w:type="pct"/>
            <w:shd w:val="clear" w:color="auto" w:fill="CCFFCC"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9</w:t>
            </w:r>
          </w:p>
        </w:tc>
      </w:tr>
      <w:tr w:rsidR="00C91BF7" w:rsidRPr="007D5544" w:rsidTr="00C91BF7">
        <w:trPr>
          <w:trHeight w:val="431"/>
        </w:trPr>
        <w:tc>
          <w:tcPr>
            <w:tcW w:w="489" w:type="pct"/>
            <w:vAlign w:val="center"/>
          </w:tcPr>
          <w:p w:rsidR="00C91BF7" w:rsidRPr="002E098A" w:rsidRDefault="00C91BF7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C91BF7" w:rsidRPr="008902CA" w:rsidRDefault="00F6527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Выписка из ЕГРН на объект недвижимости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:rsidR="00C91BF7" w:rsidRPr="008902CA" w:rsidRDefault="00F6527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Выписка из ЕГРН на объект недвижимости</w:t>
            </w:r>
          </w:p>
        </w:tc>
        <w:tc>
          <w:tcPr>
            <w:tcW w:w="535" w:type="pct"/>
            <w:vAlign w:val="center"/>
          </w:tcPr>
          <w:p w:rsidR="00C91BF7" w:rsidRPr="008902CA" w:rsidRDefault="00D27F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C91BF7" w:rsidRPr="008902CA" w:rsidRDefault="00F6527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Управление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Росреестра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 Саратовской области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C91BF7" w:rsidRDefault="00155ED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C91BF7"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="00C91BF7"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79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91BF7" w:rsidRPr="007D5544" w:rsidTr="00055001">
        <w:trPr>
          <w:trHeight w:val="431"/>
        </w:trPr>
        <w:tc>
          <w:tcPr>
            <w:tcW w:w="489" w:type="pct"/>
            <w:vAlign w:val="center"/>
          </w:tcPr>
          <w:p w:rsidR="00C91BF7" w:rsidRPr="002E098A" w:rsidRDefault="00C91BF7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C91BF7" w:rsidRPr="008902CA" w:rsidRDefault="00155ED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Копия технической документации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:rsidR="00C91BF7" w:rsidRPr="008902CA" w:rsidRDefault="00155ED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Технический паспорт БТИ</w:t>
            </w:r>
          </w:p>
        </w:tc>
        <w:tc>
          <w:tcPr>
            <w:tcW w:w="535" w:type="pct"/>
            <w:vAlign w:val="center"/>
          </w:tcPr>
          <w:p w:rsidR="00C91BF7" w:rsidRPr="008902CA" w:rsidRDefault="00D27F4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C91BF7" w:rsidRPr="008902CA" w:rsidRDefault="00155ED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Бюро технической инвентаризации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C91BF7" w:rsidRDefault="00155EDD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C91BF7"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5854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="00C91BF7"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:rsidR="00C91BF7" w:rsidRPr="008902CA" w:rsidRDefault="00C91BF7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79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C91BF7" w:rsidRPr="00FD652F" w:rsidRDefault="00C91BF7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291393" w:rsidRPr="007D5544" w:rsidTr="00055001">
        <w:trPr>
          <w:trHeight w:val="431"/>
        </w:trPr>
        <w:tc>
          <w:tcPr>
            <w:tcW w:w="489" w:type="pct"/>
            <w:vAlign w:val="center"/>
          </w:tcPr>
          <w:p w:rsidR="00291393" w:rsidRPr="002E098A" w:rsidRDefault="00291393" w:rsidP="002E09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291393" w:rsidRDefault="00291393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Копия решения о согласовании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переустройства и (или) перепланировки жилого помещения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:rsidR="00291393" w:rsidRDefault="00291393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Копия решения о согласовании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переустройства и (или) перепланировки жилого помещения</w:t>
            </w:r>
          </w:p>
        </w:tc>
        <w:tc>
          <w:tcPr>
            <w:tcW w:w="535" w:type="pct"/>
            <w:vAlign w:val="center"/>
          </w:tcPr>
          <w:p w:rsidR="00291393" w:rsidRDefault="00291393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Администрация КМР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291393" w:rsidRDefault="00291393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КМР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291393" w:rsidRPr="008902CA" w:rsidRDefault="00291393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291393" w:rsidRDefault="00291393" w:rsidP="0005500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 день поступления обращения</w:t>
            </w:r>
          </w:p>
        </w:tc>
        <w:tc>
          <w:tcPr>
            <w:tcW w:w="479" w:type="pct"/>
            <w:shd w:val="clear" w:color="auto" w:fill="auto"/>
            <w:noWrap/>
          </w:tcPr>
          <w:p w:rsidR="00291393" w:rsidRPr="00FD652F" w:rsidRDefault="00291393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291393" w:rsidRPr="00FD652F" w:rsidRDefault="00291393" w:rsidP="000550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2A5080" w:rsidRPr="00F53884" w:rsidRDefault="002A5080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2A5080" w:rsidRPr="00F5388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311C1A" w:rsidRPr="00F53884" w:rsidRDefault="00CC36C7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Раздел 6. Результат </w:t>
      </w:r>
      <w:r w:rsidR="00311C1A" w:rsidRPr="00F53884">
        <w:rPr>
          <w:rFonts w:ascii="Times New Roman" w:hAnsi="Times New Roman"/>
          <w:b/>
          <w:color w:val="000000"/>
          <w:sz w:val="24"/>
          <w:szCs w:val="24"/>
        </w:rPr>
        <w:t>услуги»</w:t>
      </w:r>
    </w:p>
    <w:tbl>
      <w:tblPr>
        <w:tblW w:w="5000" w:type="pct"/>
        <w:tblLayout w:type="fixed"/>
        <w:tblLook w:val="04A0"/>
      </w:tblPr>
      <w:tblGrid>
        <w:gridCol w:w="431"/>
        <w:gridCol w:w="2436"/>
        <w:gridCol w:w="2289"/>
        <w:gridCol w:w="6"/>
        <w:gridCol w:w="2283"/>
        <w:gridCol w:w="2140"/>
        <w:gridCol w:w="2445"/>
        <w:gridCol w:w="1375"/>
        <w:gridCol w:w="1162"/>
        <w:gridCol w:w="1353"/>
      </w:tblGrid>
      <w:tr w:rsidR="007C74AF" w:rsidRPr="00C92263" w:rsidTr="006E4D7A">
        <w:trPr>
          <w:trHeight w:val="20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Документ/документы, яв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ляющиеся результатом услуги</w:t>
            </w:r>
          </w:p>
        </w:tc>
        <w:tc>
          <w:tcPr>
            <w:tcW w:w="7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Требования к документу/документам, яв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ляющимся результатом услуги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Характеристика результата (</w:t>
            </w:r>
            <w:proofErr w:type="gramStart"/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положительный</w:t>
            </w:r>
            <w:proofErr w:type="gramEnd"/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/отрицательный)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CC36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документа/документов, яв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ляющимся результатом услуги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Образец документа/документов, </w:t>
            </w:r>
            <w:r w:rsidR="00CC36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являющихся результатом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7C74AF" w:rsidRPr="00C92263" w:rsidTr="006E4D7A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в органе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 </w:t>
            </w:r>
            <w:r w:rsidR="003E6F78">
              <w:rPr>
                <w:rFonts w:ascii="Times New Roman" w:hAnsi="Times New Roman"/>
                <w:b/>
                <w:bCs/>
                <w:sz w:val="18"/>
                <w:szCs w:val="18"/>
              </w:rPr>
              <w:t>ГАУСО «МФЦ»</w:t>
            </w:r>
          </w:p>
        </w:tc>
      </w:tr>
      <w:tr w:rsidR="007C74AF" w:rsidRPr="002E098A" w:rsidTr="006E4D7A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9</w:t>
            </w:r>
          </w:p>
        </w:tc>
      </w:tr>
      <w:tr w:rsidR="002621F8" w:rsidRPr="00C92263" w:rsidTr="006E4D7A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C9227D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9227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91393" w:rsidRDefault="00291393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91393">
              <w:rPr>
                <w:rFonts w:ascii="Times New Roman" w:hAnsi="Times New Roman"/>
                <w:sz w:val="20"/>
                <w:szCs w:val="20"/>
              </w:rPr>
              <w:t>акта приемочной комиссии</w:t>
            </w:r>
          </w:p>
        </w:tc>
        <w:tc>
          <w:tcPr>
            <w:tcW w:w="71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Default="002621F8" w:rsidP="00262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</w:p>
          <w:p w:rsidR="002621F8" w:rsidRPr="00C9227D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</w:t>
            </w:r>
          </w:p>
        </w:tc>
        <w:tc>
          <w:tcPr>
            <w:tcW w:w="71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E098A" w:rsidRDefault="002B437C" w:rsidP="002B43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8B3B7A" w:rsidRDefault="002621F8" w:rsidP="008B3B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8B3B7A" w:rsidRDefault="003C5CDC" w:rsidP="002B25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1F8" w:rsidRPr="00DE3E31" w:rsidRDefault="002621F8" w:rsidP="002621F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1.В </w:t>
            </w:r>
            <w:r w:rsidR="003E6F78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621F8" w:rsidRPr="00DE3E31" w:rsidRDefault="002621F8" w:rsidP="002621F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="00450D2B"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комитет</w:t>
            </w:r>
            <w:r w:rsid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е</w:t>
            </w:r>
            <w:r w:rsidR="00450D2B"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по земельным ресурсам администрации ЭМР.</w:t>
            </w:r>
          </w:p>
          <w:p w:rsidR="002621F8" w:rsidRDefault="002621F8" w:rsidP="00224BF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3. </w:t>
            </w:r>
            <w:r w:rsidR="0070116A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Почтовое отправление</w:t>
            </w: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B437C" w:rsidRPr="00C9227D" w:rsidRDefault="002B437C" w:rsidP="00224BF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</w:t>
            </w:r>
            <w:r w:rsidR="00224BF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В форм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е электронного документа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3C7065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A78D6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  <w:tr w:rsidR="002621F8" w:rsidRPr="00C92263" w:rsidTr="006E4D7A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91393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9139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393" w:rsidRPr="00291393" w:rsidRDefault="00291393" w:rsidP="00291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393">
              <w:rPr>
                <w:rFonts w:ascii="Times New Roman" w:hAnsi="Times New Roman"/>
                <w:sz w:val="18"/>
                <w:szCs w:val="18"/>
              </w:rPr>
              <w:t>уведомления об отказе в выдаче акта приемочной комиссии.</w:t>
            </w:r>
          </w:p>
          <w:p w:rsidR="002621F8" w:rsidRPr="00291393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1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A55B57" w:rsidRDefault="002621F8" w:rsidP="0026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55B5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</w:p>
          <w:p w:rsidR="002621F8" w:rsidRPr="002F0F23" w:rsidRDefault="002621F8" w:rsidP="0026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55B5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</w:t>
            </w:r>
          </w:p>
        </w:tc>
        <w:tc>
          <w:tcPr>
            <w:tcW w:w="71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D110DC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C09E5" w:rsidRDefault="00291393" w:rsidP="00262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Приложени</w:t>
            </w:r>
            <w:r w:rsidR="00C30C01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2C09E5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1F8" w:rsidRPr="00A55B57" w:rsidRDefault="002621F8" w:rsidP="002621F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1.В </w:t>
            </w:r>
            <w:r w:rsidR="003E6F78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621F8" w:rsidRPr="00A55B57" w:rsidRDefault="002621F8" w:rsidP="002621F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Лично </w:t>
            </w:r>
            <w:r w:rsidR="007543D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в </w:t>
            </w:r>
            <w:r w:rsidR="007543D1" w:rsidRPr="007543D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комитете по земельным ресурсам</w:t>
            </w:r>
            <w:r w:rsidR="002B25C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администрации ЭМР</w:t>
            </w:r>
          </w:p>
          <w:p w:rsidR="002621F8" w:rsidRDefault="002621F8" w:rsidP="007011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3. </w:t>
            </w:r>
            <w:r w:rsidR="0070116A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Почтовое отправление</w:t>
            </w:r>
            <w:r w:rsidRPr="00A55B5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24BF3" w:rsidRPr="00DE3E31" w:rsidRDefault="00224BF3" w:rsidP="0070116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4. В форме электронного документа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Pr="003C7065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F8" w:rsidRDefault="002621F8" w:rsidP="00262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 месяц</w:t>
            </w: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  <w:r w:rsidRPr="00F53884">
        <w:rPr>
          <w:rFonts w:ascii="Times New Roman" w:hAnsi="Times New Roman"/>
          <w:b/>
          <w:color w:val="000000"/>
          <w:sz w:val="16"/>
          <w:szCs w:val="16"/>
        </w:rPr>
        <w:br w:type="page"/>
      </w:r>
    </w:p>
    <w:tbl>
      <w:tblPr>
        <w:tblW w:w="14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550"/>
        <w:gridCol w:w="2517"/>
        <w:gridCol w:w="2057"/>
        <w:gridCol w:w="2021"/>
        <w:gridCol w:w="2038"/>
        <w:gridCol w:w="2969"/>
      </w:tblGrid>
      <w:tr w:rsidR="002E370C" w:rsidRPr="001F21FC" w:rsidTr="00EB58E0">
        <w:trPr>
          <w:trHeight w:val="20"/>
          <w:jc w:val="center"/>
        </w:trPr>
        <w:tc>
          <w:tcPr>
            <w:tcW w:w="14693" w:type="dxa"/>
            <w:gridSpan w:val="7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  <w:hideMark/>
          </w:tcPr>
          <w:p w:rsidR="002E370C" w:rsidRPr="0067658A" w:rsidRDefault="002E370C" w:rsidP="002E370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7. «Технологичес</w:t>
            </w:r>
            <w:r w:rsidR="007B2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кие процессы предоставления </w:t>
            </w:r>
            <w:r w:rsidRPr="006765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услуги»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0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2517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2057" w:type="dxa"/>
            <w:shd w:val="clear" w:color="000000" w:fill="CCFFCC"/>
            <w:vAlign w:val="center"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2021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2038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2969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3077A6" w:rsidRPr="005E7364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7</w:t>
            </w: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vAlign w:val="center"/>
          </w:tcPr>
          <w:p w:rsidR="00015541" w:rsidRPr="003239C9" w:rsidRDefault="00015541" w:rsidP="003239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1) прием, регистрация заявления </w:t>
            </w:r>
            <w:r w:rsid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 документов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764746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A9548B" w:rsidRDefault="0067658A" w:rsidP="00F5388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Прием </w:t>
            </w:r>
            <w:r w:rsidR="00764746" w:rsidRPr="00A9548B">
              <w:rPr>
                <w:rFonts w:ascii="Times New Roman" w:hAnsi="Times New Roman"/>
                <w:sz w:val="18"/>
                <w:szCs w:val="18"/>
              </w:rPr>
              <w:t>документов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764746" w:rsidP="00F5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Необходимо проверить наличие всех необходимых для приложения к заявлению документов</w:t>
            </w:r>
          </w:p>
        </w:tc>
        <w:tc>
          <w:tcPr>
            <w:tcW w:w="2057" w:type="dxa"/>
          </w:tcPr>
          <w:p w:rsidR="00764746" w:rsidRPr="001F21FC" w:rsidRDefault="00B3289C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течение 1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(одного)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рабочего 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4D6C48" w:rsidP="00224B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r w:rsidR="00224BF3">
              <w:rPr>
                <w:rFonts w:ascii="Times New Roman" w:hAnsi="Times New Roman"/>
                <w:sz w:val="18"/>
                <w:szCs w:val="18"/>
              </w:rPr>
              <w:t>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</w:t>
            </w:r>
            <w:r w:rsidR="0067658A">
              <w:rPr>
                <w:rFonts w:ascii="Times New Roman" w:hAnsi="Times New Roman"/>
                <w:sz w:val="18"/>
                <w:szCs w:val="18"/>
              </w:rPr>
              <w:t xml:space="preserve"> обеспечение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A9548B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764746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FC49B2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Принятие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документов в </w:t>
            </w:r>
            <w:r w:rsidR="00411A86">
              <w:rPr>
                <w:rFonts w:ascii="Times New Roman" w:hAnsi="Times New Roman"/>
                <w:sz w:val="18"/>
                <w:szCs w:val="18"/>
              </w:rPr>
              <w:t>уполномоченный орган местного самоуправления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(посредством курьерской доставки)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FC49B2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Перечень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принимаемых</w:t>
            </w:r>
            <w:r w:rsidR="0067658A">
              <w:rPr>
                <w:rFonts w:ascii="Times New Roman" w:hAnsi="Times New Roman"/>
                <w:sz w:val="18"/>
                <w:szCs w:val="18"/>
              </w:rPr>
              <w:t>из</w:t>
            </w:r>
            <w:proofErr w:type="spellEnd"/>
            <w:r w:rsidR="006765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документов проверяется представителем </w:t>
            </w:r>
            <w:r w:rsidR="00411A86">
              <w:rPr>
                <w:rFonts w:ascii="Times New Roman" w:hAnsi="Times New Roman"/>
                <w:sz w:val="18"/>
                <w:szCs w:val="18"/>
              </w:rPr>
              <w:t xml:space="preserve">органа местного самоуправления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на соответствие письму</w:t>
            </w:r>
            <w:r w:rsidR="00411A86">
              <w:rPr>
                <w:rFonts w:ascii="Times New Roman" w:hAnsi="Times New Roman"/>
                <w:sz w:val="18"/>
                <w:szCs w:val="18"/>
              </w:rPr>
              <w:t>-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реестру.  Факт приема – передачи документов подтверждается путем проставления на одном из экземпляров письма – реестра отметки о получении документов с указанием даты, а также должности и Ф.И.О. сотрудника, принявшего документы.</w:t>
            </w:r>
          </w:p>
          <w:p w:rsidR="00764746" w:rsidRPr="001F21FC" w:rsidRDefault="00764746" w:rsidP="00411A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При выявлении несоответствия перечня передаваемых представителем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документов реестру документов, приложенному к сопроводительному письму, представитель </w:t>
            </w:r>
            <w:r w:rsidR="00411A86">
              <w:rPr>
                <w:rFonts w:ascii="Times New Roman" w:hAnsi="Times New Roman"/>
                <w:sz w:val="18"/>
                <w:szCs w:val="18"/>
              </w:rPr>
              <w:t>органа местного самоуправления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наряду с отметкой о получении документов делает отметку о таком несоответствии.</w:t>
            </w:r>
          </w:p>
        </w:tc>
        <w:tc>
          <w:tcPr>
            <w:tcW w:w="2057" w:type="dxa"/>
          </w:tcPr>
          <w:p w:rsidR="00764746" w:rsidRPr="001F21FC" w:rsidRDefault="00B3289C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В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течение 1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(одного)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рабочего дня с момента обращения заявителя о предоставлении государственной услуги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3E6F78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ГАУСО «МФЦ»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Кадровое обеспечение (курьер)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A9548B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764746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764746" w:rsidP="00411A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Прием и регистрация документов </w:t>
            </w:r>
            <w:r w:rsidR="00223D0E">
              <w:rPr>
                <w:rFonts w:ascii="Times New Roman" w:hAnsi="Times New Roman"/>
                <w:sz w:val="18"/>
                <w:szCs w:val="18"/>
              </w:rPr>
              <w:t xml:space="preserve">непосредственно </w:t>
            </w:r>
            <w:r w:rsidR="00411A86">
              <w:rPr>
                <w:rFonts w:ascii="Times New Roman" w:hAnsi="Times New Roman"/>
                <w:sz w:val="18"/>
                <w:szCs w:val="18"/>
              </w:rPr>
              <w:lastRenderedPageBreak/>
              <w:t>уполномоченным органом местного самоуправления</w:t>
            </w:r>
            <w:r w:rsidR="0079503C">
              <w:rPr>
                <w:rFonts w:ascii="Times New Roman" w:hAnsi="Times New Roman"/>
                <w:sz w:val="18"/>
                <w:szCs w:val="18"/>
              </w:rPr>
              <w:t>, а также в электронной форме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4B4CD1" w:rsidP="004B4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4CD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проставления в нижнем правом углу первой </w:t>
            </w:r>
            <w:r w:rsidRPr="004B4CD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страницы заявления регистрационного штампа с указанием даты поступления и регистрационного номера, а также проходит регистрацию в электронной базе данных управления по работе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 населением и делопроизводству </w:t>
            </w:r>
          </w:p>
        </w:tc>
        <w:tc>
          <w:tcPr>
            <w:tcW w:w="2057" w:type="dxa"/>
          </w:tcPr>
          <w:p w:rsidR="00764746" w:rsidRPr="001F21FC" w:rsidRDefault="00B3289C" w:rsidP="00411A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течение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1(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одного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)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рабочего дня</w:t>
            </w:r>
            <w:r w:rsidR="0067658A">
              <w:rPr>
                <w:rFonts w:ascii="Times New Roman" w:hAnsi="Times New Roman"/>
                <w:sz w:val="18"/>
                <w:szCs w:val="18"/>
              </w:rPr>
              <w:t xml:space="preserve"> с момента </w:t>
            </w:r>
            <w:r w:rsidR="0067658A">
              <w:rPr>
                <w:rFonts w:ascii="Times New Roman" w:hAnsi="Times New Roman"/>
                <w:sz w:val="18"/>
                <w:szCs w:val="18"/>
              </w:rPr>
              <w:lastRenderedPageBreak/>
              <w:t>поступления документов в уполномоченный орган МСУ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253CD3" w:rsidP="007950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администрация </w:t>
            </w:r>
            <w:r w:rsidR="0079503C">
              <w:rPr>
                <w:rFonts w:ascii="Times New Roman" w:hAnsi="Times New Roman"/>
                <w:sz w:val="18"/>
                <w:szCs w:val="18"/>
              </w:rPr>
              <w:t>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>технологическое обеспечение (наличие необходимого оборудо</w:t>
            </w:r>
            <w:r w:rsidR="0067658A">
              <w:rPr>
                <w:rFonts w:ascii="Times New Roman" w:hAnsi="Times New Roman"/>
                <w:sz w:val="18"/>
                <w:szCs w:val="18"/>
              </w:rPr>
              <w:t>вания: принтера, сканера, МФУ),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программное обеспечение 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411A86" w:rsidP="00411A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shd w:val="clear" w:color="auto" w:fill="auto"/>
            <w:vAlign w:val="center"/>
            <w:hideMark/>
          </w:tcPr>
          <w:p w:rsidR="00093321" w:rsidRPr="003239C9" w:rsidRDefault="003239C9" w:rsidP="00A9548B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2) формирование и направление межведомственных запросов в органы власти (организации), участвующие в предоставлении услуги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093321" w:rsidRPr="00DD25A5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25A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093321" w:rsidRPr="00DD25A5" w:rsidRDefault="00093321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25A5">
              <w:rPr>
                <w:rFonts w:ascii="Times New Roman" w:hAnsi="Times New Roman"/>
                <w:sz w:val="18"/>
                <w:szCs w:val="18"/>
              </w:rPr>
              <w:t>Определение перечня сведений, необходимых для запроса в органах и организациях, участвующих в предоставлении услуги</w:t>
            </w:r>
          </w:p>
        </w:tc>
        <w:tc>
          <w:tcPr>
            <w:tcW w:w="2517" w:type="dxa"/>
            <w:shd w:val="clear" w:color="auto" w:fill="auto"/>
            <w:hideMark/>
          </w:tcPr>
          <w:p w:rsidR="00093321" w:rsidRPr="0067658A" w:rsidRDefault="0067658A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  <w:r w:rsidR="00CA1F64" w:rsidRPr="0067658A">
              <w:rPr>
                <w:rFonts w:ascii="Times New Roman" w:hAnsi="Times New Roman"/>
                <w:sz w:val="18"/>
                <w:szCs w:val="18"/>
              </w:rPr>
              <w:t xml:space="preserve"> определяет перечень сведений, необходимых для запроса в органах и организациях, участвующих в предоставлении услуги</w:t>
            </w:r>
          </w:p>
        </w:tc>
        <w:tc>
          <w:tcPr>
            <w:tcW w:w="2057" w:type="dxa"/>
          </w:tcPr>
          <w:p w:rsidR="00093321" w:rsidRPr="0067658A" w:rsidRDefault="00CA1F64" w:rsidP="003077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 xml:space="preserve">В течение 1 (одного) рабочего </w:t>
            </w:r>
            <w:r w:rsidR="003077A6">
              <w:rPr>
                <w:rFonts w:ascii="Times New Roman" w:hAnsi="Times New Roman"/>
                <w:sz w:val="18"/>
                <w:szCs w:val="18"/>
              </w:rPr>
              <w:t>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093321" w:rsidRPr="0067658A" w:rsidRDefault="001B0148" w:rsidP="005636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</w:t>
            </w:r>
            <w:r w:rsidR="005636E2">
              <w:rPr>
                <w:rFonts w:ascii="Times New Roman" w:hAnsi="Times New Roman"/>
                <w:sz w:val="18"/>
                <w:szCs w:val="18"/>
              </w:rPr>
              <w:t>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093321" w:rsidRPr="0067658A" w:rsidRDefault="00CA1F64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093321" w:rsidRPr="00DD25A5" w:rsidRDefault="003077A6" w:rsidP="003077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105A09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Формирование и направление межведомственных запросов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3077A6" w:rsidP="00307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посредством средств электронного межведомственного взаимодействия формирует и направляет 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>запросы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органы и организации, участвующие</w:t>
            </w:r>
            <w:r w:rsidRPr="0067658A">
              <w:rPr>
                <w:rFonts w:ascii="Times New Roman" w:hAnsi="Times New Roman"/>
                <w:sz w:val="18"/>
                <w:szCs w:val="18"/>
              </w:rPr>
              <w:t xml:space="preserve"> в предоставлении услуги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 о предоставлении недостающих документов (информации)</w:t>
            </w:r>
          </w:p>
        </w:tc>
        <w:tc>
          <w:tcPr>
            <w:tcW w:w="2057" w:type="dxa"/>
          </w:tcPr>
          <w:p w:rsidR="00764746" w:rsidRPr="001F21FC" w:rsidRDefault="00105A09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В течение  1 (одного) рабочего 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5636E2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3077A6" w:rsidP="003077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shd w:val="clear" w:color="auto" w:fill="auto"/>
            <w:vAlign w:val="center"/>
            <w:hideMark/>
          </w:tcPr>
          <w:p w:rsidR="00093321" w:rsidRPr="003239C9" w:rsidRDefault="003239C9" w:rsidP="00A9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3) рассмотрение заявления и представленных документов и принятие решения по подготовке результата предоставления муниципальной услуги;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764746" w:rsidP="00980100">
            <w:pPr>
              <w:pStyle w:val="af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Рассмотрение заявления</w:t>
            </w:r>
            <w:r w:rsidR="00155ED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о предоставлении муниципальной услуги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и приложенных к нему документов</w:t>
            </w:r>
          </w:p>
        </w:tc>
        <w:tc>
          <w:tcPr>
            <w:tcW w:w="2517" w:type="dxa"/>
            <w:shd w:val="clear" w:color="auto" w:fill="auto"/>
            <w:hideMark/>
          </w:tcPr>
          <w:p w:rsidR="00105A09" w:rsidRPr="001F21FC" w:rsidRDefault="00980100" w:rsidP="00980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и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сполнитель проводит экспертизу документов, приложенных к заявлению, а также документов и (или) информации, полученных по результатам </w:t>
            </w:r>
            <w:r>
              <w:rPr>
                <w:rFonts w:ascii="Times New Roman" w:hAnsi="Times New Roman"/>
                <w:sz w:val="18"/>
                <w:szCs w:val="18"/>
              </w:rPr>
              <w:t>межведомственного взаимодействия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, подготавливает проект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соответствующего 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 xml:space="preserve">решения </w:t>
            </w:r>
            <w:r>
              <w:rPr>
                <w:rFonts w:ascii="Times New Roman" w:hAnsi="Times New Roman"/>
                <w:sz w:val="18"/>
                <w:szCs w:val="18"/>
              </w:rPr>
              <w:t>органа МСУ</w:t>
            </w:r>
          </w:p>
        </w:tc>
        <w:tc>
          <w:tcPr>
            <w:tcW w:w="2057" w:type="dxa"/>
          </w:tcPr>
          <w:p w:rsidR="00AA5197" w:rsidRPr="001F21FC" w:rsidRDefault="00105A09" w:rsidP="00405C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Максимальный срок выполнения составляет </w:t>
            </w:r>
            <w:r w:rsidR="00291393">
              <w:rPr>
                <w:rFonts w:ascii="Times New Roman" w:hAnsi="Times New Roman"/>
                <w:sz w:val="18"/>
                <w:szCs w:val="18"/>
              </w:rPr>
              <w:t>30</w:t>
            </w:r>
            <w:r w:rsidR="00405C3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91393">
              <w:rPr>
                <w:rFonts w:ascii="Times New Roman" w:hAnsi="Times New Roman"/>
                <w:sz w:val="18"/>
                <w:szCs w:val="18"/>
              </w:rPr>
              <w:t>календарных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дней с</w:t>
            </w:r>
            <w:r w:rsidR="00405C3A">
              <w:rPr>
                <w:rFonts w:ascii="Times New Roman" w:hAnsi="Times New Roman"/>
                <w:sz w:val="18"/>
                <w:szCs w:val="18"/>
              </w:rPr>
              <w:t xml:space="preserve"> момента поступления заявления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183709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27478A" w:rsidRPr="001F21FC" w:rsidRDefault="0027478A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764746" w:rsidRPr="001F21FC" w:rsidRDefault="0027478A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980100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76E5F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176E5F" w:rsidRDefault="00176E5F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0" w:type="dxa"/>
            <w:shd w:val="clear" w:color="auto" w:fill="auto"/>
            <w:hideMark/>
          </w:tcPr>
          <w:p w:rsidR="00176E5F" w:rsidRDefault="00405C3A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Подготовка результата предоставления муниципальной услуги</w:t>
            </w:r>
          </w:p>
        </w:tc>
        <w:tc>
          <w:tcPr>
            <w:tcW w:w="2517" w:type="dxa"/>
            <w:shd w:val="clear" w:color="auto" w:fill="auto"/>
            <w:hideMark/>
          </w:tcPr>
          <w:p w:rsidR="00176E5F" w:rsidRDefault="00405C3A" w:rsidP="00066C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057" w:type="dxa"/>
          </w:tcPr>
          <w:p w:rsidR="00176E5F" w:rsidRDefault="00405C3A" w:rsidP="002913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Максимальный срок –</w:t>
            </w:r>
            <w:r w:rsidR="00291393">
              <w:rPr>
                <w:rFonts w:ascii="Times New Roman" w:hAnsi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91393">
              <w:rPr>
                <w:rFonts w:ascii="Times New Roman" w:hAnsi="Times New Roman"/>
                <w:sz w:val="18"/>
                <w:szCs w:val="18"/>
              </w:rPr>
              <w:t>календарных</w:t>
            </w:r>
            <w:r w:rsidR="00066C85">
              <w:rPr>
                <w:rFonts w:ascii="Times New Roman" w:hAnsi="Times New Roman"/>
                <w:sz w:val="18"/>
                <w:szCs w:val="18"/>
              </w:rPr>
              <w:t xml:space="preserve"> дней с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066C85">
              <w:rPr>
                <w:rFonts w:ascii="Times New Roman" w:hAnsi="Times New Roman"/>
                <w:sz w:val="18"/>
                <w:szCs w:val="18"/>
              </w:rPr>
              <w:t xml:space="preserve"> дня </w:t>
            </w:r>
            <w:r>
              <w:rPr>
                <w:rFonts w:ascii="Times New Roman" w:hAnsi="Times New Roman"/>
                <w:sz w:val="18"/>
                <w:szCs w:val="18"/>
              </w:rPr>
              <w:t>поступления заявления</w:t>
            </w:r>
          </w:p>
        </w:tc>
        <w:tc>
          <w:tcPr>
            <w:tcW w:w="2021" w:type="dxa"/>
            <w:shd w:val="clear" w:color="auto" w:fill="auto"/>
            <w:hideMark/>
          </w:tcPr>
          <w:p w:rsidR="00176E5F" w:rsidRDefault="00405C3A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066C85" w:rsidRPr="001F21FC" w:rsidRDefault="00066C85" w:rsidP="00066C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176E5F" w:rsidRPr="001F21FC" w:rsidRDefault="00066C85" w:rsidP="00066C8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176E5F" w:rsidRDefault="00176E5F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shd w:val="clear" w:color="auto" w:fill="auto"/>
            <w:vAlign w:val="center"/>
            <w:hideMark/>
          </w:tcPr>
          <w:p w:rsidR="00093321" w:rsidRPr="003239C9" w:rsidRDefault="003239C9" w:rsidP="00A9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239C9">
              <w:rPr>
                <w:rFonts w:ascii="Times New Roman" w:hAnsi="Times New Roman"/>
                <w:b/>
                <w:sz w:val="18"/>
                <w:szCs w:val="18"/>
              </w:rPr>
              <w:t>4) выдача (направление) заявителю результата предоставления муниципальной услуги или отказа в предоставлении муниципальной услуги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A45EE0" w:rsidRDefault="00A45EE0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A45EE0" w:rsidRPr="001F21FC" w:rsidRDefault="00A45EE0" w:rsidP="00093321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ведомл</w:t>
            </w:r>
            <w:r>
              <w:rPr>
                <w:rFonts w:ascii="Times New Roman" w:hAnsi="Times New Roman"/>
                <w:sz w:val="18"/>
                <w:szCs w:val="18"/>
              </w:rPr>
              <w:t>ение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заявителя по телефону о принятии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>решения.</w:t>
            </w:r>
          </w:p>
        </w:tc>
        <w:tc>
          <w:tcPr>
            <w:tcW w:w="2517" w:type="dxa"/>
            <w:shd w:val="clear" w:color="auto" w:fill="auto"/>
            <w:hideMark/>
          </w:tcPr>
          <w:p w:rsidR="00A45EE0" w:rsidRPr="001F21FC" w:rsidRDefault="00A45EE0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Канцелярия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органа МСУ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уведомляет заявителя по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телефону о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результатах предоставления муниципальной услуги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57" w:type="dxa"/>
          </w:tcPr>
          <w:p w:rsidR="00A45EE0" w:rsidRPr="003E1FD3" w:rsidRDefault="00A45EE0" w:rsidP="00A35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7E8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 более 10 минут в течение одного </w:t>
            </w:r>
            <w:r w:rsidRPr="005F7E85">
              <w:rPr>
                <w:rFonts w:ascii="Times New Roman" w:hAnsi="Times New Roman"/>
                <w:sz w:val="18"/>
                <w:szCs w:val="18"/>
              </w:rPr>
              <w:lastRenderedPageBreak/>
              <w:t>рабочего 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A45EE0" w:rsidRPr="00CD024F" w:rsidRDefault="00066C85" w:rsidP="00A359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A45EE0" w:rsidRPr="001F21FC" w:rsidRDefault="00E255F4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(телефон)</w:t>
            </w:r>
          </w:p>
        </w:tc>
        <w:tc>
          <w:tcPr>
            <w:tcW w:w="2969" w:type="dxa"/>
            <w:shd w:val="clear" w:color="auto" w:fill="auto"/>
            <w:hideMark/>
          </w:tcPr>
          <w:p w:rsidR="00A45EE0" w:rsidRPr="001F21FC" w:rsidRDefault="00980100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093321" w:rsidRPr="001F21FC" w:rsidRDefault="00093321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093321" w:rsidRPr="001F21FC" w:rsidRDefault="00093321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Направление (выдача) решения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о предоставлении либо об отказе в предоставлении муниципальной услуги</w:t>
            </w:r>
          </w:p>
        </w:tc>
        <w:tc>
          <w:tcPr>
            <w:tcW w:w="2517" w:type="dxa"/>
            <w:shd w:val="clear" w:color="auto" w:fill="auto"/>
            <w:hideMark/>
          </w:tcPr>
          <w:p w:rsidR="00093321" w:rsidRPr="001F21FC" w:rsidRDefault="00093321" w:rsidP="00980100">
            <w:pPr>
              <w:pStyle w:val="af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Решение выдается получателю </w:t>
            </w:r>
            <w:r w:rsidR="00980100"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услуги лично под роспись в журнале выдачи документов, либо (по желанию получателя услуги) направляется в его адрес почтой.</w:t>
            </w:r>
          </w:p>
        </w:tc>
        <w:tc>
          <w:tcPr>
            <w:tcW w:w="2057" w:type="dxa"/>
          </w:tcPr>
          <w:p w:rsidR="00093321" w:rsidRPr="001F21FC" w:rsidRDefault="00093321" w:rsidP="00980100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Максимальный срок выполнения данного действия составляет 1 (один) рабочий день.</w:t>
            </w:r>
          </w:p>
          <w:p w:rsidR="00093321" w:rsidRPr="001F21FC" w:rsidRDefault="00093321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hideMark/>
          </w:tcPr>
          <w:p w:rsidR="00093321" w:rsidRPr="001F21FC" w:rsidRDefault="00066C85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093321" w:rsidRPr="001F21FC" w:rsidRDefault="00093321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093321" w:rsidRPr="001F21FC" w:rsidRDefault="00093321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093321" w:rsidRPr="001F21FC" w:rsidRDefault="00B12FC3" w:rsidP="009801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21668" w:rsidRPr="001F21FC" w:rsidTr="00EB58E0">
        <w:trPr>
          <w:trHeight w:val="2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 xml:space="preserve">Передача результата предоставления муниципальной услуги в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 xml:space="preserve">Процедура осуществляется в случае подачи заявления и документов через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 xml:space="preserve"> и в качестве способа получения результата, указанного заявителем при обращении за предоставлением муниципальной услуги, </w:t>
            </w:r>
            <w:proofErr w:type="spellStart"/>
            <w:r w:rsidRPr="009F3872">
              <w:rPr>
                <w:rFonts w:ascii="Times New Roman" w:hAnsi="Times New Roman"/>
                <w:sz w:val="18"/>
                <w:szCs w:val="18"/>
              </w:rPr>
              <w:t>выбран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</w:t>
            </w:r>
            <w:proofErr w:type="spellEnd"/>
            <w:r w:rsidR="003E6F78">
              <w:rPr>
                <w:rFonts w:ascii="Times New Roman" w:hAnsi="Times New Roman"/>
                <w:sz w:val="18"/>
                <w:szCs w:val="18"/>
              </w:rPr>
              <w:t xml:space="preserve"> «МФЦ»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Специалист ОМСУ передает курьеру документы, являющиеся результатом предоставления муниципальной услуги и сопроводительное письмо. Курьер проставляет свою подпись в получении документов экземпляре сопроводительного письма, которое остается в ОМСУ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не позднее рабочего дня, следующего за днем подготовки результата предоставления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066C85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программное обеспечение, кадровое обеспечение (курьер)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21668" w:rsidRPr="001F21FC" w:rsidTr="00EB58E0">
        <w:trPr>
          <w:trHeight w:val="2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Default="00E21668" w:rsidP="00E21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Выдача заявителю результата предоставления муниципальной услуги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 xml:space="preserve">Процедура осуществляется в случае подачи заявления и документов через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 xml:space="preserve"> и в качестве способа получения результата, указанного заявителем при обращении за предоставлением муниципальной услуги, </w:t>
            </w:r>
            <w:proofErr w:type="gramStart"/>
            <w:r w:rsidRPr="009F3872">
              <w:rPr>
                <w:rFonts w:ascii="Times New Roman" w:hAnsi="Times New Roman"/>
                <w:sz w:val="18"/>
                <w:szCs w:val="18"/>
              </w:rPr>
              <w:t>выбран</w:t>
            </w:r>
            <w:proofErr w:type="gramEnd"/>
            <w:r w:rsidR="00066C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E6F78">
              <w:rPr>
                <w:rFonts w:ascii="Times New Roman" w:hAnsi="Times New Roman"/>
                <w:sz w:val="18"/>
                <w:szCs w:val="18"/>
              </w:rPr>
              <w:t>ГАУСО «МФЦ»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Осуществление выдачи заявителю результата предоставления муниципальной услуги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68" w:rsidRPr="00E21668" w:rsidRDefault="009F3872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В день обращения заявителя (его представителя) за получением результата предоставления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3E6F78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ГАУСО «МФЦ»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668" w:rsidRPr="00E21668" w:rsidRDefault="009F3872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66C85" w:rsidRPr="001F21FC" w:rsidTr="00EB58E0">
        <w:trPr>
          <w:trHeight w:val="2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Default="00066C85" w:rsidP="00E21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Pr="009F3872" w:rsidRDefault="00066C85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Направление результата предоставления муниципальной услугу в форме электронного документа в адрес электронной почты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Pr="00066C85" w:rsidRDefault="00066C85" w:rsidP="00066C8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066C85">
              <w:rPr>
                <w:rFonts w:ascii="Times New Roman" w:hAnsi="Times New Roman"/>
                <w:sz w:val="18"/>
                <w:szCs w:val="18"/>
              </w:rPr>
              <w:t>Процедура осуществляется в случае подачи заявления в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форме электронного документа с использованием информационно-телекоммуникационной сети Интернет: </w:t>
            </w:r>
          </w:p>
          <w:p w:rsidR="00066C85" w:rsidRPr="00066C85" w:rsidRDefault="00066C85" w:rsidP="00066C8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путем заполнения формы запроса, размещенной на официальном сайте администрации Красноармейского муниципального района в сети Интернет, в том числе посредством отправки через личный кабинет федеральной государственной информационной системы «Единый портал государственных и муниципальных услуг (функций)» (http://www.gosuslugi.ru/) (далее - единый портал) или регионального портала государственных и муниципальных услуг (функций) (http://64.gosuslugi.ru/pgu/) (далее – региональный портал);</w:t>
            </w:r>
            <w:proofErr w:type="gramEnd"/>
          </w:p>
          <w:p w:rsidR="00066C85" w:rsidRPr="009F3872" w:rsidRDefault="00066C85" w:rsidP="00066C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путем направления электронного документа на официальную электронную почту администрации КМР 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org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</w:t>
            </w:r>
            <w:proofErr w:type="spellStart"/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kmr</w:t>
            </w:r>
            <w:proofErr w:type="spellEnd"/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@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mail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</w:t>
            </w:r>
            <w:proofErr w:type="spellStart"/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  <w:r w:rsidRPr="00066C85">
              <w:rPr>
                <w:sz w:val="18"/>
                <w:szCs w:val="18"/>
              </w:rPr>
              <w:t xml:space="preserve"> </w:t>
            </w:r>
            <w:r w:rsidRPr="00066C8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(далее - посредством электронной почты).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85" w:rsidRPr="009F3872" w:rsidRDefault="00066C85" w:rsidP="00E21668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не позднее рабочего дня, следующего за днем подготовки результата предоставления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Default="00066C85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Администрация КМР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Pr="009F3872" w:rsidRDefault="00066C85" w:rsidP="00E216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85" w:rsidRPr="009F3872" w:rsidRDefault="00066C85" w:rsidP="00E216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311C1A" w:rsidRPr="00F53884" w:rsidSect="00B732CC">
          <w:pgSz w:w="16838" w:h="11906" w:orient="landscape"/>
          <w:pgMar w:top="1077" w:right="567" w:bottom="510" w:left="567" w:header="709" w:footer="709" w:gutter="0"/>
          <w:cols w:space="708"/>
          <w:docGrid w:linePitch="360"/>
        </w:sectPr>
      </w:pPr>
    </w:p>
    <w:p w:rsidR="00311C1A" w:rsidRPr="007C4AB1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C4AB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Раздел </w:t>
      </w:r>
      <w:r w:rsidR="003239C9">
        <w:rPr>
          <w:rFonts w:ascii="Times New Roman" w:hAnsi="Times New Roman"/>
          <w:b/>
          <w:color w:val="000000"/>
          <w:sz w:val="24"/>
          <w:szCs w:val="24"/>
        </w:rPr>
        <w:t xml:space="preserve">8. «Особенности предоставления </w:t>
      </w:r>
      <w:r w:rsidR="007B22A4">
        <w:rPr>
          <w:rFonts w:ascii="Times New Roman" w:hAnsi="Times New Roman"/>
          <w:b/>
          <w:color w:val="000000"/>
          <w:sz w:val="24"/>
          <w:szCs w:val="24"/>
        </w:rPr>
        <w:t>услуги</w:t>
      </w:r>
      <w:r w:rsidRPr="007C4AB1">
        <w:rPr>
          <w:rFonts w:ascii="Times New Roman" w:hAnsi="Times New Roman"/>
          <w:b/>
          <w:color w:val="000000"/>
          <w:sz w:val="24"/>
          <w:szCs w:val="24"/>
        </w:rPr>
        <w:t xml:space="preserve"> в электронной форме»</w:t>
      </w:r>
    </w:p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5"/>
        <w:gridCol w:w="1817"/>
        <w:gridCol w:w="2484"/>
        <w:gridCol w:w="2484"/>
        <w:gridCol w:w="2242"/>
        <w:gridCol w:w="2162"/>
        <w:gridCol w:w="2366"/>
      </w:tblGrid>
      <w:tr w:rsidR="001F21FC" w:rsidRPr="001F21FC" w:rsidTr="00C91BF7">
        <w:trPr>
          <w:trHeight w:val="20"/>
        </w:trPr>
        <w:tc>
          <w:tcPr>
            <w:tcW w:w="743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рядке предоставления услуги</w:t>
            </w:r>
          </w:p>
        </w:tc>
        <w:tc>
          <w:tcPr>
            <w:tcW w:w="571" w:type="pct"/>
            <w:shd w:val="clear" w:color="auto" w:fill="CCFFCC"/>
            <w:vAlign w:val="center"/>
          </w:tcPr>
          <w:p w:rsidR="001F21FC" w:rsidRPr="001F21FC" w:rsidRDefault="001F21FC" w:rsidP="001F2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3E6F7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ГАУСО «МФЦ»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для подачи запр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оса о предоставлении услуги</w:t>
            </w:r>
          </w:p>
        </w:tc>
        <w:tc>
          <w:tcPr>
            <w:tcW w:w="780" w:type="pct"/>
            <w:shd w:val="clear" w:color="auto" w:fill="CCFFCC"/>
            <w:vAlign w:val="center"/>
          </w:tcPr>
          <w:p w:rsidR="001F21FC" w:rsidRPr="00FA2B16" w:rsidRDefault="001F21FC" w:rsidP="001F2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Способ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формирования запр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оса о предоставлении услуги</w:t>
            </w:r>
          </w:p>
        </w:tc>
        <w:tc>
          <w:tcPr>
            <w:tcW w:w="780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ния услуги</w:t>
            </w:r>
          </w:p>
        </w:tc>
        <w:tc>
          <w:tcPr>
            <w:tcW w:w="704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оплаты заявителем государственной пошлины или иной платы, взимаем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ой за предоставление услуги</w:t>
            </w:r>
          </w:p>
        </w:tc>
        <w:tc>
          <w:tcPr>
            <w:tcW w:w="679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сведений о ходе выполнения запр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оса о предоставлении услуги</w:t>
            </w:r>
          </w:p>
        </w:tc>
        <w:tc>
          <w:tcPr>
            <w:tcW w:w="743" w:type="pct"/>
            <w:shd w:val="clear" w:color="auto" w:fill="CCFFCC"/>
            <w:vAlign w:val="center"/>
          </w:tcPr>
          <w:p w:rsidR="001F21FC" w:rsidRPr="001F21FC" w:rsidRDefault="001F21FC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подачи жалобы на нарушение порядка предоставления «</w:t>
            </w:r>
            <w:proofErr w:type="spellStart"/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» и досудебного (внесудебного) обжалования решений и действий (бездействия) органа </w:t>
            </w:r>
            <w:r w:rsidR="00F012A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процессе получения услуги</w:t>
            </w:r>
          </w:p>
        </w:tc>
      </w:tr>
      <w:tr w:rsidR="00C91BF7" w:rsidRPr="001F21FC" w:rsidTr="00C91BF7">
        <w:trPr>
          <w:trHeight w:val="20"/>
        </w:trPr>
        <w:tc>
          <w:tcPr>
            <w:tcW w:w="743" w:type="pct"/>
            <w:shd w:val="clear" w:color="auto" w:fill="auto"/>
          </w:tcPr>
          <w:p w:rsidR="00C91BF7" w:rsidRPr="001F21FC" w:rsidRDefault="00C91BF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" w:type="pct"/>
            <w:shd w:val="clear" w:color="auto" w:fill="auto"/>
          </w:tcPr>
          <w:p w:rsidR="00C91BF7" w:rsidRPr="001F21FC" w:rsidRDefault="00C91BF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0" w:type="pct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80" w:type="pct"/>
            <w:shd w:val="clear" w:color="auto" w:fill="auto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4" w:type="pct"/>
            <w:shd w:val="clear" w:color="auto" w:fill="auto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" w:type="pct"/>
            <w:shd w:val="clear" w:color="auto" w:fill="auto"/>
          </w:tcPr>
          <w:p w:rsidR="00C91BF7" w:rsidRPr="001F21FC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43" w:type="pct"/>
            <w:shd w:val="clear" w:color="auto" w:fill="auto"/>
          </w:tcPr>
          <w:p w:rsidR="00C91BF7" w:rsidRPr="001F21FC" w:rsidRDefault="00C91BF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C91BF7" w:rsidRPr="001F21FC" w:rsidTr="00C91BF7">
        <w:trPr>
          <w:trHeight w:val="20"/>
        </w:trPr>
        <w:tc>
          <w:tcPr>
            <w:tcW w:w="743" w:type="pct"/>
            <w:shd w:val="clear" w:color="auto" w:fill="auto"/>
          </w:tcPr>
          <w:p w:rsidR="00C91BF7" w:rsidRPr="00693427" w:rsidRDefault="00C91BF7" w:rsidP="00055001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C91BF7" w:rsidRPr="00C01848" w:rsidRDefault="00C91BF7" w:rsidP="00F36C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2. Единый </w:t>
            </w:r>
            <w:r w:rsidR="00F36C8E">
              <w:rPr>
                <w:rFonts w:ascii="Times New Roman" w:hAnsi="Times New Roman"/>
                <w:sz w:val="18"/>
                <w:szCs w:val="18"/>
              </w:rPr>
              <w:t xml:space="preserve">или региональный портал 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 xml:space="preserve"> государственных 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муниципальных услуг (функций)</w:t>
            </w:r>
            <w:r w:rsidR="00F36C8E">
              <w:rPr>
                <w:rFonts w:ascii="Times New Roman" w:hAnsi="Times New Roman"/>
                <w:sz w:val="18"/>
                <w:szCs w:val="18"/>
              </w:rPr>
              <w:t>⃰</w:t>
            </w:r>
          </w:p>
        </w:tc>
        <w:tc>
          <w:tcPr>
            <w:tcW w:w="571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80" w:type="pct"/>
          </w:tcPr>
          <w:p w:rsidR="00C91BF7" w:rsidRPr="00C01848" w:rsidRDefault="00C91BF7" w:rsidP="00055001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 xml:space="preserve">ерез экранную форму на Едином </w:t>
            </w:r>
            <w:r w:rsidR="00F36C8E">
              <w:rPr>
                <w:rFonts w:ascii="Times New Roman" w:hAnsi="Times New Roman"/>
                <w:sz w:val="18"/>
                <w:szCs w:val="18"/>
              </w:rPr>
              <w:t xml:space="preserve">или региональном 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портале государственных и муниципальных услуг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(функций)</w:t>
            </w:r>
          </w:p>
        </w:tc>
        <w:tc>
          <w:tcPr>
            <w:tcW w:w="780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693427">
              <w:rPr>
                <w:rFonts w:ascii="Times New Roman" w:hAnsi="Times New Roman"/>
                <w:iCs/>
                <w:sz w:val="18"/>
                <w:szCs w:val="18"/>
              </w:rPr>
              <w:t>не требуется предоставления документов на бумажном носителе</w:t>
            </w:r>
          </w:p>
        </w:tc>
        <w:tc>
          <w:tcPr>
            <w:tcW w:w="704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sz w:val="18"/>
                <w:szCs w:val="18"/>
              </w:rPr>
              <w:t>-</w:t>
            </w:r>
          </w:p>
        </w:tc>
        <w:tc>
          <w:tcPr>
            <w:tcW w:w="679" w:type="pct"/>
            <w:shd w:val="clear" w:color="auto" w:fill="auto"/>
          </w:tcPr>
          <w:p w:rsidR="00C91BF7" w:rsidRPr="00693427" w:rsidRDefault="00C91BF7" w:rsidP="000550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Личный кабинет заявителя на 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Едином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 w:rsidR="00343BC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или региональном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портале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государственных</w:t>
            </w:r>
            <w:proofErr w:type="spellEnd"/>
            <w:r w:rsidRPr="00693427">
              <w:rPr>
                <w:rFonts w:ascii="Times New Roman" w:hAnsi="Times New Roman"/>
                <w:sz w:val="18"/>
                <w:szCs w:val="18"/>
              </w:rPr>
              <w:t xml:space="preserve"> и муниципальных услуг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(функций)</w:t>
            </w: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, электронная почта заявителя</w:t>
            </w:r>
          </w:p>
        </w:tc>
        <w:tc>
          <w:tcPr>
            <w:tcW w:w="743" w:type="pct"/>
            <w:shd w:val="clear" w:color="auto" w:fill="auto"/>
          </w:tcPr>
          <w:p w:rsidR="00C91BF7" w:rsidRPr="00693427" w:rsidRDefault="00C91BF7" w:rsidP="00055001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1. Официальный сайт </w:t>
            </w:r>
            <w:r w:rsidR="00066C85">
              <w:rPr>
                <w:rFonts w:ascii="Times New Roman" w:hAnsi="Times New Roman"/>
                <w:sz w:val="18"/>
                <w:szCs w:val="18"/>
              </w:rPr>
              <w:t>администрации КМР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C91BF7" w:rsidRDefault="00C91BF7" w:rsidP="0005500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2. Единый </w:t>
            </w:r>
            <w:r w:rsidR="00F07F05">
              <w:rPr>
                <w:rFonts w:ascii="Times New Roman" w:hAnsi="Times New Roman"/>
                <w:sz w:val="18"/>
                <w:szCs w:val="18"/>
              </w:rPr>
              <w:t xml:space="preserve">или региональный 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портал государственных 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муниципальных услуг (функций);</w:t>
            </w:r>
          </w:p>
          <w:p w:rsidR="00C91BF7" w:rsidRPr="00942E5B" w:rsidRDefault="00066C85" w:rsidP="000550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Э</w:t>
            </w:r>
            <w:r w:rsidR="00C91BF7">
              <w:rPr>
                <w:rFonts w:ascii="Times New Roman" w:hAnsi="Times New Roman"/>
                <w:sz w:val="18"/>
                <w:szCs w:val="18"/>
              </w:rPr>
              <w:t>лектронная почта.</w:t>
            </w:r>
          </w:p>
        </w:tc>
      </w:tr>
    </w:tbl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F36C8E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proofErr w:type="gramStart"/>
      <w:r>
        <w:rPr>
          <w:rFonts w:ascii="Times New Roman" w:hAnsi="Times New Roman"/>
          <w:color w:val="000000"/>
          <w:sz w:val="16"/>
          <w:szCs w:val="16"/>
        </w:rPr>
        <w:t>⃰</w:t>
      </w:r>
      <w:r w:rsidRPr="00F36C8E">
        <w:rPr>
          <w:rFonts w:ascii="Times New Roman" w:hAnsi="Times New Roman"/>
          <w:i/>
          <w:color w:val="000000"/>
          <w:sz w:val="18"/>
          <w:szCs w:val="18"/>
        </w:rPr>
        <w:t>применяется по мере обеспечения органами государственной власти Саратовской области технической возможности направления запроса о предоставлении информации о правилах, порядке и ходе предоставления муниципальной услуги или ответа на такой запрос в форме электронного документа, подписанного усиленной квалифицированной электронной подписью с использованием информационно-телекоммуникационной сети Интернет  через личный кабинет на едином или региональном портале</w:t>
      </w:r>
      <w:proofErr w:type="gramEnd"/>
    </w:p>
    <w:p w:rsidR="006865B3" w:rsidRPr="006865B3" w:rsidRDefault="006865B3" w:rsidP="006865B3">
      <w:pPr>
        <w:spacing w:after="0" w:line="240" w:lineRule="auto"/>
        <w:ind w:left="10915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Pr="006865B3" w:rsidRDefault="006865B3" w:rsidP="006865B3">
      <w:pPr>
        <w:spacing w:after="0" w:line="240" w:lineRule="auto"/>
        <w:ind w:left="10915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865B3" w:rsidRDefault="006865B3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901DE" w:rsidRPr="00F53884" w:rsidRDefault="004901DE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  <w:sectPr w:rsidR="004901DE" w:rsidRPr="00F5388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405C3A" w:rsidRPr="00405C3A" w:rsidRDefault="00405C3A" w:rsidP="00405C3A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405C3A" w:rsidRDefault="00405C3A" w:rsidP="00405C3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405C3A" w:rsidRDefault="00405C3A" w:rsidP="00405C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5C3A" w:rsidRDefault="00405C3A" w:rsidP="00405C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1393" w:rsidRPr="00291393" w:rsidRDefault="00291393" w:rsidP="00291393">
      <w:pPr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 xml:space="preserve">                                              В приёмочную комиссию, подтверждающую</w:t>
      </w:r>
    </w:p>
    <w:p w:rsidR="00291393" w:rsidRPr="00291393" w:rsidRDefault="00291393" w:rsidP="00291393">
      <w:pPr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 xml:space="preserve">                                              завершение переустройства и (или) </w:t>
      </w:r>
    </w:p>
    <w:p w:rsidR="00291393" w:rsidRPr="00291393" w:rsidRDefault="00291393" w:rsidP="00291393">
      <w:pPr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 xml:space="preserve">                                              перепланировки жилого (нежилого) помещения</w:t>
      </w:r>
    </w:p>
    <w:p w:rsidR="00291393" w:rsidRPr="00291393" w:rsidRDefault="00291393" w:rsidP="00291393">
      <w:pPr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 xml:space="preserve">                                              на территории </w:t>
      </w:r>
      <w:proofErr w:type="gramStart"/>
      <w:r w:rsidRPr="00291393">
        <w:rPr>
          <w:rFonts w:ascii="Times New Roman" w:hAnsi="Times New Roman"/>
          <w:sz w:val="28"/>
          <w:szCs w:val="28"/>
        </w:rPr>
        <w:t>Красноармейского</w:t>
      </w:r>
      <w:proofErr w:type="gramEnd"/>
      <w:r w:rsidRPr="00291393">
        <w:rPr>
          <w:rFonts w:ascii="Times New Roman" w:hAnsi="Times New Roman"/>
          <w:sz w:val="28"/>
          <w:szCs w:val="28"/>
        </w:rPr>
        <w:t xml:space="preserve"> </w:t>
      </w:r>
    </w:p>
    <w:p w:rsidR="00291393" w:rsidRPr="00291393" w:rsidRDefault="00291393" w:rsidP="00291393">
      <w:pPr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 xml:space="preserve">                                              муниципального района Саратовской области</w:t>
      </w:r>
    </w:p>
    <w:p w:rsidR="00291393" w:rsidRPr="00291393" w:rsidRDefault="00291393" w:rsidP="00291393">
      <w:pPr>
        <w:rPr>
          <w:rFonts w:ascii="Times New Roman" w:hAnsi="Times New Roman"/>
          <w:sz w:val="28"/>
          <w:szCs w:val="28"/>
        </w:rPr>
      </w:pPr>
    </w:p>
    <w:p w:rsidR="00291393" w:rsidRPr="00291393" w:rsidRDefault="00291393" w:rsidP="00291393">
      <w:pPr>
        <w:jc w:val="both"/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b/>
          <w:bCs/>
          <w:color w:val="26282F"/>
          <w:sz w:val="28"/>
          <w:szCs w:val="28"/>
        </w:rPr>
        <w:t xml:space="preserve">                                                           Заявление</w:t>
      </w:r>
    </w:p>
    <w:p w:rsidR="00291393" w:rsidRPr="00291393" w:rsidRDefault="00291393" w:rsidP="00291393">
      <w:pPr>
        <w:jc w:val="both"/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 xml:space="preserve">   </w:t>
      </w:r>
      <w:r w:rsidRPr="00291393">
        <w:rPr>
          <w:rFonts w:ascii="Times New Roman" w:hAnsi="Times New Roman"/>
          <w:b/>
          <w:bCs/>
          <w:color w:val="26282F"/>
          <w:sz w:val="28"/>
          <w:szCs w:val="28"/>
        </w:rPr>
        <w:t xml:space="preserve"> о выдаче акта приёмочной комиссии о завершении переустройства</w:t>
      </w:r>
    </w:p>
    <w:p w:rsidR="00291393" w:rsidRPr="00291393" w:rsidRDefault="00291393" w:rsidP="00291393">
      <w:pPr>
        <w:jc w:val="both"/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 xml:space="preserve">             </w:t>
      </w:r>
      <w:r w:rsidRPr="00291393">
        <w:rPr>
          <w:rFonts w:ascii="Times New Roman" w:hAnsi="Times New Roman"/>
          <w:b/>
          <w:bCs/>
          <w:color w:val="26282F"/>
          <w:sz w:val="28"/>
          <w:szCs w:val="28"/>
        </w:rPr>
        <w:t xml:space="preserve"> и (или) перепланировки жилого (нежилого) помещения</w:t>
      </w:r>
    </w:p>
    <w:p w:rsidR="00291393" w:rsidRPr="00291393" w:rsidRDefault="00291393" w:rsidP="00291393">
      <w:pPr>
        <w:jc w:val="both"/>
        <w:rPr>
          <w:rFonts w:ascii="Times New Roman" w:hAnsi="Times New Roman"/>
          <w:sz w:val="26"/>
          <w:szCs w:val="26"/>
        </w:rPr>
      </w:pPr>
      <w:r w:rsidRPr="00291393">
        <w:rPr>
          <w:rFonts w:ascii="Times New Roman" w:hAnsi="Times New Roman"/>
          <w:sz w:val="28"/>
          <w:szCs w:val="28"/>
        </w:rPr>
        <w:t xml:space="preserve">от  </w:t>
      </w:r>
      <w:r w:rsidRPr="00291393"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291393" w:rsidRPr="00291393" w:rsidRDefault="00291393" w:rsidP="00291393">
      <w:pPr>
        <w:jc w:val="center"/>
        <w:rPr>
          <w:rFonts w:ascii="Times New Roman" w:hAnsi="Times New Roman"/>
        </w:rPr>
      </w:pPr>
      <w:proofErr w:type="gramStart"/>
      <w:r w:rsidRPr="00291393">
        <w:rPr>
          <w:rFonts w:ascii="Times New Roman" w:hAnsi="Times New Roman"/>
        </w:rPr>
        <w:t>(указывается наниматель либо арендатор, либо собственник жилого</w:t>
      </w:r>
      <w:proofErr w:type="gramEnd"/>
    </w:p>
    <w:p w:rsidR="00291393" w:rsidRPr="00291393" w:rsidRDefault="00291393" w:rsidP="00291393">
      <w:pPr>
        <w:jc w:val="both"/>
        <w:rPr>
          <w:rFonts w:ascii="Times New Roman" w:hAnsi="Times New Roman"/>
          <w:sz w:val="26"/>
          <w:szCs w:val="26"/>
        </w:rPr>
      </w:pPr>
      <w:r w:rsidRPr="00291393">
        <w:rPr>
          <w:rFonts w:ascii="Times New Roman" w:hAnsi="Times New Roman"/>
          <w:sz w:val="26"/>
          <w:szCs w:val="26"/>
        </w:rPr>
        <w:t>_____________________________________________________________________</w:t>
      </w:r>
    </w:p>
    <w:p w:rsidR="00291393" w:rsidRPr="00291393" w:rsidRDefault="00291393" w:rsidP="00291393">
      <w:pPr>
        <w:jc w:val="center"/>
        <w:rPr>
          <w:rFonts w:ascii="Times New Roman" w:hAnsi="Times New Roman"/>
        </w:rPr>
      </w:pPr>
      <w:r w:rsidRPr="00291393">
        <w:rPr>
          <w:rFonts w:ascii="Times New Roman" w:hAnsi="Times New Roman"/>
        </w:rPr>
        <w:t xml:space="preserve">помещения, либо собственники жилого помещения, находящегося </w:t>
      </w:r>
      <w:proofErr w:type="gramStart"/>
      <w:r w:rsidRPr="00291393">
        <w:rPr>
          <w:rFonts w:ascii="Times New Roman" w:hAnsi="Times New Roman"/>
        </w:rPr>
        <w:t>в</w:t>
      </w:r>
      <w:proofErr w:type="gramEnd"/>
      <w:r w:rsidRPr="00291393">
        <w:rPr>
          <w:rFonts w:ascii="Times New Roman" w:hAnsi="Times New Roman"/>
        </w:rPr>
        <w:t xml:space="preserve"> общей</w:t>
      </w:r>
    </w:p>
    <w:p w:rsidR="00291393" w:rsidRPr="00291393" w:rsidRDefault="00291393" w:rsidP="00291393">
      <w:pPr>
        <w:jc w:val="both"/>
        <w:rPr>
          <w:rFonts w:ascii="Times New Roman" w:hAnsi="Times New Roman"/>
          <w:sz w:val="26"/>
          <w:szCs w:val="26"/>
        </w:rPr>
      </w:pPr>
      <w:r w:rsidRPr="00291393">
        <w:rPr>
          <w:rFonts w:ascii="Times New Roman" w:hAnsi="Times New Roman"/>
          <w:sz w:val="26"/>
          <w:szCs w:val="26"/>
        </w:rPr>
        <w:t>_____________________________________________________________________</w:t>
      </w:r>
    </w:p>
    <w:p w:rsidR="00291393" w:rsidRPr="00291393" w:rsidRDefault="00291393" w:rsidP="00291393">
      <w:pPr>
        <w:jc w:val="center"/>
        <w:rPr>
          <w:rFonts w:ascii="Times New Roman" w:hAnsi="Times New Roman"/>
        </w:rPr>
      </w:pPr>
      <w:r w:rsidRPr="00291393">
        <w:rPr>
          <w:rFonts w:ascii="Times New Roman" w:hAnsi="Times New Roman"/>
        </w:rPr>
        <w:t>собственности двух и более лиц, в случае, если ни один из собственников</w:t>
      </w:r>
    </w:p>
    <w:p w:rsidR="00291393" w:rsidRPr="00291393" w:rsidRDefault="00291393" w:rsidP="00291393">
      <w:pPr>
        <w:jc w:val="both"/>
        <w:rPr>
          <w:rFonts w:ascii="Times New Roman" w:hAnsi="Times New Roman"/>
          <w:sz w:val="26"/>
          <w:szCs w:val="26"/>
        </w:rPr>
      </w:pPr>
      <w:r w:rsidRPr="00291393">
        <w:rPr>
          <w:rFonts w:ascii="Times New Roman" w:hAnsi="Times New Roman"/>
          <w:sz w:val="26"/>
          <w:szCs w:val="26"/>
        </w:rPr>
        <w:t>_____________________________________________________________________</w:t>
      </w:r>
    </w:p>
    <w:p w:rsidR="00291393" w:rsidRPr="00291393" w:rsidRDefault="00291393" w:rsidP="00291393">
      <w:pPr>
        <w:jc w:val="center"/>
        <w:rPr>
          <w:rFonts w:ascii="Times New Roman" w:hAnsi="Times New Roman"/>
        </w:rPr>
      </w:pPr>
      <w:r w:rsidRPr="00291393">
        <w:rPr>
          <w:rFonts w:ascii="Times New Roman" w:hAnsi="Times New Roman"/>
        </w:rPr>
        <w:t xml:space="preserve">либо иных лиц не </w:t>
      </w:r>
      <w:proofErr w:type="gramStart"/>
      <w:r w:rsidRPr="00291393">
        <w:rPr>
          <w:rFonts w:ascii="Times New Roman" w:hAnsi="Times New Roman"/>
        </w:rPr>
        <w:t>уполномочен</w:t>
      </w:r>
      <w:proofErr w:type="gramEnd"/>
      <w:r w:rsidRPr="00291393">
        <w:rPr>
          <w:rFonts w:ascii="Times New Roman" w:hAnsi="Times New Roman"/>
        </w:rPr>
        <w:t xml:space="preserve"> в установленном порядке представлять</w:t>
      </w:r>
    </w:p>
    <w:p w:rsidR="00291393" w:rsidRPr="00291393" w:rsidRDefault="00291393" w:rsidP="00291393">
      <w:pPr>
        <w:jc w:val="both"/>
        <w:rPr>
          <w:rFonts w:ascii="Times New Roman" w:hAnsi="Times New Roman"/>
          <w:sz w:val="26"/>
          <w:szCs w:val="26"/>
        </w:rPr>
      </w:pPr>
      <w:r w:rsidRPr="00291393">
        <w:rPr>
          <w:rFonts w:ascii="Times New Roman" w:hAnsi="Times New Roman"/>
          <w:sz w:val="26"/>
          <w:szCs w:val="26"/>
        </w:rPr>
        <w:t>_____________________________________________________________________</w:t>
      </w:r>
    </w:p>
    <w:p w:rsidR="00291393" w:rsidRPr="00291393" w:rsidRDefault="00291393" w:rsidP="00291393">
      <w:pPr>
        <w:jc w:val="center"/>
        <w:rPr>
          <w:rFonts w:ascii="Times New Roman" w:hAnsi="Times New Roman"/>
        </w:rPr>
      </w:pPr>
      <w:r w:rsidRPr="00291393">
        <w:rPr>
          <w:rFonts w:ascii="Times New Roman" w:hAnsi="Times New Roman"/>
        </w:rPr>
        <w:t>их интересы)</w:t>
      </w:r>
    </w:p>
    <w:p w:rsidR="00291393" w:rsidRPr="00291393" w:rsidRDefault="00291393" w:rsidP="00291393">
      <w:pPr>
        <w:jc w:val="both"/>
        <w:rPr>
          <w:rFonts w:ascii="Times New Roman" w:hAnsi="Times New Roman"/>
          <w:sz w:val="28"/>
          <w:szCs w:val="28"/>
        </w:rPr>
      </w:pPr>
    </w:p>
    <w:p w:rsidR="00291393" w:rsidRPr="00291393" w:rsidRDefault="00291393" w:rsidP="00291393">
      <w:pPr>
        <w:jc w:val="both"/>
        <w:rPr>
          <w:rFonts w:ascii="Times New Roman" w:hAnsi="Times New Roman"/>
        </w:rPr>
      </w:pPr>
      <w:r w:rsidRPr="00291393">
        <w:rPr>
          <w:rFonts w:ascii="Times New Roman" w:hAnsi="Times New Roman"/>
        </w:rPr>
        <w:t xml:space="preserve">     </w:t>
      </w:r>
      <w:r w:rsidRPr="00291393">
        <w:rPr>
          <w:rFonts w:ascii="Times New Roman" w:hAnsi="Times New Roman"/>
          <w:b/>
          <w:bCs/>
          <w:color w:val="26282F"/>
        </w:rPr>
        <w:t>Примечание:</w:t>
      </w:r>
    </w:p>
    <w:p w:rsidR="00291393" w:rsidRPr="00291393" w:rsidRDefault="00291393" w:rsidP="00291393">
      <w:pPr>
        <w:jc w:val="both"/>
        <w:rPr>
          <w:rFonts w:ascii="Times New Roman" w:hAnsi="Times New Roman"/>
        </w:rPr>
      </w:pPr>
      <w:r w:rsidRPr="00291393">
        <w:rPr>
          <w:rFonts w:ascii="Times New Roman" w:hAnsi="Times New Roman"/>
        </w:rPr>
        <w:t xml:space="preserve">     - для физических лиц указываются: фамилия, имя, отчество,  реквизиты</w:t>
      </w:r>
    </w:p>
    <w:p w:rsidR="00291393" w:rsidRPr="00291393" w:rsidRDefault="00291393" w:rsidP="00291393">
      <w:pPr>
        <w:jc w:val="both"/>
        <w:rPr>
          <w:rFonts w:ascii="Times New Roman" w:hAnsi="Times New Roman"/>
        </w:rPr>
      </w:pPr>
      <w:r w:rsidRPr="00291393">
        <w:rPr>
          <w:rFonts w:ascii="Times New Roman" w:hAnsi="Times New Roman"/>
        </w:rPr>
        <w:t>документа, удостоверяющего личность (серия, номер, кем и когда  выдан),</w:t>
      </w:r>
    </w:p>
    <w:p w:rsidR="00291393" w:rsidRPr="00291393" w:rsidRDefault="00291393" w:rsidP="00291393">
      <w:pPr>
        <w:jc w:val="both"/>
        <w:rPr>
          <w:rFonts w:ascii="Times New Roman" w:hAnsi="Times New Roman"/>
        </w:rPr>
      </w:pPr>
      <w:r w:rsidRPr="00291393">
        <w:rPr>
          <w:rFonts w:ascii="Times New Roman" w:hAnsi="Times New Roman"/>
        </w:rPr>
        <w:t>место жительства, номер телефона;</w:t>
      </w:r>
    </w:p>
    <w:p w:rsidR="00291393" w:rsidRPr="00291393" w:rsidRDefault="00291393" w:rsidP="00291393">
      <w:pPr>
        <w:jc w:val="both"/>
        <w:rPr>
          <w:rFonts w:ascii="Times New Roman" w:hAnsi="Times New Roman"/>
        </w:rPr>
      </w:pPr>
      <w:r w:rsidRPr="00291393">
        <w:rPr>
          <w:rFonts w:ascii="Times New Roman" w:hAnsi="Times New Roman"/>
        </w:rPr>
        <w:t xml:space="preserve">     - для юридических лиц указываются:  наименование,    организационно-</w:t>
      </w:r>
    </w:p>
    <w:p w:rsidR="00291393" w:rsidRPr="00291393" w:rsidRDefault="00291393" w:rsidP="00291393">
      <w:pPr>
        <w:jc w:val="both"/>
        <w:rPr>
          <w:rFonts w:ascii="Times New Roman" w:hAnsi="Times New Roman"/>
        </w:rPr>
      </w:pPr>
      <w:r w:rsidRPr="00291393">
        <w:rPr>
          <w:rFonts w:ascii="Times New Roman" w:hAnsi="Times New Roman"/>
        </w:rPr>
        <w:t>правовая форма, адрес места нахождения, номер телефона.</w:t>
      </w:r>
    </w:p>
    <w:p w:rsidR="00291393" w:rsidRPr="00291393" w:rsidRDefault="00291393" w:rsidP="00291393">
      <w:pPr>
        <w:jc w:val="both"/>
        <w:rPr>
          <w:rFonts w:ascii="Times New Roman" w:hAnsi="Times New Roman"/>
          <w:sz w:val="28"/>
          <w:szCs w:val="28"/>
        </w:rPr>
      </w:pPr>
    </w:p>
    <w:p w:rsidR="00291393" w:rsidRPr="00291393" w:rsidRDefault="00291393" w:rsidP="00291393">
      <w:pPr>
        <w:jc w:val="both"/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 xml:space="preserve">     Прошу  выдать акт приёмочной комиссии о завершении переустройства  и</w:t>
      </w:r>
    </w:p>
    <w:p w:rsidR="00291393" w:rsidRPr="00291393" w:rsidRDefault="00291393" w:rsidP="00291393">
      <w:pPr>
        <w:jc w:val="both"/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>(или) перепланировки жилого (нежилого) помещения, расположенного по адресу:</w:t>
      </w:r>
    </w:p>
    <w:p w:rsidR="00291393" w:rsidRPr="00291393" w:rsidRDefault="00291393" w:rsidP="00291393">
      <w:pPr>
        <w:jc w:val="both"/>
        <w:rPr>
          <w:rFonts w:ascii="Times New Roman" w:hAnsi="Times New Roman"/>
        </w:rPr>
      </w:pPr>
      <w:r w:rsidRPr="00291393">
        <w:rPr>
          <w:rFonts w:ascii="Times New Roman" w:hAnsi="Times New Roman"/>
        </w:rPr>
        <w:t>____________________________________________________________________________________</w:t>
      </w:r>
    </w:p>
    <w:p w:rsidR="00291393" w:rsidRPr="00291393" w:rsidRDefault="00291393" w:rsidP="00291393">
      <w:pPr>
        <w:jc w:val="center"/>
        <w:rPr>
          <w:rFonts w:ascii="Times New Roman" w:hAnsi="Times New Roman"/>
        </w:rPr>
      </w:pPr>
      <w:proofErr w:type="gramStart"/>
      <w:r w:rsidRPr="00291393">
        <w:rPr>
          <w:rFonts w:ascii="Times New Roman" w:hAnsi="Times New Roman"/>
        </w:rPr>
        <w:t>(указывается полный адрес:</w:t>
      </w:r>
      <w:proofErr w:type="gramEnd"/>
    </w:p>
    <w:p w:rsidR="00291393" w:rsidRPr="00291393" w:rsidRDefault="00291393" w:rsidP="00291393">
      <w:pPr>
        <w:jc w:val="both"/>
        <w:rPr>
          <w:rFonts w:ascii="Times New Roman" w:hAnsi="Times New Roman"/>
        </w:rPr>
      </w:pPr>
      <w:r w:rsidRPr="00291393">
        <w:rPr>
          <w:rFonts w:ascii="Times New Roman" w:hAnsi="Times New Roman"/>
        </w:rPr>
        <w:t>____________________________________________________________________________________</w:t>
      </w:r>
    </w:p>
    <w:p w:rsidR="00291393" w:rsidRPr="00291393" w:rsidRDefault="00291393" w:rsidP="00291393">
      <w:pPr>
        <w:jc w:val="center"/>
        <w:rPr>
          <w:rFonts w:ascii="Times New Roman" w:hAnsi="Times New Roman"/>
        </w:rPr>
      </w:pPr>
      <w:r w:rsidRPr="00291393">
        <w:rPr>
          <w:rFonts w:ascii="Times New Roman" w:hAnsi="Times New Roman"/>
        </w:rPr>
        <w:t>субъект Российской Федерации, муниципальное образование, поселение,</w:t>
      </w:r>
    </w:p>
    <w:p w:rsidR="00291393" w:rsidRPr="00291393" w:rsidRDefault="00291393" w:rsidP="00291393">
      <w:pPr>
        <w:jc w:val="both"/>
        <w:rPr>
          <w:rFonts w:ascii="Times New Roman" w:hAnsi="Times New Roman"/>
        </w:rPr>
      </w:pPr>
      <w:r w:rsidRPr="00291393">
        <w:rPr>
          <w:rFonts w:ascii="Times New Roman" w:hAnsi="Times New Roman"/>
        </w:rPr>
        <w:t>_____________________________________________________________________________________</w:t>
      </w:r>
    </w:p>
    <w:p w:rsidR="00291393" w:rsidRPr="00291393" w:rsidRDefault="00291393" w:rsidP="00291393">
      <w:pPr>
        <w:jc w:val="both"/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>улица, дом, корпус, строение, квартира (комната), подъезд, этаж)</w:t>
      </w:r>
    </w:p>
    <w:p w:rsidR="00291393" w:rsidRPr="00291393" w:rsidRDefault="00291393" w:rsidP="00291393">
      <w:pPr>
        <w:jc w:val="both"/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>проведённо</w:t>
      </w:r>
      <w:proofErr w:type="gramStart"/>
      <w:r w:rsidRPr="00291393">
        <w:rPr>
          <w:rFonts w:ascii="Times New Roman" w:hAnsi="Times New Roman"/>
          <w:sz w:val="28"/>
          <w:szCs w:val="28"/>
        </w:rPr>
        <w:t>й(</w:t>
      </w:r>
      <w:proofErr w:type="gramEnd"/>
      <w:r w:rsidRPr="00291393">
        <w:rPr>
          <w:rFonts w:ascii="Times New Roman" w:hAnsi="Times New Roman"/>
          <w:sz w:val="28"/>
          <w:szCs w:val="28"/>
        </w:rPr>
        <w:t>го) на основании:  _________________________________________</w:t>
      </w:r>
    </w:p>
    <w:p w:rsidR="00291393" w:rsidRPr="00291393" w:rsidRDefault="00291393" w:rsidP="00291393">
      <w:pPr>
        <w:jc w:val="both"/>
        <w:rPr>
          <w:rFonts w:ascii="Times New Roman" w:hAnsi="Times New Roman"/>
        </w:rPr>
      </w:pPr>
      <w:r w:rsidRPr="00291393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291393">
        <w:rPr>
          <w:rFonts w:ascii="Times New Roman" w:hAnsi="Times New Roman"/>
        </w:rPr>
        <w:t>(указывается ненормативный правовой акт)</w:t>
      </w:r>
    </w:p>
    <w:p w:rsidR="00291393" w:rsidRPr="00291393" w:rsidRDefault="00291393" w:rsidP="00291393">
      <w:pPr>
        <w:jc w:val="both"/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 xml:space="preserve">     </w:t>
      </w:r>
    </w:p>
    <w:p w:rsidR="00291393" w:rsidRPr="00291393" w:rsidRDefault="00291393" w:rsidP="00291393">
      <w:pPr>
        <w:jc w:val="both"/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>К заявлению прилагается (копия) технический паспорт жилого помещения</w:t>
      </w:r>
    </w:p>
    <w:p w:rsidR="00291393" w:rsidRPr="00291393" w:rsidRDefault="00291393" w:rsidP="00291393">
      <w:pPr>
        <w:jc w:val="both"/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>после   проведения  всех работ по переустройству и (или) перепланировке</w:t>
      </w:r>
    </w:p>
    <w:p w:rsidR="00291393" w:rsidRPr="00291393" w:rsidRDefault="00291393" w:rsidP="00291393">
      <w:pPr>
        <w:jc w:val="both"/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 xml:space="preserve">на ___________ </w:t>
      </w:r>
      <w:proofErr w:type="gramStart"/>
      <w:r w:rsidRPr="00291393">
        <w:rPr>
          <w:rFonts w:ascii="Times New Roman" w:hAnsi="Times New Roman"/>
          <w:sz w:val="28"/>
          <w:szCs w:val="28"/>
        </w:rPr>
        <w:t>л</w:t>
      </w:r>
      <w:proofErr w:type="gramEnd"/>
      <w:r w:rsidRPr="00291393">
        <w:rPr>
          <w:rFonts w:ascii="Times New Roman" w:hAnsi="Times New Roman"/>
          <w:sz w:val="28"/>
          <w:szCs w:val="28"/>
        </w:rPr>
        <w:t>.</w:t>
      </w:r>
    </w:p>
    <w:p w:rsidR="00291393" w:rsidRPr="00291393" w:rsidRDefault="00291393" w:rsidP="00291393">
      <w:pPr>
        <w:jc w:val="both"/>
        <w:rPr>
          <w:rFonts w:ascii="Times New Roman" w:hAnsi="Times New Roman"/>
          <w:sz w:val="28"/>
          <w:szCs w:val="28"/>
        </w:rPr>
      </w:pPr>
    </w:p>
    <w:p w:rsidR="00291393" w:rsidRPr="00291393" w:rsidRDefault="00291393" w:rsidP="00291393">
      <w:pPr>
        <w:jc w:val="both"/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 xml:space="preserve">     Подписи лиц, подавших заявление:</w:t>
      </w:r>
    </w:p>
    <w:p w:rsidR="00291393" w:rsidRPr="00291393" w:rsidRDefault="00291393" w:rsidP="00291393">
      <w:pPr>
        <w:jc w:val="both"/>
        <w:rPr>
          <w:rFonts w:ascii="Times New Roman" w:hAnsi="Times New Roman"/>
        </w:rPr>
      </w:pPr>
      <w:r w:rsidRPr="00291393">
        <w:rPr>
          <w:rFonts w:ascii="Times New Roman" w:hAnsi="Times New Roman"/>
        </w:rPr>
        <w:t xml:space="preserve">"____" _______________ </w:t>
      </w:r>
      <w:proofErr w:type="gramStart"/>
      <w:r w:rsidRPr="00291393">
        <w:rPr>
          <w:rFonts w:ascii="Times New Roman" w:hAnsi="Times New Roman"/>
        </w:rPr>
        <w:t>г</w:t>
      </w:r>
      <w:proofErr w:type="gramEnd"/>
      <w:r w:rsidRPr="00291393">
        <w:rPr>
          <w:rFonts w:ascii="Times New Roman" w:hAnsi="Times New Roman"/>
        </w:rPr>
        <w:t>. ___________________              ___________________________</w:t>
      </w:r>
    </w:p>
    <w:p w:rsidR="00291393" w:rsidRPr="00291393" w:rsidRDefault="00291393" w:rsidP="00291393">
      <w:pPr>
        <w:jc w:val="both"/>
        <w:rPr>
          <w:rFonts w:ascii="Times New Roman" w:hAnsi="Times New Roman"/>
        </w:rPr>
      </w:pPr>
      <w:r w:rsidRPr="00291393">
        <w:rPr>
          <w:rFonts w:ascii="Times New Roman" w:hAnsi="Times New Roman"/>
        </w:rPr>
        <w:t xml:space="preserve">                         (дата)                        (подпись заявителя)           (расшифровка подписи заявителя)</w:t>
      </w:r>
    </w:p>
    <w:p w:rsidR="00865C52" w:rsidRDefault="00865C52" w:rsidP="00066C8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291393" w:rsidRDefault="00291393" w:rsidP="00066C8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291393" w:rsidRDefault="00291393" w:rsidP="00066C8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291393" w:rsidRDefault="00291393" w:rsidP="00066C8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291393" w:rsidRDefault="00291393" w:rsidP="00066C8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291393" w:rsidRDefault="00291393" w:rsidP="00066C8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291393" w:rsidRDefault="00291393" w:rsidP="00066C8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291393" w:rsidRDefault="00291393" w:rsidP="00066C8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291393" w:rsidRDefault="00291393" w:rsidP="00066C8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291393" w:rsidRDefault="00291393" w:rsidP="00066C8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291393" w:rsidRDefault="00291393" w:rsidP="00066C8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291393" w:rsidRDefault="00291393" w:rsidP="00066C8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291393" w:rsidRDefault="00291393" w:rsidP="00066C8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291393" w:rsidRDefault="00291393" w:rsidP="00066C8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291393" w:rsidRDefault="00291393" w:rsidP="00066C8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291393" w:rsidRDefault="00291393" w:rsidP="00066C8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291393" w:rsidRDefault="00291393" w:rsidP="0029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291393" w:rsidRPr="00291393" w:rsidRDefault="00291393" w:rsidP="00291393">
      <w:pPr>
        <w:jc w:val="center"/>
        <w:rPr>
          <w:rFonts w:ascii="Times New Roman" w:hAnsi="Times New Roman"/>
          <w:b/>
          <w:sz w:val="28"/>
          <w:szCs w:val="28"/>
        </w:rPr>
      </w:pPr>
      <w:r w:rsidRPr="00291393">
        <w:rPr>
          <w:rFonts w:ascii="Times New Roman" w:hAnsi="Times New Roman"/>
          <w:b/>
          <w:sz w:val="28"/>
          <w:szCs w:val="28"/>
        </w:rPr>
        <w:t>АКТ</w:t>
      </w:r>
    </w:p>
    <w:p w:rsidR="00291393" w:rsidRPr="00291393" w:rsidRDefault="00291393" w:rsidP="00291393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291393">
        <w:rPr>
          <w:rFonts w:ascii="Times New Roman" w:hAnsi="Times New Roman"/>
          <w:b/>
          <w:i/>
          <w:sz w:val="28"/>
          <w:szCs w:val="28"/>
        </w:rPr>
        <w:t xml:space="preserve">приемочной комиссии о завершении </w:t>
      </w:r>
    </w:p>
    <w:p w:rsidR="00291393" w:rsidRPr="00291393" w:rsidRDefault="00291393" w:rsidP="00291393">
      <w:pPr>
        <w:jc w:val="center"/>
        <w:rPr>
          <w:rFonts w:ascii="Times New Roman" w:hAnsi="Times New Roman"/>
          <w:b/>
          <w:sz w:val="28"/>
          <w:szCs w:val="28"/>
        </w:rPr>
      </w:pPr>
      <w:r w:rsidRPr="00291393">
        <w:rPr>
          <w:rFonts w:ascii="Times New Roman" w:hAnsi="Times New Roman"/>
          <w:b/>
          <w:i/>
          <w:sz w:val="28"/>
          <w:szCs w:val="28"/>
        </w:rPr>
        <w:t xml:space="preserve">переустройства и (или) перепланировки жилых помещений </w:t>
      </w:r>
    </w:p>
    <w:p w:rsidR="00291393" w:rsidRPr="00291393" w:rsidRDefault="00291393" w:rsidP="00291393">
      <w:pPr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 xml:space="preserve">   </w:t>
      </w:r>
    </w:p>
    <w:p w:rsidR="00291393" w:rsidRPr="00291393" w:rsidRDefault="00291393" w:rsidP="00291393">
      <w:pPr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>от «__» ____________ 20___  г.</w:t>
      </w:r>
    </w:p>
    <w:p w:rsidR="00291393" w:rsidRPr="00291393" w:rsidRDefault="00291393" w:rsidP="00291393">
      <w:pPr>
        <w:tabs>
          <w:tab w:val="left" w:pos="0"/>
        </w:tabs>
        <w:rPr>
          <w:rFonts w:ascii="Times New Roman" w:hAnsi="Times New Roman"/>
          <w:i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 xml:space="preserve">Собственник: </w:t>
      </w:r>
      <w:r w:rsidRPr="00291393">
        <w:rPr>
          <w:rFonts w:ascii="Times New Roman" w:hAnsi="Times New Roman"/>
          <w:i/>
          <w:sz w:val="28"/>
          <w:szCs w:val="28"/>
        </w:rPr>
        <w:t>___________________________________________________________</w:t>
      </w:r>
    </w:p>
    <w:p w:rsidR="00291393" w:rsidRPr="00291393" w:rsidRDefault="00291393" w:rsidP="00291393">
      <w:pPr>
        <w:tabs>
          <w:tab w:val="left" w:pos="2775"/>
        </w:tabs>
        <w:rPr>
          <w:rFonts w:ascii="Times New Roman" w:hAnsi="Times New Roman"/>
          <w:i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>адрес: _________________________________________________________________</w:t>
      </w:r>
    </w:p>
    <w:p w:rsidR="00291393" w:rsidRPr="00291393" w:rsidRDefault="00291393" w:rsidP="00291393">
      <w:pPr>
        <w:tabs>
          <w:tab w:val="left" w:pos="2775"/>
        </w:tabs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>Приемочная комиссия, назначенная, распоряжением  администрации Красноармейского муниципального района от 22.11.2010 г. № 970-р «Об утверждении должностного состава приемочной комиссии, подтверждающей завершение переустройства и /или/ перепланировки жилых помещений на территории Красноармейского муниципально</w:t>
      </w:r>
      <w:r>
        <w:rPr>
          <w:rFonts w:ascii="Times New Roman" w:hAnsi="Times New Roman"/>
          <w:sz w:val="28"/>
          <w:szCs w:val="28"/>
        </w:rPr>
        <w:t>го района Саратовской области».</w:t>
      </w:r>
    </w:p>
    <w:p w:rsidR="00291393" w:rsidRPr="00291393" w:rsidRDefault="00291393" w:rsidP="00291393">
      <w:pPr>
        <w:tabs>
          <w:tab w:val="left" w:pos="2775"/>
        </w:tabs>
        <w:jc w:val="center"/>
        <w:rPr>
          <w:rFonts w:ascii="Times New Roman" w:hAnsi="Times New Roman"/>
          <w:b/>
        </w:rPr>
      </w:pPr>
      <w:r w:rsidRPr="00291393">
        <w:rPr>
          <w:rFonts w:ascii="Times New Roman" w:hAnsi="Times New Roman"/>
          <w:b/>
        </w:rPr>
        <w:t>УСТАНОВИЛА:</w:t>
      </w:r>
    </w:p>
    <w:p w:rsidR="00291393" w:rsidRPr="00291393" w:rsidRDefault="00291393" w:rsidP="00291393">
      <w:pPr>
        <w:tabs>
          <w:tab w:val="left" w:pos="2775"/>
        </w:tabs>
        <w:rPr>
          <w:rFonts w:ascii="Times New Roman" w:hAnsi="Times New Roman"/>
          <w:i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 xml:space="preserve">1. Исполнителем работ предъявлена комиссии к приемке </w:t>
      </w:r>
      <w:r w:rsidRPr="00291393">
        <w:rPr>
          <w:rFonts w:ascii="Times New Roman" w:hAnsi="Times New Roman"/>
          <w:i/>
          <w:sz w:val="28"/>
          <w:szCs w:val="28"/>
        </w:rPr>
        <w:t xml:space="preserve">___________ </w:t>
      </w:r>
      <w:r w:rsidRPr="00291393">
        <w:rPr>
          <w:rFonts w:ascii="Times New Roman" w:hAnsi="Times New Roman"/>
          <w:sz w:val="28"/>
          <w:szCs w:val="28"/>
        </w:rPr>
        <w:t xml:space="preserve">квартира  после переустройства (перепланировки), расположенная по адресу: </w:t>
      </w:r>
      <w:r w:rsidRPr="00291393">
        <w:rPr>
          <w:rFonts w:ascii="Times New Roman" w:hAnsi="Times New Roman"/>
          <w:i/>
          <w:sz w:val="28"/>
          <w:szCs w:val="28"/>
        </w:rPr>
        <w:t>_______________________________________</w:t>
      </w:r>
      <w:r>
        <w:rPr>
          <w:rFonts w:ascii="Times New Roman" w:hAnsi="Times New Roman"/>
          <w:i/>
          <w:sz w:val="28"/>
          <w:szCs w:val="28"/>
        </w:rPr>
        <w:t>_____________________________</w:t>
      </w:r>
    </w:p>
    <w:p w:rsidR="00291393" w:rsidRPr="00291393" w:rsidRDefault="00291393" w:rsidP="00291393">
      <w:pPr>
        <w:tabs>
          <w:tab w:val="left" w:pos="2775"/>
        </w:tabs>
        <w:rPr>
          <w:rFonts w:ascii="Times New Roman" w:hAnsi="Times New Roman"/>
          <w:i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>2. Право собственности на квартиру подтверждено: ____________________________________________________________________</w:t>
      </w:r>
    </w:p>
    <w:p w:rsidR="00291393" w:rsidRPr="00291393" w:rsidRDefault="00291393" w:rsidP="00291393">
      <w:pPr>
        <w:tabs>
          <w:tab w:val="left" w:pos="2775"/>
        </w:tabs>
        <w:rPr>
          <w:rFonts w:ascii="Times New Roman" w:hAnsi="Times New Roman"/>
          <w:i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 xml:space="preserve">3. Переустройство (перепланировка)  квартиры  осуществлялась на основании </w:t>
      </w:r>
      <w:r w:rsidRPr="00291393">
        <w:rPr>
          <w:rFonts w:ascii="Times New Roman" w:hAnsi="Times New Roman"/>
          <w:i/>
          <w:sz w:val="28"/>
          <w:szCs w:val="28"/>
        </w:rPr>
        <w:t xml:space="preserve">решения  администрации Красноармейского муниципального района </w:t>
      </w:r>
      <w:proofErr w:type="gramStart"/>
      <w:r w:rsidRPr="00291393">
        <w:rPr>
          <w:rFonts w:ascii="Times New Roman" w:hAnsi="Times New Roman"/>
          <w:i/>
          <w:sz w:val="28"/>
          <w:szCs w:val="28"/>
        </w:rPr>
        <w:t>от</w:t>
      </w:r>
      <w:proofErr w:type="gramEnd"/>
      <w:r w:rsidRPr="00291393">
        <w:rPr>
          <w:rFonts w:ascii="Times New Roman" w:hAnsi="Times New Roman"/>
          <w:i/>
          <w:sz w:val="28"/>
          <w:szCs w:val="28"/>
        </w:rPr>
        <w:t xml:space="preserve"> ___________ № ______ «</w:t>
      </w:r>
      <w:proofErr w:type="gramStart"/>
      <w:r w:rsidRPr="00291393">
        <w:rPr>
          <w:rFonts w:ascii="Times New Roman" w:hAnsi="Times New Roman"/>
          <w:i/>
          <w:sz w:val="28"/>
          <w:szCs w:val="28"/>
        </w:rPr>
        <w:t>О</w:t>
      </w:r>
      <w:proofErr w:type="gramEnd"/>
      <w:r w:rsidRPr="00291393">
        <w:rPr>
          <w:rFonts w:ascii="Times New Roman" w:hAnsi="Times New Roman"/>
          <w:i/>
          <w:sz w:val="28"/>
          <w:szCs w:val="28"/>
        </w:rPr>
        <w:t xml:space="preserve"> согласовании переустройства  и (или) перепланировки  жилого помещения, расположенного по адресу: ______________________________________</w:t>
      </w:r>
      <w:r>
        <w:rPr>
          <w:rFonts w:ascii="Times New Roman" w:hAnsi="Times New Roman"/>
          <w:i/>
          <w:sz w:val="28"/>
          <w:szCs w:val="28"/>
        </w:rPr>
        <w:t>______________________________</w:t>
      </w:r>
    </w:p>
    <w:p w:rsidR="00291393" w:rsidRPr="00291393" w:rsidRDefault="00291393" w:rsidP="00291393">
      <w:pPr>
        <w:tabs>
          <w:tab w:val="left" w:pos="2775"/>
        </w:tabs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 xml:space="preserve">4. Проект  переустройства (перепланировки) ______________ выполнен _____________________________________________(Свидетельство о допуске к  определенному виду или видам работ, которые оказывают влияние на безопасность объектов капитального строительства  </w:t>
      </w:r>
      <w:proofErr w:type="gramStart"/>
      <w:r w:rsidRPr="00291393">
        <w:rPr>
          <w:rFonts w:ascii="Times New Roman" w:hAnsi="Times New Roman"/>
          <w:sz w:val="28"/>
          <w:szCs w:val="28"/>
        </w:rPr>
        <w:t>от</w:t>
      </w:r>
      <w:proofErr w:type="gramEnd"/>
      <w:r w:rsidRPr="00291393">
        <w:rPr>
          <w:rFonts w:ascii="Times New Roman" w:hAnsi="Times New Roman"/>
          <w:sz w:val="28"/>
          <w:szCs w:val="28"/>
        </w:rPr>
        <w:t xml:space="preserve"> _______ № _________).</w:t>
      </w:r>
    </w:p>
    <w:p w:rsidR="00291393" w:rsidRPr="00291393" w:rsidRDefault="00291393" w:rsidP="00291393">
      <w:pPr>
        <w:tabs>
          <w:tab w:val="left" w:pos="2775"/>
        </w:tabs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 xml:space="preserve">                       </w:t>
      </w:r>
    </w:p>
    <w:p w:rsidR="00291393" w:rsidRPr="00291393" w:rsidRDefault="00291393" w:rsidP="00291393">
      <w:pPr>
        <w:tabs>
          <w:tab w:val="left" w:pos="2775"/>
        </w:tabs>
        <w:jc w:val="center"/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b/>
          <w:sz w:val="28"/>
          <w:szCs w:val="28"/>
        </w:rPr>
        <w:t>Решение приемочной комиссии</w:t>
      </w:r>
    </w:p>
    <w:p w:rsidR="00291393" w:rsidRPr="00291393" w:rsidRDefault="00291393" w:rsidP="00291393">
      <w:pPr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lastRenderedPageBreak/>
        <w:t xml:space="preserve"> Предъявленная  к приемке ______________ квартира после переустройства   выполнена в соответствии с проектом, отвечает требованиям строительных норм и правил  и  принята приемочной комиссией.</w:t>
      </w:r>
    </w:p>
    <w:p w:rsidR="00291393" w:rsidRPr="00291393" w:rsidRDefault="00291393" w:rsidP="00291393">
      <w:pPr>
        <w:rPr>
          <w:rFonts w:ascii="Times New Roman" w:hAnsi="Times New Roman"/>
          <w:sz w:val="28"/>
          <w:szCs w:val="28"/>
        </w:rPr>
      </w:pPr>
    </w:p>
    <w:p w:rsidR="00291393" w:rsidRPr="00291393" w:rsidRDefault="00291393" w:rsidP="00291393">
      <w:pPr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 xml:space="preserve">Председатель комиссии  -                                                    </w:t>
      </w:r>
    </w:p>
    <w:p w:rsidR="00291393" w:rsidRPr="00291393" w:rsidRDefault="00291393" w:rsidP="00291393">
      <w:pPr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>____________________________   ______________________     ______________</w:t>
      </w:r>
    </w:p>
    <w:p w:rsidR="00291393" w:rsidRPr="00291393" w:rsidRDefault="00291393" w:rsidP="00291393">
      <w:pPr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 xml:space="preserve">     Должность                                 подпись               расшифровка</w:t>
      </w:r>
    </w:p>
    <w:p w:rsidR="00291393" w:rsidRPr="00291393" w:rsidRDefault="00291393" w:rsidP="00291393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</w:p>
    <w:p w:rsidR="00291393" w:rsidRPr="00291393" w:rsidRDefault="00291393" w:rsidP="00291393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>Заместитель председателя комиссии  -</w:t>
      </w:r>
    </w:p>
    <w:p w:rsidR="00291393" w:rsidRPr="00291393" w:rsidRDefault="00291393" w:rsidP="00291393">
      <w:pPr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>____________________________   ______________________     ______________</w:t>
      </w:r>
    </w:p>
    <w:p w:rsidR="00291393" w:rsidRPr="00291393" w:rsidRDefault="00291393" w:rsidP="00291393">
      <w:pPr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 xml:space="preserve">     Должность                                 подпись               расшифровка</w:t>
      </w:r>
    </w:p>
    <w:p w:rsidR="00291393" w:rsidRPr="00291393" w:rsidRDefault="00291393" w:rsidP="00291393">
      <w:pPr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 xml:space="preserve"> </w:t>
      </w:r>
    </w:p>
    <w:p w:rsidR="00291393" w:rsidRPr="00291393" w:rsidRDefault="00291393" w:rsidP="00291393">
      <w:pPr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 xml:space="preserve"> Секретарь комиссии -</w:t>
      </w:r>
    </w:p>
    <w:p w:rsidR="00291393" w:rsidRPr="00291393" w:rsidRDefault="00291393" w:rsidP="00291393">
      <w:pPr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 xml:space="preserve"> ____________________________   ______________________     ______________</w:t>
      </w:r>
    </w:p>
    <w:p w:rsidR="00291393" w:rsidRPr="00291393" w:rsidRDefault="00291393" w:rsidP="00291393">
      <w:pPr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 xml:space="preserve">     Должность                                 подпись               расшифровка</w:t>
      </w:r>
    </w:p>
    <w:p w:rsidR="00291393" w:rsidRPr="00291393" w:rsidRDefault="00291393" w:rsidP="00291393">
      <w:pPr>
        <w:rPr>
          <w:rFonts w:ascii="Times New Roman" w:hAnsi="Times New Roman"/>
          <w:i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1393" w:rsidRPr="00291393" w:rsidRDefault="00291393" w:rsidP="00291393">
      <w:pPr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>Члены  комиссии - представители:</w:t>
      </w:r>
    </w:p>
    <w:p w:rsidR="00291393" w:rsidRPr="00291393" w:rsidRDefault="00291393" w:rsidP="00291393">
      <w:pPr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 xml:space="preserve"> </w:t>
      </w:r>
    </w:p>
    <w:p w:rsidR="00291393" w:rsidRPr="00291393" w:rsidRDefault="00291393" w:rsidP="00291393">
      <w:pPr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>____________________________   ______________________     ______________</w:t>
      </w:r>
    </w:p>
    <w:p w:rsidR="00291393" w:rsidRPr="00291393" w:rsidRDefault="00291393" w:rsidP="00291393">
      <w:pPr>
        <w:rPr>
          <w:rFonts w:ascii="Times New Roman" w:hAnsi="Times New Roman"/>
          <w:sz w:val="28"/>
          <w:szCs w:val="28"/>
        </w:rPr>
      </w:pPr>
      <w:r w:rsidRPr="00291393">
        <w:rPr>
          <w:rFonts w:ascii="Times New Roman" w:hAnsi="Times New Roman"/>
          <w:sz w:val="28"/>
          <w:szCs w:val="28"/>
        </w:rPr>
        <w:t xml:space="preserve">     Должность                                 подпись               расшифровка</w:t>
      </w:r>
    </w:p>
    <w:p w:rsidR="00291393" w:rsidRDefault="00291393" w:rsidP="00291393"/>
    <w:p w:rsidR="00291393" w:rsidRDefault="00291393" w:rsidP="00291393">
      <w:pPr>
        <w:rPr>
          <w:sz w:val="28"/>
          <w:szCs w:val="28"/>
        </w:rPr>
      </w:pPr>
    </w:p>
    <w:p w:rsidR="00291393" w:rsidRPr="00291393" w:rsidRDefault="00291393" w:rsidP="00291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91393" w:rsidRPr="00291393" w:rsidSect="00A6309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006" w:rsidRDefault="009A4006" w:rsidP="00B951E8">
      <w:pPr>
        <w:spacing w:after="0" w:line="240" w:lineRule="auto"/>
      </w:pPr>
      <w:r>
        <w:separator/>
      </w:r>
    </w:p>
  </w:endnote>
  <w:endnote w:type="continuationSeparator" w:id="1">
    <w:p w:rsidR="009A4006" w:rsidRDefault="009A4006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006" w:rsidRDefault="0012535C" w:rsidP="00E87F0A">
    <w:pPr>
      <w:pStyle w:val="a7"/>
      <w:jc w:val="right"/>
    </w:pPr>
    <w:fldSimple w:instr=" PAGE   \* MERGEFORMAT ">
      <w:r w:rsidR="0077533B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006" w:rsidRDefault="009A4006" w:rsidP="00B951E8">
      <w:pPr>
        <w:spacing w:after="0" w:line="240" w:lineRule="auto"/>
      </w:pPr>
      <w:r>
        <w:separator/>
      </w:r>
    </w:p>
  </w:footnote>
  <w:footnote w:type="continuationSeparator" w:id="1">
    <w:p w:rsidR="009A4006" w:rsidRDefault="009A4006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A7DA2"/>
    <w:multiLevelType w:val="hybridMultilevel"/>
    <w:tmpl w:val="13D09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52637"/>
    <w:multiLevelType w:val="hybridMultilevel"/>
    <w:tmpl w:val="0D165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F030E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D76F7"/>
    <w:multiLevelType w:val="hybridMultilevel"/>
    <w:tmpl w:val="B2FA96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36CA2"/>
    <w:multiLevelType w:val="hybridMultilevel"/>
    <w:tmpl w:val="70D2A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229DC"/>
    <w:multiLevelType w:val="hybridMultilevel"/>
    <w:tmpl w:val="AF004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8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4948"/>
    <w:rsid w:val="00000FB6"/>
    <w:rsid w:val="00002B0C"/>
    <w:rsid w:val="00003B26"/>
    <w:rsid w:val="000040F1"/>
    <w:rsid w:val="00007593"/>
    <w:rsid w:val="00010281"/>
    <w:rsid w:val="00011703"/>
    <w:rsid w:val="00011FC3"/>
    <w:rsid w:val="00012165"/>
    <w:rsid w:val="00013B42"/>
    <w:rsid w:val="000149EC"/>
    <w:rsid w:val="00015541"/>
    <w:rsid w:val="00016AA1"/>
    <w:rsid w:val="00017130"/>
    <w:rsid w:val="00017E11"/>
    <w:rsid w:val="00020680"/>
    <w:rsid w:val="00026916"/>
    <w:rsid w:val="000305E1"/>
    <w:rsid w:val="00031EC3"/>
    <w:rsid w:val="0003320A"/>
    <w:rsid w:val="00035050"/>
    <w:rsid w:val="00036792"/>
    <w:rsid w:val="000401DF"/>
    <w:rsid w:val="00040FC6"/>
    <w:rsid w:val="000470F7"/>
    <w:rsid w:val="00050846"/>
    <w:rsid w:val="00050B08"/>
    <w:rsid w:val="00051F44"/>
    <w:rsid w:val="00052835"/>
    <w:rsid w:val="00055001"/>
    <w:rsid w:val="00060CD5"/>
    <w:rsid w:val="00061263"/>
    <w:rsid w:val="00064407"/>
    <w:rsid w:val="00065E9B"/>
    <w:rsid w:val="00066017"/>
    <w:rsid w:val="00066C85"/>
    <w:rsid w:val="000677B1"/>
    <w:rsid w:val="00071693"/>
    <w:rsid w:val="00073804"/>
    <w:rsid w:val="0007467A"/>
    <w:rsid w:val="0007770C"/>
    <w:rsid w:val="00082E0C"/>
    <w:rsid w:val="00085669"/>
    <w:rsid w:val="0009090C"/>
    <w:rsid w:val="000931AF"/>
    <w:rsid w:val="00093321"/>
    <w:rsid w:val="000943C3"/>
    <w:rsid w:val="00095384"/>
    <w:rsid w:val="000A01B9"/>
    <w:rsid w:val="000A45D6"/>
    <w:rsid w:val="000A78A6"/>
    <w:rsid w:val="000B1519"/>
    <w:rsid w:val="000B4755"/>
    <w:rsid w:val="000B4D53"/>
    <w:rsid w:val="000B55BA"/>
    <w:rsid w:val="000B5D9A"/>
    <w:rsid w:val="000C12FA"/>
    <w:rsid w:val="000C2185"/>
    <w:rsid w:val="000C31E7"/>
    <w:rsid w:val="000C7C32"/>
    <w:rsid w:val="000D28FD"/>
    <w:rsid w:val="000E19B1"/>
    <w:rsid w:val="000E38E2"/>
    <w:rsid w:val="000E42F0"/>
    <w:rsid w:val="000F2E65"/>
    <w:rsid w:val="000F7C87"/>
    <w:rsid w:val="00104D2E"/>
    <w:rsid w:val="00105A09"/>
    <w:rsid w:val="00107687"/>
    <w:rsid w:val="00111225"/>
    <w:rsid w:val="0011267F"/>
    <w:rsid w:val="00120642"/>
    <w:rsid w:val="0012535C"/>
    <w:rsid w:val="00125572"/>
    <w:rsid w:val="001272BD"/>
    <w:rsid w:val="00131591"/>
    <w:rsid w:val="00132012"/>
    <w:rsid w:val="00134B5F"/>
    <w:rsid w:val="0013639B"/>
    <w:rsid w:val="00140191"/>
    <w:rsid w:val="00146DC9"/>
    <w:rsid w:val="00150C4B"/>
    <w:rsid w:val="0015155F"/>
    <w:rsid w:val="001538F0"/>
    <w:rsid w:val="00155EDD"/>
    <w:rsid w:val="00156956"/>
    <w:rsid w:val="00161379"/>
    <w:rsid w:val="0016224F"/>
    <w:rsid w:val="00166FFB"/>
    <w:rsid w:val="001708BF"/>
    <w:rsid w:val="00172449"/>
    <w:rsid w:val="00176AFA"/>
    <w:rsid w:val="00176E5F"/>
    <w:rsid w:val="00181A2E"/>
    <w:rsid w:val="00183709"/>
    <w:rsid w:val="00183DCD"/>
    <w:rsid w:val="00184325"/>
    <w:rsid w:val="0018513C"/>
    <w:rsid w:val="001863C5"/>
    <w:rsid w:val="00192D09"/>
    <w:rsid w:val="00196326"/>
    <w:rsid w:val="00197A41"/>
    <w:rsid w:val="00197C81"/>
    <w:rsid w:val="001A1AD9"/>
    <w:rsid w:val="001A3A26"/>
    <w:rsid w:val="001A5297"/>
    <w:rsid w:val="001A6E4B"/>
    <w:rsid w:val="001A7241"/>
    <w:rsid w:val="001B0148"/>
    <w:rsid w:val="001B2395"/>
    <w:rsid w:val="001B3976"/>
    <w:rsid w:val="001B7643"/>
    <w:rsid w:val="001C0D1B"/>
    <w:rsid w:val="001C1E33"/>
    <w:rsid w:val="001C2139"/>
    <w:rsid w:val="001C2389"/>
    <w:rsid w:val="001D0B04"/>
    <w:rsid w:val="001D1B4C"/>
    <w:rsid w:val="001D1C2E"/>
    <w:rsid w:val="001D46B7"/>
    <w:rsid w:val="001E021D"/>
    <w:rsid w:val="001E32E6"/>
    <w:rsid w:val="001E39DF"/>
    <w:rsid w:val="001E3A80"/>
    <w:rsid w:val="001E7806"/>
    <w:rsid w:val="001F0BCE"/>
    <w:rsid w:val="001F1CDA"/>
    <w:rsid w:val="001F21FC"/>
    <w:rsid w:val="001F6C1E"/>
    <w:rsid w:val="001F7468"/>
    <w:rsid w:val="00200EF2"/>
    <w:rsid w:val="00201C66"/>
    <w:rsid w:val="00205D70"/>
    <w:rsid w:val="00206882"/>
    <w:rsid w:val="00207874"/>
    <w:rsid w:val="00207A10"/>
    <w:rsid w:val="00211F49"/>
    <w:rsid w:val="0021366F"/>
    <w:rsid w:val="00214A5C"/>
    <w:rsid w:val="00220909"/>
    <w:rsid w:val="00223D0E"/>
    <w:rsid w:val="00223E26"/>
    <w:rsid w:val="00224BF3"/>
    <w:rsid w:val="00233039"/>
    <w:rsid w:val="0023361D"/>
    <w:rsid w:val="0023757F"/>
    <w:rsid w:val="00243655"/>
    <w:rsid w:val="00246DEA"/>
    <w:rsid w:val="0024790C"/>
    <w:rsid w:val="00250E85"/>
    <w:rsid w:val="00252816"/>
    <w:rsid w:val="00253CD3"/>
    <w:rsid w:val="00256084"/>
    <w:rsid w:val="002560ED"/>
    <w:rsid w:val="00257DF3"/>
    <w:rsid w:val="002602D7"/>
    <w:rsid w:val="002605AB"/>
    <w:rsid w:val="002621F8"/>
    <w:rsid w:val="00262C51"/>
    <w:rsid w:val="002652D6"/>
    <w:rsid w:val="0027299E"/>
    <w:rsid w:val="0027478A"/>
    <w:rsid w:val="002768C4"/>
    <w:rsid w:val="00276EE1"/>
    <w:rsid w:val="00277DB0"/>
    <w:rsid w:val="00280ABE"/>
    <w:rsid w:val="00280CCD"/>
    <w:rsid w:val="00283A16"/>
    <w:rsid w:val="00284E0A"/>
    <w:rsid w:val="0028648C"/>
    <w:rsid w:val="00286F3F"/>
    <w:rsid w:val="00290ADC"/>
    <w:rsid w:val="00291393"/>
    <w:rsid w:val="002962A3"/>
    <w:rsid w:val="00297A93"/>
    <w:rsid w:val="002A0994"/>
    <w:rsid w:val="002A0B95"/>
    <w:rsid w:val="002A2566"/>
    <w:rsid w:val="002A29E3"/>
    <w:rsid w:val="002A5080"/>
    <w:rsid w:val="002A5D45"/>
    <w:rsid w:val="002A620F"/>
    <w:rsid w:val="002A6613"/>
    <w:rsid w:val="002B0F9C"/>
    <w:rsid w:val="002B25C2"/>
    <w:rsid w:val="002B437C"/>
    <w:rsid w:val="002B4F7D"/>
    <w:rsid w:val="002B70A2"/>
    <w:rsid w:val="002C08A4"/>
    <w:rsid w:val="002C09E5"/>
    <w:rsid w:val="002C2032"/>
    <w:rsid w:val="002C5583"/>
    <w:rsid w:val="002D0A1E"/>
    <w:rsid w:val="002D3A47"/>
    <w:rsid w:val="002E098A"/>
    <w:rsid w:val="002E370C"/>
    <w:rsid w:val="002E40BB"/>
    <w:rsid w:val="002E7E66"/>
    <w:rsid w:val="002F3A8F"/>
    <w:rsid w:val="002F5696"/>
    <w:rsid w:val="002F78C7"/>
    <w:rsid w:val="0030207A"/>
    <w:rsid w:val="0030216F"/>
    <w:rsid w:val="00303899"/>
    <w:rsid w:val="003050EC"/>
    <w:rsid w:val="003077A6"/>
    <w:rsid w:val="003100E9"/>
    <w:rsid w:val="00311C1A"/>
    <w:rsid w:val="003125AB"/>
    <w:rsid w:val="003125FA"/>
    <w:rsid w:val="003239C9"/>
    <w:rsid w:val="00326243"/>
    <w:rsid w:val="00330AF2"/>
    <w:rsid w:val="00335BA8"/>
    <w:rsid w:val="00341E64"/>
    <w:rsid w:val="00343BCB"/>
    <w:rsid w:val="00345076"/>
    <w:rsid w:val="003463C6"/>
    <w:rsid w:val="00351777"/>
    <w:rsid w:val="00352277"/>
    <w:rsid w:val="00355B95"/>
    <w:rsid w:val="003561CD"/>
    <w:rsid w:val="00360385"/>
    <w:rsid w:val="00362FF2"/>
    <w:rsid w:val="003646D7"/>
    <w:rsid w:val="00366401"/>
    <w:rsid w:val="00372ACD"/>
    <w:rsid w:val="003742AE"/>
    <w:rsid w:val="003755CB"/>
    <w:rsid w:val="00382D19"/>
    <w:rsid w:val="00383A1B"/>
    <w:rsid w:val="00387CD4"/>
    <w:rsid w:val="00393B28"/>
    <w:rsid w:val="00395113"/>
    <w:rsid w:val="00397108"/>
    <w:rsid w:val="003A012D"/>
    <w:rsid w:val="003A0694"/>
    <w:rsid w:val="003A22C1"/>
    <w:rsid w:val="003A6BFE"/>
    <w:rsid w:val="003B05CD"/>
    <w:rsid w:val="003B3828"/>
    <w:rsid w:val="003B481A"/>
    <w:rsid w:val="003C0111"/>
    <w:rsid w:val="003C34FE"/>
    <w:rsid w:val="003C3D84"/>
    <w:rsid w:val="003C5878"/>
    <w:rsid w:val="003C5CDC"/>
    <w:rsid w:val="003C5E7E"/>
    <w:rsid w:val="003D08CA"/>
    <w:rsid w:val="003D1BE5"/>
    <w:rsid w:val="003D2E0D"/>
    <w:rsid w:val="003D7891"/>
    <w:rsid w:val="003E41A0"/>
    <w:rsid w:val="003E6F78"/>
    <w:rsid w:val="003E7E2B"/>
    <w:rsid w:val="003F0BED"/>
    <w:rsid w:val="003F1143"/>
    <w:rsid w:val="003F6465"/>
    <w:rsid w:val="003F6B04"/>
    <w:rsid w:val="003F6FD9"/>
    <w:rsid w:val="00400F2F"/>
    <w:rsid w:val="00403964"/>
    <w:rsid w:val="00405C3A"/>
    <w:rsid w:val="00407044"/>
    <w:rsid w:val="004077EF"/>
    <w:rsid w:val="004101CA"/>
    <w:rsid w:val="0041134C"/>
    <w:rsid w:val="004117A8"/>
    <w:rsid w:val="00411A86"/>
    <w:rsid w:val="00411B76"/>
    <w:rsid w:val="00412783"/>
    <w:rsid w:val="0041497B"/>
    <w:rsid w:val="00414D32"/>
    <w:rsid w:val="0041685A"/>
    <w:rsid w:val="004426CD"/>
    <w:rsid w:val="004428E6"/>
    <w:rsid w:val="00442A6B"/>
    <w:rsid w:val="00446D76"/>
    <w:rsid w:val="00446EF2"/>
    <w:rsid w:val="00446F37"/>
    <w:rsid w:val="00450D2B"/>
    <w:rsid w:val="004615BB"/>
    <w:rsid w:val="00466A1F"/>
    <w:rsid w:val="0046794F"/>
    <w:rsid w:val="00470068"/>
    <w:rsid w:val="00470461"/>
    <w:rsid w:val="00470465"/>
    <w:rsid w:val="00472D65"/>
    <w:rsid w:val="00475398"/>
    <w:rsid w:val="00476C14"/>
    <w:rsid w:val="00482FA3"/>
    <w:rsid w:val="0048451F"/>
    <w:rsid w:val="00484FDE"/>
    <w:rsid w:val="00487761"/>
    <w:rsid w:val="004901DE"/>
    <w:rsid w:val="00492D74"/>
    <w:rsid w:val="00494E7F"/>
    <w:rsid w:val="00495C2D"/>
    <w:rsid w:val="00496B26"/>
    <w:rsid w:val="004975A8"/>
    <w:rsid w:val="004A2F4B"/>
    <w:rsid w:val="004A3122"/>
    <w:rsid w:val="004A5302"/>
    <w:rsid w:val="004A55D8"/>
    <w:rsid w:val="004B1AC0"/>
    <w:rsid w:val="004B20EB"/>
    <w:rsid w:val="004B4CD1"/>
    <w:rsid w:val="004B59F5"/>
    <w:rsid w:val="004B5B4D"/>
    <w:rsid w:val="004B7A71"/>
    <w:rsid w:val="004C2C7A"/>
    <w:rsid w:val="004C3D13"/>
    <w:rsid w:val="004C4948"/>
    <w:rsid w:val="004C5A68"/>
    <w:rsid w:val="004C7930"/>
    <w:rsid w:val="004C7BFA"/>
    <w:rsid w:val="004D236A"/>
    <w:rsid w:val="004D2786"/>
    <w:rsid w:val="004D42D3"/>
    <w:rsid w:val="004D6C48"/>
    <w:rsid w:val="004E23F9"/>
    <w:rsid w:val="004E3319"/>
    <w:rsid w:val="004E4211"/>
    <w:rsid w:val="004E5B7D"/>
    <w:rsid w:val="004E664F"/>
    <w:rsid w:val="004F1113"/>
    <w:rsid w:val="004F33FD"/>
    <w:rsid w:val="005004A3"/>
    <w:rsid w:val="0050128D"/>
    <w:rsid w:val="00501463"/>
    <w:rsid w:val="00503F91"/>
    <w:rsid w:val="0050797C"/>
    <w:rsid w:val="00511B6B"/>
    <w:rsid w:val="00514705"/>
    <w:rsid w:val="005149D3"/>
    <w:rsid w:val="005255C4"/>
    <w:rsid w:val="00535292"/>
    <w:rsid w:val="00545440"/>
    <w:rsid w:val="005532D6"/>
    <w:rsid w:val="00555F1B"/>
    <w:rsid w:val="005576BF"/>
    <w:rsid w:val="005636E2"/>
    <w:rsid w:val="00563ACE"/>
    <w:rsid w:val="00571205"/>
    <w:rsid w:val="00571BB7"/>
    <w:rsid w:val="005748E5"/>
    <w:rsid w:val="00575E54"/>
    <w:rsid w:val="00580383"/>
    <w:rsid w:val="005854AA"/>
    <w:rsid w:val="005859A4"/>
    <w:rsid w:val="00597B6B"/>
    <w:rsid w:val="00597DB9"/>
    <w:rsid w:val="005A1859"/>
    <w:rsid w:val="005A24A9"/>
    <w:rsid w:val="005A31CC"/>
    <w:rsid w:val="005A4E33"/>
    <w:rsid w:val="005A56CE"/>
    <w:rsid w:val="005A642E"/>
    <w:rsid w:val="005B03FD"/>
    <w:rsid w:val="005B5F5E"/>
    <w:rsid w:val="005B608F"/>
    <w:rsid w:val="005B7024"/>
    <w:rsid w:val="005C01BF"/>
    <w:rsid w:val="005C1D70"/>
    <w:rsid w:val="005E1392"/>
    <w:rsid w:val="005E6302"/>
    <w:rsid w:val="005E7364"/>
    <w:rsid w:val="005F33AA"/>
    <w:rsid w:val="005F3E40"/>
    <w:rsid w:val="005F5156"/>
    <w:rsid w:val="006012D4"/>
    <w:rsid w:val="006028D8"/>
    <w:rsid w:val="00612E49"/>
    <w:rsid w:val="00613A7A"/>
    <w:rsid w:val="006179C7"/>
    <w:rsid w:val="00617F52"/>
    <w:rsid w:val="00620AF7"/>
    <w:rsid w:val="00621E0E"/>
    <w:rsid w:val="00622529"/>
    <w:rsid w:val="00624710"/>
    <w:rsid w:val="00625634"/>
    <w:rsid w:val="00636257"/>
    <w:rsid w:val="006364AC"/>
    <w:rsid w:val="00637693"/>
    <w:rsid w:val="006400DA"/>
    <w:rsid w:val="00642D4C"/>
    <w:rsid w:val="006442F7"/>
    <w:rsid w:val="00644E2D"/>
    <w:rsid w:val="00654222"/>
    <w:rsid w:val="00654AAF"/>
    <w:rsid w:val="00654C1A"/>
    <w:rsid w:val="0065635F"/>
    <w:rsid w:val="00661723"/>
    <w:rsid w:val="0066182F"/>
    <w:rsid w:val="00663B97"/>
    <w:rsid w:val="00665326"/>
    <w:rsid w:val="00666632"/>
    <w:rsid w:val="006669E8"/>
    <w:rsid w:val="0067182B"/>
    <w:rsid w:val="00675B01"/>
    <w:rsid w:val="0067658A"/>
    <w:rsid w:val="00686076"/>
    <w:rsid w:val="006865B3"/>
    <w:rsid w:val="00687A8E"/>
    <w:rsid w:val="00691448"/>
    <w:rsid w:val="0069491F"/>
    <w:rsid w:val="006A043B"/>
    <w:rsid w:val="006A0C41"/>
    <w:rsid w:val="006A2CA7"/>
    <w:rsid w:val="006A30DF"/>
    <w:rsid w:val="006A5621"/>
    <w:rsid w:val="006B097B"/>
    <w:rsid w:val="006B29B2"/>
    <w:rsid w:val="006B2BC0"/>
    <w:rsid w:val="006B3275"/>
    <w:rsid w:val="006B3DC6"/>
    <w:rsid w:val="006B6FD6"/>
    <w:rsid w:val="006C11D4"/>
    <w:rsid w:val="006C3686"/>
    <w:rsid w:val="006C740E"/>
    <w:rsid w:val="006C76F2"/>
    <w:rsid w:val="006D0343"/>
    <w:rsid w:val="006D568E"/>
    <w:rsid w:val="006E19EF"/>
    <w:rsid w:val="006E376D"/>
    <w:rsid w:val="006E3D92"/>
    <w:rsid w:val="006E4D7A"/>
    <w:rsid w:val="006E77EC"/>
    <w:rsid w:val="006E79A8"/>
    <w:rsid w:val="006E7B88"/>
    <w:rsid w:val="006F0628"/>
    <w:rsid w:val="006F0CFC"/>
    <w:rsid w:val="006F49E5"/>
    <w:rsid w:val="006F70EF"/>
    <w:rsid w:val="007001BD"/>
    <w:rsid w:val="007003A3"/>
    <w:rsid w:val="0070116A"/>
    <w:rsid w:val="00702DD9"/>
    <w:rsid w:val="007040BB"/>
    <w:rsid w:val="00704B26"/>
    <w:rsid w:val="00705C03"/>
    <w:rsid w:val="00710CF2"/>
    <w:rsid w:val="00713E34"/>
    <w:rsid w:val="00714BF0"/>
    <w:rsid w:val="00716D33"/>
    <w:rsid w:val="0072392E"/>
    <w:rsid w:val="007260A5"/>
    <w:rsid w:val="00726374"/>
    <w:rsid w:val="00726A76"/>
    <w:rsid w:val="00727BF5"/>
    <w:rsid w:val="00727E19"/>
    <w:rsid w:val="007304AF"/>
    <w:rsid w:val="00735E8A"/>
    <w:rsid w:val="00736636"/>
    <w:rsid w:val="0074209B"/>
    <w:rsid w:val="00743378"/>
    <w:rsid w:val="00746B56"/>
    <w:rsid w:val="007510C3"/>
    <w:rsid w:val="007511AC"/>
    <w:rsid w:val="00752636"/>
    <w:rsid w:val="00752863"/>
    <w:rsid w:val="007543D1"/>
    <w:rsid w:val="007552D8"/>
    <w:rsid w:val="00756307"/>
    <w:rsid w:val="00756A4F"/>
    <w:rsid w:val="007578C1"/>
    <w:rsid w:val="00757D55"/>
    <w:rsid w:val="00762FDB"/>
    <w:rsid w:val="00764746"/>
    <w:rsid w:val="0076763C"/>
    <w:rsid w:val="00770779"/>
    <w:rsid w:val="007735A6"/>
    <w:rsid w:val="0077533B"/>
    <w:rsid w:val="007848E5"/>
    <w:rsid w:val="0078778C"/>
    <w:rsid w:val="007907BA"/>
    <w:rsid w:val="00792423"/>
    <w:rsid w:val="00793D8D"/>
    <w:rsid w:val="0079503C"/>
    <w:rsid w:val="007A1FFE"/>
    <w:rsid w:val="007A2615"/>
    <w:rsid w:val="007A5DC1"/>
    <w:rsid w:val="007A6340"/>
    <w:rsid w:val="007A70F2"/>
    <w:rsid w:val="007B22A4"/>
    <w:rsid w:val="007C1CA7"/>
    <w:rsid w:val="007C4AB1"/>
    <w:rsid w:val="007C4F88"/>
    <w:rsid w:val="007C67EF"/>
    <w:rsid w:val="007C74AF"/>
    <w:rsid w:val="007D1888"/>
    <w:rsid w:val="007D5544"/>
    <w:rsid w:val="007D6D22"/>
    <w:rsid w:val="007D7D95"/>
    <w:rsid w:val="007E3C62"/>
    <w:rsid w:val="007E471F"/>
    <w:rsid w:val="007E7729"/>
    <w:rsid w:val="007F2624"/>
    <w:rsid w:val="007F4264"/>
    <w:rsid w:val="007F679B"/>
    <w:rsid w:val="0080183E"/>
    <w:rsid w:val="00805F60"/>
    <w:rsid w:val="00806468"/>
    <w:rsid w:val="00806985"/>
    <w:rsid w:val="008141F3"/>
    <w:rsid w:val="0081458E"/>
    <w:rsid w:val="00816C08"/>
    <w:rsid w:val="008329CE"/>
    <w:rsid w:val="0083584B"/>
    <w:rsid w:val="0083715E"/>
    <w:rsid w:val="008374B6"/>
    <w:rsid w:val="0084104C"/>
    <w:rsid w:val="00846F87"/>
    <w:rsid w:val="00847788"/>
    <w:rsid w:val="00850C71"/>
    <w:rsid w:val="008520C9"/>
    <w:rsid w:val="0085408D"/>
    <w:rsid w:val="008574A5"/>
    <w:rsid w:val="00861FC9"/>
    <w:rsid w:val="0086454C"/>
    <w:rsid w:val="008651DE"/>
    <w:rsid w:val="00865B9D"/>
    <w:rsid w:val="00865C52"/>
    <w:rsid w:val="0086625F"/>
    <w:rsid w:val="00866980"/>
    <w:rsid w:val="00867530"/>
    <w:rsid w:val="00870979"/>
    <w:rsid w:val="00877919"/>
    <w:rsid w:val="0088067A"/>
    <w:rsid w:val="008812A7"/>
    <w:rsid w:val="00881961"/>
    <w:rsid w:val="0088249B"/>
    <w:rsid w:val="00890D76"/>
    <w:rsid w:val="00895078"/>
    <w:rsid w:val="0089611E"/>
    <w:rsid w:val="0089751B"/>
    <w:rsid w:val="00897C49"/>
    <w:rsid w:val="008A1DA9"/>
    <w:rsid w:val="008A4ECC"/>
    <w:rsid w:val="008A70B9"/>
    <w:rsid w:val="008A7632"/>
    <w:rsid w:val="008B3ABC"/>
    <w:rsid w:val="008B3B7A"/>
    <w:rsid w:val="008B4B5D"/>
    <w:rsid w:val="008C0A0C"/>
    <w:rsid w:val="008C2CDF"/>
    <w:rsid w:val="008C7A28"/>
    <w:rsid w:val="008D13E5"/>
    <w:rsid w:val="008D2244"/>
    <w:rsid w:val="008D37B3"/>
    <w:rsid w:val="008D41DD"/>
    <w:rsid w:val="008D68DB"/>
    <w:rsid w:val="008D755E"/>
    <w:rsid w:val="008D7F88"/>
    <w:rsid w:val="008E5C28"/>
    <w:rsid w:val="008E7E07"/>
    <w:rsid w:val="008F0B54"/>
    <w:rsid w:val="008F1D3F"/>
    <w:rsid w:val="008F2A7F"/>
    <w:rsid w:val="008F4C56"/>
    <w:rsid w:val="008F718C"/>
    <w:rsid w:val="00904A4E"/>
    <w:rsid w:val="00907020"/>
    <w:rsid w:val="00907C22"/>
    <w:rsid w:val="00907E05"/>
    <w:rsid w:val="00910170"/>
    <w:rsid w:val="00910923"/>
    <w:rsid w:val="009121AF"/>
    <w:rsid w:val="009145D2"/>
    <w:rsid w:val="009179D6"/>
    <w:rsid w:val="0092148D"/>
    <w:rsid w:val="0092218F"/>
    <w:rsid w:val="00922EC6"/>
    <w:rsid w:val="00923D40"/>
    <w:rsid w:val="009246D1"/>
    <w:rsid w:val="00924DEF"/>
    <w:rsid w:val="00926A50"/>
    <w:rsid w:val="00931ECB"/>
    <w:rsid w:val="00937C1C"/>
    <w:rsid w:val="0094366B"/>
    <w:rsid w:val="00943F95"/>
    <w:rsid w:val="009450A1"/>
    <w:rsid w:val="009451A6"/>
    <w:rsid w:val="009468FC"/>
    <w:rsid w:val="009512D1"/>
    <w:rsid w:val="00951B72"/>
    <w:rsid w:val="00951C21"/>
    <w:rsid w:val="00952D94"/>
    <w:rsid w:val="0095557A"/>
    <w:rsid w:val="0096394A"/>
    <w:rsid w:val="00963FBC"/>
    <w:rsid w:val="009663EF"/>
    <w:rsid w:val="00966749"/>
    <w:rsid w:val="0096784C"/>
    <w:rsid w:val="00971C28"/>
    <w:rsid w:val="00971D79"/>
    <w:rsid w:val="009763B0"/>
    <w:rsid w:val="00980100"/>
    <w:rsid w:val="00983169"/>
    <w:rsid w:val="0098449C"/>
    <w:rsid w:val="009852B4"/>
    <w:rsid w:val="00985CAC"/>
    <w:rsid w:val="00991C7A"/>
    <w:rsid w:val="00992FA5"/>
    <w:rsid w:val="00995E02"/>
    <w:rsid w:val="009A1E18"/>
    <w:rsid w:val="009A2A01"/>
    <w:rsid w:val="009A4006"/>
    <w:rsid w:val="009A48F0"/>
    <w:rsid w:val="009A5D74"/>
    <w:rsid w:val="009A60CF"/>
    <w:rsid w:val="009A6185"/>
    <w:rsid w:val="009B160D"/>
    <w:rsid w:val="009B7252"/>
    <w:rsid w:val="009C270E"/>
    <w:rsid w:val="009C54B0"/>
    <w:rsid w:val="009C6FBB"/>
    <w:rsid w:val="009D2D54"/>
    <w:rsid w:val="009D2E67"/>
    <w:rsid w:val="009D6294"/>
    <w:rsid w:val="009E4073"/>
    <w:rsid w:val="009E6080"/>
    <w:rsid w:val="009F3872"/>
    <w:rsid w:val="009F476E"/>
    <w:rsid w:val="009F7749"/>
    <w:rsid w:val="00A00051"/>
    <w:rsid w:val="00A02E24"/>
    <w:rsid w:val="00A0385F"/>
    <w:rsid w:val="00A03AAB"/>
    <w:rsid w:val="00A0738F"/>
    <w:rsid w:val="00A108FC"/>
    <w:rsid w:val="00A12918"/>
    <w:rsid w:val="00A13DD9"/>
    <w:rsid w:val="00A22580"/>
    <w:rsid w:val="00A244C5"/>
    <w:rsid w:val="00A3041D"/>
    <w:rsid w:val="00A33212"/>
    <w:rsid w:val="00A346B2"/>
    <w:rsid w:val="00A35940"/>
    <w:rsid w:val="00A365E0"/>
    <w:rsid w:val="00A45369"/>
    <w:rsid w:val="00A45EE0"/>
    <w:rsid w:val="00A475C6"/>
    <w:rsid w:val="00A47734"/>
    <w:rsid w:val="00A5002E"/>
    <w:rsid w:val="00A50DCA"/>
    <w:rsid w:val="00A51CA7"/>
    <w:rsid w:val="00A52A41"/>
    <w:rsid w:val="00A55068"/>
    <w:rsid w:val="00A55B57"/>
    <w:rsid w:val="00A56BE1"/>
    <w:rsid w:val="00A63091"/>
    <w:rsid w:val="00A652AE"/>
    <w:rsid w:val="00A6581D"/>
    <w:rsid w:val="00A65821"/>
    <w:rsid w:val="00A712E2"/>
    <w:rsid w:val="00A75C8A"/>
    <w:rsid w:val="00A77340"/>
    <w:rsid w:val="00A81151"/>
    <w:rsid w:val="00A86C0A"/>
    <w:rsid w:val="00A9086A"/>
    <w:rsid w:val="00A91F51"/>
    <w:rsid w:val="00A925A3"/>
    <w:rsid w:val="00A93401"/>
    <w:rsid w:val="00A9548B"/>
    <w:rsid w:val="00A9753B"/>
    <w:rsid w:val="00AA0980"/>
    <w:rsid w:val="00AA3335"/>
    <w:rsid w:val="00AA45E9"/>
    <w:rsid w:val="00AA5197"/>
    <w:rsid w:val="00AB5B00"/>
    <w:rsid w:val="00AB71D7"/>
    <w:rsid w:val="00AC441C"/>
    <w:rsid w:val="00AD16D5"/>
    <w:rsid w:val="00AD61A0"/>
    <w:rsid w:val="00AD66B4"/>
    <w:rsid w:val="00AE378A"/>
    <w:rsid w:val="00AE55A2"/>
    <w:rsid w:val="00B00170"/>
    <w:rsid w:val="00B018C6"/>
    <w:rsid w:val="00B01CA8"/>
    <w:rsid w:val="00B0471A"/>
    <w:rsid w:val="00B04CA4"/>
    <w:rsid w:val="00B1288C"/>
    <w:rsid w:val="00B12B22"/>
    <w:rsid w:val="00B12FC3"/>
    <w:rsid w:val="00B15BF3"/>
    <w:rsid w:val="00B17635"/>
    <w:rsid w:val="00B212D4"/>
    <w:rsid w:val="00B227CC"/>
    <w:rsid w:val="00B22A7E"/>
    <w:rsid w:val="00B22F24"/>
    <w:rsid w:val="00B233BF"/>
    <w:rsid w:val="00B24D47"/>
    <w:rsid w:val="00B27C5C"/>
    <w:rsid w:val="00B30AEE"/>
    <w:rsid w:val="00B3289C"/>
    <w:rsid w:val="00B35C42"/>
    <w:rsid w:val="00B402E6"/>
    <w:rsid w:val="00B407D4"/>
    <w:rsid w:val="00B41FF8"/>
    <w:rsid w:val="00B45E99"/>
    <w:rsid w:val="00B45F9B"/>
    <w:rsid w:val="00B47142"/>
    <w:rsid w:val="00B47FAE"/>
    <w:rsid w:val="00B5019A"/>
    <w:rsid w:val="00B537FA"/>
    <w:rsid w:val="00B54C13"/>
    <w:rsid w:val="00B558BA"/>
    <w:rsid w:val="00B55A6B"/>
    <w:rsid w:val="00B5731E"/>
    <w:rsid w:val="00B61B6B"/>
    <w:rsid w:val="00B63D7A"/>
    <w:rsid w:val="00B66604"/>
    <w:rsid w:val="00B66BC6"/>
    <w:rsid w:val="00B7174B"/>
    <w:rsid w:val="00B732CC"/>
    <w:rsid w:val="00B7351A"/>
    <w:rsid w:val="00B74F15"/>
    <w:rsid w:val="00B76847"/>
    <w:rsid w:val="00B81E0F"/>
    <w:rsid w:val="00B81FD3"/>
    <w:rsid w:val="00B853BC"/>
    <w:rsid w:val="00B948F9"/>
    <w:rsid w:val="00B951E8"/>
    <w:rsid w:val="00B95F57"/>
    <w:rsid w:val="00B96EC2"/>
    <w:rsid w:val="00BA2BA7"/>
    <w:rsid w:val="00BA48AC"/>
    <w:rsid w:val="00BA5AD9"/>
    <w:rsid w:val="00BC4CEF"/>
    <w:rsid w:val="00BD6EDA"/>
    <w:rsid w:val="00BD70D7"/>
    <w:rsid w:val="00BE3475"/>
    <w:rsid w:val="00BF1386"/>
    <w:rsid w:val="00BF66E5"/>
    <w:rsid w:val="00BF70D0"/>
    <w:rsid w:val="00BF7763"/>
    <w:rsid w:val="00C0191D"/>
    <w:rsid w:val="00C030A5"/>
    <w:rsid w:val="00C06C93"/>
    <w:rsid w:val="00C10EAE"/>
    <w:rsid w:val="00C150F4"/>
    <w:rsid w:val="00C16251"/>
    <w:rsid w:val="00C1797E"/>
    <w:rsid w:val="00C262B9"/>
    <w:rsid w:val="00C263EE"/>
    <w:rsid w:val="00C30C01"/>
    <w:rsid w:val="00C37635"/>
    <w:rsid w:val="00C4023B"/>
    <w:rsid w:val="00C4059E"/>
    <w:rsid w:val="00C557D7"/>
    <w:rsid w:val="00C55ADB"/>
    <w:rsid w:val="00C56BBA"/>
    <w:rsid w:val="00C62988"/>
    <w:rsid w:val="00C6451B"/>
    <w:rsid w:val="00C6530A"/>
    <w:rsid w:val="00C70B8E"/>
    <w:rsid w:val="00C76412"/>
    <w:rsid w:val="00C91BF7"/>
    <w:rsid w:val="00C91F21"/>
    <w:rsid w:val="00C92263"/>
    <w:rsid w:val="00C9227D"/>
    <w:rsid w:val="00C95F3E"/>
    <w:rsid w:val="00C97801"/>
    <w:rsid w:val="00CA1F64"/>
    <w:rsid w:val="00CA24FE"/>
    <w:rsid w:val="00CA4B40"/>
    <w:rsid w:val="00CA5533"/>
    <w:rsid w:val="00CA7C78"/>
    <w:rsid w:val="00CB7BCE"/>
    <w:rsid w:val="00CC328F"/>
    <w:rsid w:val="00CC36C7"/>
    <w:rsid w:val="00CD0128"/>
    <w:rsid w:val="00CD2054"/>
    <w:rsid w:val="00CD51C7"/>
    <w:rsid w:val="00CD798F"/>
    <w:rsid w:val="00CD7BFA"/>
    <w:rsid w:val="00CE0F2D"/>
    <w:rsid w:val="00CE37EE"/>
    <w:rsid w:val="00CE3808"/>
    <w:rsid w:val="00CE4F8B"/>
    <w:rsid w:val="00CE79B0"/>
    <w:rsid w:val="00CF01E0"/>
    <w:rsid w:val="00CF0A04"/>
    <w:rsid w:val="00CF1561"/>
    <w:rsid w:val="00CF49D5"/>
    <w:rsid w:val="00CF56D0"/>
    <w:rsid w:val="00CF658D"/>
    <w:rsid w:val="00D01462"/>
    <w:rsid w:val="00D07DC2"/>
    <w:rsid w:val="00D110DC"/>
    <w:rsid w:val="00D125A1"/>
    <w:rsid w:val="00D1349A"/>
    <w:rsid w:val="00D14B86"/>
    <w:rsid w:val="00D16C52"/>
    <w:rsid w:val="00D17DED"/>
    <w:rsid w:val="00D24ED3"/>
    <w:rsid w:val="00D27512"/>
    <w:rsid w:val="00D27F4D"/>
    <w:rsid w:val="00D34C12"/>
    <w:rsid w:val="00D41CF0"/>
    <w:rsid w:val="00D42ABD"/>
    <w:rsid w:val="00D42D15"/>
    <w:rsid w:val="00D43152"/>
    <w:rsid w:val="00D4397D"/>
    <w:rsid w:val="00D43D8B"/>
    <w:rsid w:val="00D440E2"/>
    <w:rsid w:val="00D540EF"/>
    <w:rsid w:val="00D57F6D"/>
    <w:rsid w:val="00D600F9"/>
    <w:rsid w:val="00D617A9"/>
    <w:rsid w:val="00D62CE9"/>
    <w:rsid w:val="00D63200"/>
    <w:rsid w:val="00D66B57"/>
    <w:rsid w:val="00D70E4D"/>
    <w:rsid w:val="00D73314"/>
    <w:rsid w:val="00D73CDF"/>
    <w:rsid w:val="00D754F9"/>
    <w:rsid w:val="00D76A96"/>
    <w:rsid w:val="00D81C93"/>
    <w:rsid w:val="00D82680"/>
    <w:rsid w:val="00D8273D"/>
    <w:rsid w:val="00D82C68"/>
    <w:rsid w:val="00D86A18"/>
    <w:rsid w:val="00D878CD"/>
    <w:rsid w:val="00D942CD"/>
    <w:rsid w:val="00D94482"/>
    <w:rsid w:val="00D97A09"/>
    <w:rsid w:val="00D97B26"/>
    <w:rsid w:val="00DA0001"/>
    <w:rsid w:val="00DA4B78"/>
    <w:rsid w:val="00DA715E"/>
    <w:rsid w:val="00DA7B46"/>
    <w:rsid w:val="00DB0B41"/>
    <w:rsid w:val="00DB1B64"/>
    <w:rsid w:val="00DB5226"/>
    <w:rsid w:val="00DB61C5"/>
    <w:rsid w:val="00DB6A6C"/>
    <w:rsid w:val="00DC0A07"/>
    <w:rsid w:val="00DC28EE"/>
    <w:rsid w:val="00DC2985"/>
    <w:rsid w:val="00DD0D9D"/>
    <w:rsid w:val="00DD1620"/>
    <w:rsid w:val="00DD1C62"/>
    <w:rsid w:val="00DD2728"/>
    <w:rsid w:val="00DD46B2"/>
    <w:rsid w:val="00DD693E"/>
    <w:rsid w:val="00DD6DF9"/>
    <w:rsid w:val="00DE26BB"/>
    <w:rsid w:val="00DE3E31"/>
    <w:rsid w:val="00DE4EAE"/>
    <w:rsid w:val="00DE4FBA"/>
    <w:rsid w:val="00DE6F1F"/>
    <w:rsid w:val="00DF14D7"/>
    <w:rsid w:val="00E02B92"/>
    <w:rsid w:val="00E02EE5"/>
    <w:rsid w:val="00E0547C"/>
    <w:rsid w:val="00E1084A"/>
    <w:rsid w:val="00E134E8"/>
    <w:rsid w:val="00E14B46"/>
    <w:rsid w:val="00E15F1D"/>
    <w:rsid w:val="00E16CDB"/>
    <w:rsid w:val="00E21668"/>
    <w:rsid w:val="00E243D4"/>
    <w:rsid w:val="00E255F4"/>
    <w:rsid w:val="00E368E5"/>
    <w:rsid w:val="00E4085C"/>
    <w:rsid w:val="00E40EE9"/>
    <w:rsid w:val="00E41C0E"/>
    <w:rsid w:val="00E50A4D"/>
    <w:rsid w:val="00E514A8"/>
    <w:rsid w:val="00E5270F"/>
    <w:rsid w:val="00E530B7"/>
    <w:rsid w:val="00E54728"/>
    <w:rsid w:val="00E57DB9"/>
    <w:rsid w:val="00E60E30"/>
    <w:rsid w:val="00E620C1"/>
    <w:rsid w:val="00E63C45"/>
    <w:rsid w:val="00E64542"/>
    <w:rsid w:val="00E65CF5"/>
    <w:rsid w:val="00E66CB2"/>
    <w:rsid w:val="00E6780D"/>
    <w:rsid w:val="00E744C8"/>
    <w:rsid w:val="00E81AE8"/>
    <w:rsid w:val="00E826AB"/>
    <w:rsid w:val="00E83C5A"/>
    <w:rsid w:val="00E87552"/>
    <w:rsid w:val="00E87F0A"/>
    <w:rsid w:val="00E906F3"/>
    <w:rsid w:val="00EA1271"/>
    <w:rsid w:val="00EA1DBD"/>
    <w:rsid w:val="00EA223B"/>
    <w:rsid w:val="00EA3DBD"/>
    <w:rsid w:val="00EA4585"/>
    <w:rsid w:val="00EA4AFC"/>
    <w:rsid w:val="00EB05D5"/>
    <w:rsid w:val="00EB1420"/>
    <w:rsid w:val="00EB35BD"/>
    <w:rsid w:val="00EB375C"/>
    <w:rsid w:val="00EB379C"/>
    <w:rsid w:val="00EB58E0"/>
    <w:rsid w:val="00EB6EC7"/>
    <w:rsid w:val="00EC4504"/>
    <w:rsid w:val="00EC522E"/>
    <w:rsid w:val="00EC631D"/>
    <w:rsid w:val="00EC66BC"/>
    <w:rsid w:val="00EE2472"/>
    <w:rsid w:val="00EE259F"/>
    <w:rsid w:val="00EE4730"/>
    <w:rsid w:val="00EE636A"/>
    <w:rsid w:val="00F0054B"/>
    <w:rsid w:val="00F0107F"/>
    <w:rsid w:val="00F012A2"/>
    <w:rsid w:val="00F07F05"/>
    <w:rsid w:val="00F1050D"/>
    <w:rsid w:val="00F1151C"/>
    <w:rsid w:val="00F12F50"/>
    <w:rsid w:val="00F172E2"/>
    <w:rsid w:val="00F20B52"/>
    <w:rsid w:val="00F219C9"/>
    <w:rsid w:val="00F21D0E"/>
    <w:rsid w:val="00F21DA2"/>
    <w:rsid w:val="00F2232D"/>
    <w:rsid w:val="00F23417"/>
    <w:rsid w:val="00F244B6"/>
    <w:rsid w:val="00F24C0B"/>
    <w:rsid w:val="00F25E65"/>
    <w:rsid w:val="00F277A9"/>
    <w:rsid w:val="00F30248"/>
    <w:rsid w:val="00F33C52"/>
    <w:rsid w:val="00F36C8E"/>
    <w:rsid w:val="00F37465"/>
    <w:rsid w:val="00F40CFE"/>
    <w:rsid w:val="00F42A52"/>
    <w:rsid w:val="00F42AE8"/>
    <w:rsid w:val="00F4593F"/>
    <w:rsid w:val="00F51018"/>
    <w:rsid w:val="00F53884"/>
    <w:rsid w:val="00F6527D"/>
    <w:rsid w:val="00F6617F"/>
    <w:rsid w:val="00F66B0F"/>
    <w:rsid w:val="00F70423"/>
    <w:rsid w:val="00F74F31"/>
    <w:rsid w:val="00F76B61"/>
    <w:rsid w:val="00F8303E"/>
    <w:rsid w:val="00F853E8"/>
    <w:rsid w:val="00F85605"/>
    <w:rsid w:val="00F86ABF"/>
    <w:rsid w:val="00F929FC"/>
    <w:rsid w:val="00F95B79"/>
    <w:rsid w:val="00F95E97"/>
    <w:rsid w:val="00FA0681"/>
    <w:rsid w:val="00FA2B16"/>
    <w:rsid w:val="00FA57A5"/>
    <w:rsid w:val="00FB0756"/>
    <w:rsid w:val="00FB2FF9"/>
    <w:rsid w:val="00FB3FAF"/>
    <w:rsid w:val="00FB6278"/>
    <w:rsid w:val="00FB6E59"/>
    <w:rsid w:val="00FB6F2B"/>
    <w:rsid w:val="00FC004C"/>
    <w:rsid w:val="00FC1771"/>
    <w:rsid w:val="00FC49B2"/>
    <w:rsid w:val="00FC51DB"/>
    <w:rsid w:val="00FC53D5"/>
    <w:rsid w:val="00FC6F24"/>
    <w:rsid w:val="00FC75F9"/>
    <w:rsid w:val="00FD58B6"/>
    <w:rsid w:val="00FD59E8"/>
    <w:rsid w:val="00FE0383"/>
    <w:rsid w:val="00FE2205"/>
    <w:rsid w:val="00FE3361"/>
    <w:rsid w:val="00FE7D2C"/>
    <w:rsid w:val="00FF40F3"/>
    <w:rsid w:val="00FF5BDB"/>
    <w:rsid w:val="00FF5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6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255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99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 w:val="0"/>
    </w:rPr>
  </w:style>
  <w:style w:type="paragraph" w:styleId="af4">
    <w:name w:val="No Spacing"/>
    <w:uiPriority w:val="1"/>
    <w:qFormat/>
    <w:rsid w:val="006A0C41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F37465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5">
    <w:name w:val="Table Grid"/>
    <w:basedOn w:val="a1"/>
    <w:uiPriority w:val="59"/>
    <w:rsid w:val="00F374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3561CD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E255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Title"/>
    <w:basedOn w:val="a"/>
    <w:next w:val="a"/>
    <w:link w:val="af8"/>
    <w:uiPriority w:val="10"/>
    <w:qFormat/>
    <w:rsid w:val="00E60E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uiPriority w:val="10"/>
    <w:rsid w:val="00E60E3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FontStyle47">
    <w:name w:val="Font Style47"/>
    <w:basedOn w:val="a0"/>
    <w:rsid w:val="00E243D4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E243D4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E243D4"/>
    <w:pPr>
      <w:widowControl w:val="0"/>
      <w:autoSpaceDE w:val="0"/>
      <w:autoSpaceDN w:val="0"/>
      <w:adjustRightInd w:val="0"/>
      <w:spacing w:after="120" w:line="240" w:lineRule="auto"/>
    </w:pPr>
    <w:rPr>
      <w:rFonts w:ascii="Microsoft Sans Serif" w:hAnsi="Microsoft Sans Serif" w:cs="Microsoft Sans Serif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243D4"/>
    <w:rPr>
      <w:rFonts w:ascii="Microsoft Sans Serif" w:hAnsi="Microsoft Sans Serif" w:cs="Microsoft Sans Serif"/>
      <w:sz w:val="16"/>
      <w:szCs w:val="16"/>
    </w:rPr>
  </w:style>
  <w:style w:type="character" w:customStyle="1" w:styleId="ConsPlusNormal0">
    <w:name w:val="ConsPlusNormal Знак"/>
    <w:link w:val="ConsPlusNormal"/>
    <w:locked/>
    <w:rsid w:val="009A4006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6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255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99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 w:val="0"/>
    </w:rPr>
  </w:style>
  <w:style w:type="paragraph" w:styleId="af4">
    <w:name w:val="No Spacing"/>
    <w:uiPriority w:val="1"/>
    <w:qFormat/>
    <w:rsid w:val="006A0C41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F37465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5">
    <w:name w:val="Table Grid"/>
    <w:basedOn w:val="a1"/>
    <w:uiPriority w:val="59"/>
    <w:rsid w:val="00F374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3561CD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E255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Title"/>
    <w:basedOn w:val="a"/>
    <w:next w:val="a"/>
    <w:link w:val="af8"/>
    <w:uiPriority w:val="10"/>
    <w:qFormat/>
    <w:rsid w:val="00E60E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uiPriority w:val="10"/>
    <w:rsid w:val="00E60E3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4804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089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09547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39572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5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03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7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8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097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Program%20Files\scli\&#1040;&#1088;&#1084;&#1052;&#1091;&#1085;&#1080;&#1094;&#1080;&#1087;&#1072;&#1083;%202.1%20(build%201.2)\WordTmp\884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C9B0E-3847-409A-8510-E701CD72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6465</Words>
  <Characters>36853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43232</CharactersWithSpaces>
  <SharedDoc>false</SharedDoc>
  <HLinks>
    <vt:vector size="114" baseType="variant">
      <vt:variant>
        <vt:i4>6946871</vt:i4>
      </vt:variant>
      <vt:variant>
        <vt:i4>54</vt:i4>
      </vt:variant>
      <vt:variant>
        <vt:i4>0</vt:i4>
      </vt:variant>
      <vt:variant>
        <vt:i4>5</vt:i4>
      </vt:variant>
      <vt:variant>
        <vt:lpwstr>http://egrul.nalog.ru/download/701446F4C02F581A85735E239A5EA317D72598D627B008D502E1C2BB5A5D995A9FAE972792EA8D2188D2348C75A440F46948F33C0D01B348B31A2774D7C04388</vt:lpwstr>
      </vt:variant>
      <vt:variant>
        <vt:lpwstr/>
      </vt:variant>
      <vt:variant>
        <vt:i4>6946871</vt:i4>
      </vt:variant>
      <vt:variant>
        <vt:i4>51</vt:i4>
      </vt:variant>
      <vt:variant>
        <vt:i4>0</vt:i4>
      </vt:variant>
      <vt:variant>
        <vt:i4>5</vt:i4>
      </vt:variant>
      <vt:variant>
        <vt:lpwstr>http://egrul.nalog.ru/download/701446F4C02F581A85735E239A5EA317D72598D627B008D502E1C2BB5A5D995A9FAE972792EA8D2188D2348C75A440F46948F33C0D01B348B31A2774D7C04388</vt:lpwstr>
      </vt:variant>
      <vt:variant>
        <vt:lpwstr/>
      </vt:variant>
      <vt:variant>
        <vt:i4>6946871</vt:i4>
      </vt:variant>
      <vt:variant>
        <vt:i4>48</vt:i4>
      </vt:variant>
      <vt:variant>
        <vt:i4>0</vt:i4>
      </vt:variant>
      <vt:variant>
        <vt:i4>5</vt:i4>
      </vt:variant>
      <vt:variant>
        <vt:lpwstr>http://egrul.nalog.ru/download/701446F4C02F581A85735E239A5EA317D72598D627B008D502E1C2BB5A5D995A9FAE972792EA8D2188D2348C75A440F46948F33C0D01B348B31A2774D7C04388</vt:lpwstr>
      </vt:variant>
      <vt:variant>
        <vt:lpwstr/>
      </vt:variant>
      <vt:variant>
        <vt:i4>2818064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sub_1302</vt:lpwstr>
      </vt:variant>
      <vt:variant>
        <vt:i4>2752528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sub_7</vt:lpwstr>
      </vt:variant>
      <vt:variant>
        <vt:i4>1703968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</vt:lpwstr>
      </vt:variant>
      <vt:variant>
        <vt:i4>2752528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8126588</vt:i4>
      </vt:variant>
      <vt:variant>
        <vt:i4>24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65626</vt:i4>
      </vt:variant>
      <vt:variant>
        <vt:i4>18</vt:i4>
      </vt:variant>
      <vt:variant>
        <vt:i4>0</vt:i4>
      </vt:variant>
      <vt:variant>
        <vt:i4>5</vt:i4>
      </vt:variant>
      <vt:variant>
        <vt:lpwstr>http://www.social.saratov.gov.ru/</vt:lpwstr>
      </vt:variant>
      <vt:variant>
        <vt:lpwstr/>
      </vt:variant>
      <vt:variant>
        <vt:i4>8126588</vt:i4>
      </vt:variant>
      <vt:variant>
        <vt:i4>15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8257632</vt:i4>
      </vt:variant>
      <vt:variant>
        <vt:i4>9</vt:i4>
      </vt:variant>
      <vt:variant>
        <vt:i4>0</vt:i4>
      </vt:variant>
      <vt:variant>
        <vt:i4>5</vt:i4>
      </vt:variant>
      <vt:variant>
        <vt:lpwstr>http://property.saratov.gov.ru/</vt:lpwstr>
      </vt:variant>
      <vt:variant>
        <vt:lpwstr/>
      </vt:variant>
      <vt:variant>
        <vt:i4>262144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consultantplus://offline/ref=4755FF6B5BE88D79F528FC67EA884C69CB4440D062AAAD5701B2CE122D70C4A2C942AB5AA4oAw7L</vt:lpwstr>
      </vt:variant>
      <vt:variant>
        <vt:lpwstr/>
      </vt:variant>
      <vt:variant>
        <vt:i4>262144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consultantplus://offline/ref=4755FF6B5BE88D79F528FC67EA884C69CB4440D062AAAD5701B2CE122D70C4A2C942AB5AA4oAw7L</vt:lpwstr>
      </vt:variant>
      <vt:variant>
        <vt:lpwstr/>
      </vt:variant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consultantplus://offline/ref=4755FF6B5BE88D79F528FC67EA884C69CB4440D062AAAD5701B2CE122D70C4A2C942AB5AA4oAw3L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</dc:creator>
  <cp:lastModifiedBy>Владелец</cp:lastModifiedBy>
  <cp:revision>6</cp:revision>
  <cp:lastPrinted>2017-11-16T11:14:00Z</cp:lastPrinted>
  <dcterms:created xsi:type="dcterms:W3CDTF">2020-01-23T14:00:00Z</dcterms:created>
  <dcterms:modified xsi:type="dcterms:W3CDTF">2020-01-24T09:59:00Z</dcterms:modified>
</cp:coreProperties>
</file>