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538" w:rsidRDefault="001C0538" w:rsidP="001C0538">
      <w:pPr>
        <w:pStyle w:val="ConsPlusTitle"/>
        <w:jc w:val="center"/>
        <w:rPr>
          <w:rFonts w:ascii="Times New Roman" w:hAnsi="Times New Roman" w:cs="Times New Roman"/>
          <w:sz w:val="28"/>
          <w:szCs w:val="28"/>
        </w:rPr>
      </w:pPr>
      <w:r>
        <w:rPr>
          <w:noProof/>
          <w:sz w:val="28"/>
        </w:rPr>
        <w:drawing>
          <wp:inline distT="0" distB="0" distL="0" distR="0">
            <wp:extent cx="755015" cy="1062990"/>
            <wp:effectExtent l="19050" t="0" r="6985" b="0"/>
            <wp:docPr id="4" name="Рисунок 1" descr="Герб Крас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расн"/>
                    <pic:cNvPicPr>
                      <a:picLocks noChangeAspect="1" noChangeArrowheads="1"/>
                    </pic:cNvPicPr>
                  </pic:nvPicPr>
                  <pic:blipFill>
                    <a:blip r:embed="rId6"/>
                    <a:srcRect/>
                    <a:stretch>
                      <a:fillRect/>
                    </a:stretch>
                  </pic:blipFill>
                  <pic:spPr bwMode="auto">
                    <a:xfrm>
                      <a:off x="0" y="0"/>
                      <a:ext cx="755015" cy="1062990"/>
                    </a:xfrm>
                    <a:prstGeom prst="rect">
                      <a:avLst/>
                    </a:prstGeom>
                    <a:noFill/>
                    <a:ln w="9525">
                      <a:noFill/>
                      <a:miter lim="800000"/>
                      <a:headEnd/>
                      <a:tailEnd/>
                    </a:ln>
                  </pic:spPr>
                </pic:pic>
              </a:graphicData>
            </a:graphic>
          </wp:inline>
        </w:drawing>
      </w:r>
    </w:p>
    <w:p w:rsidR="001C0538" w:rsidRPr="00970D14" w:rsidRDefault="001C0538" w:rsidP="001C0538">
      <w:pPr>
        <w:pStyle w:val="ConsPlusTitle"/>
        <w:jc w:val="center"/>
        <w:rPr>
          <w:rFonts w:ascii="Times New Roman" w:hAnsi="Times New Roman" w:cs="Times New Roman"/>
          <w:sz w:val="28"/>
          <w:szCs w:val="28"/>
        </w:rPr>
      </w:pPr>
      <w:r w:rsidRPr="00970D14">
        <w:rPr>
          <w:rFonts w:ascii="Times New Roman" w:hAnsi="Times New Roman" w:cs="Times New Roman"/>
          <w:sz w:val="28"/>
          <w:szCs w:val="28"/>
        </w:rPr>
        <w:t>АДМИНИСТРАЦИЯ</w:t>
      </w:r>
    </w:p>
    <w:p w:rsidR="001C0538" w:rsidRPr="00970D14" w:rsidRDefault="001C0538" w:rsidP="001C0538">
      <w:pPr>
        <w:pStyle w:val="ConsPlusTitle"/>
        <w:jc w:val="center"/>
        <w:rPr>
          <w:rFonts w:ascii="Times New Roman" w:hAnsi="Times New Roman" w:cs="Times New Roman"/>
          <w:sz w:val="28"/>
          <w:szCs w:val="28"/>
        </w:rPr>
      </w:pPr>
      <w:r w:rsidRPr="00970D14">
        <w:rPr>
          <w:rFonts w:ascii="Times New Roman" w:hAnsi="Times New Roman" w:cs="Times New Roman"/>
          <w:sz w:val="28"/>
          <w:szCs w:val="28"/>
        </w:rPr>
        <w:t xml:space="preserve">КРАСНОАРМЕЙСКОГО МУНИЦИПАЛЬНОГО РАЙОНА </w:t>
      </w:r>
    </w:p>
    <w:p w:rsidR="001C0538" w:rsidRPr="00970D14" w:rsidRDefault="001C0538" w:rsidP="001C0538">
      <w:pPr>
        <w:pStyle w:val="ConsPlusTitle"/>
        <w:jc w:val="center"/>
        <w:rPr>
          <w:rFonts w:ascii="Times New Roman" w:hAnsi="Times New Roman" w:cs="Times New Roman"/>
          <w:sz w:val="28"/>
          <w:szCs w:val="28"/>
        </w:rPr>
      </w:pPr>
      <w:r w:rsidRPr="00970D14">
        <w:rPr>
          <w:rFonts w:ascii="Times New Roman" w:hAnsi="Times New Roman" w:cs="Times New Roman"/>
          <w:sz w:val="28"/>
          <w:szCs w:val="28"/>
        </w:rPr>
        <w:t>САРАТОВСКОЙ ОБЛАСТИ</w:t>
      </w:r>
    </w:p>
    <w:p w:rsidR="001C0538" w:rsidRPr="00970D14" w:rsidRDefault="001C0538" w:rsidP="001C0538">
      <w:pPr>
        <w:pStyle w:val="ConsPlusTitle"/>
        <w:jc w:val="center"/>
        <w:rPr>
          <w:rFonts w:ascii="Times New Roman" w:hAnsi="Times New Roman" w:cs="Times New Roman"/>
          <w:sz w:val="28"/>
          <w:szCs w:val="28"/>
        </w:rPr>
      </w:pPr>
    </w:p>
    <w:p w:rsidR="001C0538" w:rsidRPr="00970D14" w:rsidRDefault="001C0538" w:rsidP="001C0538">
      <w:pPr>
        <w:pStyle w:val="ConsPlusTitle"/>
        <w:jc w:val="center"/>
        <w:rPr>
          <w:rFonts w:ascii="Times New Roman" w:hAnsi="Times New Roman" w:cs="Times New Roman"/>
          <w:sz w:val="28"/>
          <w:szCs w:val="28"/>
        </w:rPr>
      </w:pPr>
      <w:r w:rsidRPr="00970D14">
        <w:rPr>
          <w:rFonts w:ascii="Times New Roman" w:hAnsi="Times New Roman" w:cs="Times New Roman"/>
          <w:sz w:val="28"/>
          <w:szCs w:val="28"/>
        </w:rPr>
        <w:t>ПОСТАНОВЛЕНИЕ</w:t>
      </w:r>
    </w:p>
    <w:p w:rsidR="001C0538" w:rsidRPr="00970D14" w:rsidRDefault="001C0538" w:rsidP="001C0538">
      <w:pPr>
        <w:pStyle w:val="ConsPlusTitle"/>
        <w:jc w:val="center"/>
        <w:rPr>
          <w:rFonts w:ascii="Times New Roman" w:hAnsi="Times New Roman" w:cs="Times New Roman"/>
          <w:sz w:val="28"/>
          <w:szCs w:val="28"/>
        </w:rPr>
      </w:pPr>
    </w:p>
    <w:tbl>
      <w:tblPr>
        <w:tblW w:w="5690" w:type="dxa"/>
        <w:tblInd w:w="108" w:type="dxa"/>
        <w:tblLook w:val="0000"/>
      </w:tblPr>
      <w:tblGrid>
        <w:gridCol w:w="906"/>
        <w:gridCol w:w="2242"/>
        <w:gridCol w:w="727"/>
        <w:gridCol w:w="1815"/>
      </w:tblGrid>
      <w:tr w:rsidR="001C0538" w:rsidRPr="001C0538" w:rsidTr="00471CBE">
        <w:trPr>
          <w:cantSplit/>
          <w:trHeight w:val="593"/>
        </w:trPr>
        <w:tc>
          <w:tcPr>
            <w:tcW w:w="906" w:type="dxa"/>
            <w:vMerge w:val="restart"/>
            <w:vAlign w:val="bottom"/>
          </w:tcPr>
          <w:p w:rsidR="001C0538" w:rsidRPr="001C0538" w:rsidRDefault="001C0538" w:rsidP="001C0538">
            <w:pPr>
              <w:spacing w:after="0" w:line="240" w:lineRule="auto"/>
              <w:rPr>
                <w:rFonts w:ascii="Times New Roman" w:hAnsi="Times New Roman" w:cs="Times New Roman"/>
                <w:sz w:val="28"/>
                <w:szCs w:val="28"/>
              </w:rPr>
            </w:pPr>
            <w:r w:rsidRPr="001C0538">
              <w:rPr>
                <w:rFonts w:ascii="Times New Roman" w:hAnsi="Times New Roman" w:cs="Times New Roman"/>
                <w:sz w:val="28"/>
                <w:szCs w:val="28"/>
              </w:rPr>
              <w:t>От</w:t>
            </w:r>
          </w:p>
        </w:tc>
        <w:tc>
          <w:tcPr>
            <w:tcW w:w="2242" w:type="dxa"/>
            <w:vMerge w:val="restart"/>
            <w:tcBorders>
              <w:bottom w:val="dotted" w:sz="4" w:space="0" w:color="auto"/>
            </w:tcBorders>
            <w:vAlign w:val="bottom"/>
          </w:tcPr>
          <w:p w:rsidR="001C0538" w:rsidRPr="001C0538" w:rsidRDefault="001C0538" w:rsidP="001C0538">
            <w:pPr>
              <w:spacing w:after="0" w:line="240" w:lineRule="auto"/>
              <w:jc w:val="center"/>
              <w:rPr>
                <w:rFonts w:ascii="Times New Roman" w:hAnsi="Times New Roman" w:cs="Times New Roman"/>
                <w:sz w:val="28"/>
                <w:szCs w:val="28"/>
              </w:rPr>
            </w:pPr>
          </w:p>
        </w:tc>
        <w:tc>
          <w:tcPr>
            <w:tcW w:w="727" w:type="dxa"/>
            <w:vMerge w:val="restart"/>
            <w:vAlign w:val="bottom"/>
          </w:tcPr>
          <w:p w:rsidR="001C0538" w:rsidRPr="001C0538" w:rsidRDefault="001C0538" w:rsidP="001C0538">
            <w:pPr>
              <w:spacing w:after="0" w:line="240" w:lineRule="auto"/>
              <w:jc w:val="center"/>
              <w:rPr>
                <w:rFonts w:ascii="Times New Roman" w:hAnsi="Times New Roman" w:cs="Times New Roman"/>
                <w:sz w:val="28"/>
                <w:szCs w:val="28"/>
              </w:rPr>
            </w:pPr>
            <w:r w:rsidRPr="001C0538">
              <w:rPr>
                <w:rFonts w:ascii="Times New Roman" w:hAnsi="Times New Roman" w:cs="Times New Roman"/>
                <w:sz w:val="28"/>
                <w:szCs w:val="28"/>
              </w:rPr>
              <w:t>№</w:t>
            </w:r>
          </w:p>
        </w:tc>
        <w:tc>
          <w:tcPr>
            <w:tcW w:w="1815" w:type="dxa"/>
            <w:vMerge w:val="restart"/>
            <w:tcBorders>
              <w:bottom w:val="dotted" w:sz="4" w:space="0" w:color="auto"/>
            </w:tcBorders>
            <w:vAlign w:val="bottom"/>
          </w:tcPr>
          <w:p w:rsidR="001C0538" w:rsidRPr="001C0538" w:rsidRDefault="001C0538" w:rsidP="001C0538">
            <w:pPr>
              <w:spacing w:after="0" w:line="240" w:lineRule="auto"/>
              <w:jc w:val="center"/>
              <w:rPr>
                <w:rFonts w:ascii="Times New Roman" w:hAnsi="Times New Roman" w:cs="Times New Roman"/>
                <w:sz w:val="28"/>
                <w:szCs w:val="28"/>
              </w:rPr>
            </w:pPr>
          </w:p>
        </w:tc>
      </w:tr>
      <w:tr w:rsidR="001C0538" w:rsidRPr="001C0538" w:rsidTr="00471CBE">
        <w:trPr>
          <w:cantSplit/>
          <w:trHeight w:val="593"/>
        </w:trPr>
        <w:tc>
          <w:tcPr>
            <w:tcW w:w="906" w:type="dxa"/>
            <w:vMerge/>
            <w:vAlign w:val="bottom"/>
          </w:tcPr>
          <w:p w:rsidR="001C0538" w:rsidRPr="001C0538" w:rsidRDefault="001C0538" w:rsidP="001C0538">
            <w:pPr>
              <w:spacing w:after="0" w:line="240" w:lineRule="auto"/>
              <w:jc w:val="center"/>
              <w:rPr>
                <w:rFonts w:ascii="Times New Roman" w:hAnsi="Times New Roman" w:cs="Times New Roman"/>
                <w:sz w:val="28"/>
                <w:szCs w:val="28"/>
              </w:rPr>
            </w:pPr>
          </w:p>
        </w:tc>
        <w:tc>
          <w:tcPr>
            <w:tcW w:w="2242" w:type="dxa"/>
            <w:vMerge/>
            <w:tcBorders>
              <w:bottom w:val="dotted" w:sz="4" w:space="0" w:color="auto"/>
            </w:tcBorders>
            <w:vAlign w:val="bottom"/>
          </w:tcPr>
          <w:p w:rsidR="001C0538" w:rsidRPr="001C0538" w:rsidRDefault="001C0538" w:rsidP="001C0538">
            <w:pPr>
              <w:spacing w:after="0" w:line="240" w:lineRule="auto"/>
              <w:jc w:val="center"/>
              <w:rPr>
                <w:rFonts w:ascii="Times New Roman" w:hAnsi="Times New Roman" w:cs="Times New Roman"/>
                <w:sz w:val="28"/>
                <w:szCs w:val="28"/>
              </w:rPr>
            </w:pPr>
          </w:p>
        </w:tc>
        <w:tc>
          <w:tcPr>
            <w:tcW w:w="727" w:type="dxa"/>
            <w:vMerge/>
            <w:vAlign w:val="bottom"/>
          </w:tcPr>
          <w:p w:rsidR="001C0538" w:rsidRPr="001C0538" w:rsidRDefault="001C0538" w:rsidP="001C0538">
            <w:pPr>
              <w:spacing w:after="0" w:line="240" w:lineRule="auto"/>
              <w:jc w:val="center"/>
              <w:rPr>
                <w:rFonts w:ascii="Times New Roman" w:hAnsi="Times New Roman" w:cs="Times New Roman"/>
                <w:sz w:val="28"/>
                <w:szCs w:val="28"/>
              </w:rPr>
            </w:pPr>
          </w:p>
        </w:tc>
        <w:tc>
          <w:tcPr>
            <w:tcW w:w="1815" w:type="dxa"/>
            <w:vMerge/>
            <w:tcBorders>
              <w:bottom w:val="dotted" w:sz="4" w:space="0" w:color="auto"/>
            </w:tcBorders>
            <w:vAlign w:val="bottom"/>
          </w:tcPr>
          <w:p w:rsidR="001C0538" w:rsidRPr="001C0538" w:rsidRDefault="001C0538" w:rsidP="001C0538">
            <w:pPr>
              <w:spacing w:after="0" w:line="240" w:lineRule="auto"/>
              <w:jc w:val="center"/>
              <w:rPr>
                <w:rFonts w:ascii="Times New Roman" w:hAnsi="Times New Roman" w:cs="Times New Roman"/>
                <w:sz w:val="28"/>
                <w:szCs w:val="28"/>
              </w:rPr>
            </w:pPr>
          </w:p>
        </w:tc>
      </w:tr>
    </w:tbl>
    <w:p w:rsidR="001C0538" w:rsidRPr="001C0538" w:rsidRDefault="001C0538" w:rsidP="001C0538">
      <w:pPr>
        <w:spacing w:after="0" w:line="240" w:lineRule="auto"/>
        <w:jc w:val="both"/>
        <w:rPr>
          <w:rFonts w:ascii="Times New Roman" w:hAnsi="Times New Roman" w:cs="Times New Roman"/>
          <w:bCs/>
        </w:rPr>
      </w:pPr>
      <w:r w:rsidRPr="001C0538">
        <w:rPr>
          <w:rFonts w:ascii="Times New Roman" w:hAnsi="Times New Roman" w:cs="Times New Roman"/>
          <w:b/>
          <w:bCs/>
          <w:sz w:val="28"/>
          <w:szCs w:val="28"/>
        </w:rPr>
        <w:t xml:space="preserve">                                                        </w:t>
      </w:r>
      <w:r w:rsidRPr="001C0538">
        <w:rPr>
          <w:rFonts w:ascii="Times New Roman" w:hAnsi="Times New Roman" w:cs="Times New Roman"/>
          <w:bCs/>
        </w:rPr>
        <w:t>г</w:t>
      </w:r>
      <w:proofErr w:type="gramStart"/>
      <w:r w:rsidRPr="001C0538">
        <w:rPr>
          <w:rFonts w:ascii="Times New Roman" w:hAnsi="Times New Roman" w:cs="Times New Roman"/>
          <w:bCs/>
        </w:rPr>
        <w:t>.К</w:t>
      </w:r>
      <w:proofErr w:type="gramEnd"/>
      <w:r w:rsidRPr="001C0538">
        <w:rPr>
          <w:rFonts w:ascii="Times New Roman" w:hAnsi="Times New Roman" w:cs="Times New Roman"/>
          <w:bCs/>
        </w:rPr>
        <w:t xml:space="preserve">расноармейск </w:t>
      </w:r>
    </w:p>
    <w:p w:rsidR="001C0538" w:rsidRDefault="001C0538" w:rsidP="001C0538">
      <w:pPr>
        <w:pStyle w:val="ConsPlusTitle"/>
        <w:jc w:val="both"/>
        <w:rPr>
          <w:rFonts w:ascii="Times New Roman" w:hAnsi="Times New Roman" w:cs="Times New Roman"/>
          <w:b w:val="0"/>
          <w:sz w:val="28"/>
          <w:szCs w:val="28"/>
        </w:rPr>
      </w:pPr>
    </w:p>
    <w:p w:rsidR="001C0538" w:rsidRDefault="001C0538" w:rsidP="001C0538">
      <w:pPr>
        <w:pStyle w:val="ConsPlusTitle"/>
        <w:jc w:val="both"/>
        <w:rPr>
          <w:rFonts w:ascii="Times New Roman" w:hAnsi="Times New Roman" w:cs="Times New Roman"/>
          <w:b w:val="0"/>
          <w:sz w:val="28"/>
          <w:szCs w:val="28"/>
        </w:rPr>
      </w:pPr>
    </w:p>
    <w:tbl>
      <w:tblPr>
        <w:tblW w:w="5963" w:type="dxa"/>
        <w:tblInd w:w="108" w:type="dxa"/>
        <w:tblLook w:val="0000"/>
      </w:tblPr>
      <w:tblGrid>
        <w:gridCol w:w="5963"/>
      </w:tblGrid>
      <w:tr w:rsidR="001C0538" w:rsidRPr="00727F79" w:rsidTr="00471CBE">
        <w:trPr>
          <w:trHeight w:val="797"/>
        </w:trPr>
        <w:tc>
          <w:tcPr>
            <w:tcW w:w="5963" w:type="dxa"/>
          </w:tcPr>
          <w:p w:rsidR="001C0538" w:rsidRDefault="001C0538" w:rsidP="00471CBE">
            <w:pPr>
              <w:pStyle w:val="ConsPlusTitle"/>
              <w:jc w:val="both"/>
              <w:rPr>
                <w:rFonts w:ascii="Times New Roman" w:hAnsi="Times New Roman" w:cs="Times New Roman"/>
                <w:b w:val="0"/>
                <w:sz w:val="28"/>
                <w:szCs w:val="28"/>
              </w:rPr>
            </w:pPr>
            <w:r w:rsidRPr="00ED1ED1">
              <w:rPr>
                <w:b w:val="0"/>
                <w:sz w:val="28"/>
                <w:szCs w:val="28"/>
              </w:rPr>
              <w:t xml:space="preserve"> </w:t>
            </w:r>
            <w:r w:rsidRPr="00046869">
              <w:rPr>
                <w:rFonts w:ascii="Times New Roman" w:hAnsi="Times New Roman" w:cs="Times New Roman"/>
                <w:b w:val="0"/>
                <w:sz w:val="28"/>
                <w:szCs w:val="28"/>
              </w:rPr>
              <w:t>О</w:t>
            </w:r>
            <w:r>
              <w:rPr>
                <w:rFonts w:ascii="Times New Roman" w:hAnsi="Times New Roman" w:cs="Times New Roman"/>
                <w:b w:val="0"/>
                <w:sz w:val="28"/>
                <w:szCs w:val="28"/>
              </w:rPr>
              <w:t>б</w:t>
            </w:r>
            <w:r w:rsidRPr="00046869">
              <w:rPr>
                <w:rFonts w:ascii="Times New Roman" w:hAnsi="Times New Roman" w:cs="Times New Roman"/>
                <w:b w:val="0"/>
                <w:sz w:val="28"/>
                <w:szCs w:val="28"/>
              </w:rPr>
              <w:t xml:space="preserve"> </w:t>
            </w:r>
            <w:r>
              <w:rPr>
                <w:rFonts w:ascii="Times New Roman" w:hAnsi="Times New Roman" w:cs="Times New Roman"/>
                <w:b w:val="0"/>
                <w:sz w:val="28"/>
                <w:szCs w:val="28"/>
              </w:rPr>
              <w:t xml:space="preserve">утверждении </w:t>
            </w:r>
            <w:proofErr w:type="gramStart"/>
            <w:r>
              <w:rPr>
                <w:rFonts w:ascii="Times New Roman" w:hAnsi="Times New Roman" w:cs="Times New Roman"/>
                <w:b w:val="0"/>
                <w:sz w:val="28"/>
                <w:szCs w:val="28"/>
              </w:rPr>
              <w:t>административного</w:t>
            </w:r>
            <w:proofErr w:type="gramEnd"/>
            <w:r>
              <w:rPr>
                <w:rFonts w:ascii="Times New Roman" w:hAnsi="Times New Roman" w:cs="Times New Roman"/>
                <w:b w:val="0"/>
                <w:sz w:val="28"/>
                <w:szCs w:val="28"/>
              </w:rPr>
              <w:t xml:space="preserve"> </w:t>
            </w:r>
          </w:p>
          <w:p w:rsidR="001C0538" w:rsidRDefault="001C0538" w:rsidP="00471CBE">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регламента по предоставлению</w:t>
            </w:r>
          </w:p>
          <w:p w:rsidR="001C0538" w:rsidRPr="00CD6309" w:rsidRDefault="001C0538" w:rsidP="00471CBE">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муниципальной услуги </w:t>
            </w:r>
            <w:r w:rsidRPr="00EA7737">
              <w:rPr>
                <w:rFonts w:ascii="Times New Roman" w:hAnsi="Times New Roman" w:cs="Times New Roman"/>
                <w:b w:val="0"/>
                <w:sz w:val="28"/>
                <w:szCs w:val="28"/>
              </w:rPr>
              <w:t>«</w:t>
            </w:r>
            <w:r w:rsidR="006728DB">
              <w:rPr>
                <w:rFonts w:ascii="Times New Roman" w:hAnsi="Times New Roman" w:cs="Times New Roman"/>
                <w:b w:val="0"/>
                <w:sz w:val="28"/>
                <w:szCs w:val="28"/>
              </w:rPr>
              <w:t>Согласование переустройства и (или) перепланировки жилого помещения</w:t>
            </w:r>
            <w:r w:rsidRPr="00EA7737">
              <w:rPr>
                <w:rFonts w:ascii="Times New Roman" w:hAnsi="Times New Roman" w:cs="Times New Roman"/>
                <w:b w:val="0"/>
                <w:sz w:val="28"/>
                <w:szCs w:val="28"/>
              </w:rPr>
              <w:t>»</w:t>
            </w:r>
          </w:p>
          <w:p w:rsidR="001C0538" w:rsidRPr="00CD6309" w:rsidRDefault="001C0538" w:rsidP="00471CBE">
            <w:pPr>
              <w:pStyle w:val="ConsPlusTitle"/>
              <w:jc w:val="both"/>
              <w:rPr>
                <w:rFonts w:ascii="Times New Roman" w:hAnsi="Times New Roman" w:cs="Times New Roman"/>
                <w:b w:val="0"/>
                <w:sz w:val="28"/>
                <w:szCs w:val="28"/>
              </w:rPr>
            </w:pPr>
          </w:p>
        </w:tc>
      </w:tr>
    </w:tbl>
    <w:p w:rsidR="001C0538" w:rsidRDefault="001C0538" w:rsidP="001C0538">
      <w:pPr>
        <w:pStyle w:val="a8"/>
        <w:jc w:val="both"/>
        <w:rPr>
          <w:rFonts w:ascii="Times New Roman" w:hAnsi="Times New Roman"/>
          <w:sz w:val="28"/>
          <w:szCs w:val="28"/>
        </w:rPr>
      </w:pPr>
    </w:p>
    <w:p w:rsidR="001C0538" w:rsidRPr="00F9326F" w:rsidRDefault="001C0538" w:rsidP="001C0538">
      <w:pPr>
        <w:pStyle w:val="a8"/>
        <w:ind w:firstLine="709"/>
        <w:jc w:val="both"/>
        <w:rPr>
          <w:rFonts w:ascii="Times New Roman" w:hAnsi="Times New Roman"/>
          <w:sz w:val="28"/>
          <w:szCs w:val="28"/>
        </w:rPr>
      </w:pPr>
      <w:r w:rsidRPr="00BD364C">
        <w:rPr>
          <w:rFonts w:ascii="Times New Roman" w:hAnsi="Times New Roman"/>
          <w:sz w:val="28"/>
          <w:szCs w:val="28"/>
        </w:rPr>
        <w:t xml:space="preserve">В соответствии  с </w:t>
      </w:r>
      <w:r w:rsidR="006728DB">
        <w:rPr>
          <w:rFonts w:ascii="Times New Roman" w:hAnsi="Times New Roman"/>
          <w:sz w:val="28"/>
          <w:szCs w:val="28"/>
        </w:rPr>
        <w:t xml:space="preserve">Жилищным кодексом </w:t>
      </w:r>
      <w:r>
        <w:rPr>
          <w:rFonts w:ascii="Times New Roman" w:hAnsi="Times New Roman"/>
          <w:sz w:val="28"/>
          <w:szCs w:val="28"/>
        </w:rPr>
        <w:t>Российской Федерации, Ф</w:t>
      </w:r>
      <w:r w:rsidRPr="00BD364C">
        <w:rPr>
          <w:rFonts w:ascii="Times New Roman" w:hAnsi="Times New Roman"/>
          <w:sz w:val="28"/>
          <w:szCs w:val="28"/>
        </w:rPr>
        <w:t>едеральным законом от 27.07.2010 г. № 210-ФЗ «Об организации предоставления государственных и муниципальных услуг»,</w:t>
      </w:r>
      <w:r>
        <w:rPr>
          <w:rFonts w:ascii="Times New Roman" w:hAnsi="Times New Roman"/>
          <w:sz w:val="28"/>
          <w:szCs w:val="28"/>
        </w:rPr>
        <w:t xml:space="preserve"> </w:t>
      </w:r>
      <w:r w:rsidRPr="00BD364C">
        <w:rPr>
          <w:rFonts w:ascii="Times New Roman" w:hAnsi="Times New Roman"/>
          <w:sz w:val="28"/>
          <w:szCs w:val="28"/>
        </w:rPr>
        <w:t xml:space="preserve">Уставом Красноармейского муниципального района, администрация Красноармейского муниципального района  </w:t>
      </w:r>
      <w:r>
        <w:rPr>
          <w:rFonts w:ascii="Times New Roman" w:hAnsi="Times New Roman"/>
          <w:sz w:val="28"/>
          <w:szCs w:val="28"/>
        </w:rPr>
        <w:t>постановляет</w:t>
      </w:r>
      <w:r w:rsidRPr="00BD364C">
        <w:rPr>
          <w:rFonts w:ascii="Times New Roman" w:hAnsi="Times New Roman"/>
          <w:sz w:val="28"/>
          <w:szCs w:val="28"/>
        </w:rPr>
        <w:t>:</w:t>
      </w:r>
    </w:p>
    <w:p w:rsidR="001C0538" w:rsidRPr="00B94FB1" w:rsidRDefault="001C0538" w:rsidP="00C23906">
      <w:pPr>
        <w:pStyle w:val="ConsPlusTitle"/>
        <w:ind w:firstLine="709"/>
        <w:jc w:val="both"/>
        <w:rPr>
          <w:rFonts w:ascii="Times New Roman" w:hAnsi="Times New Roman" w:cs="Times New Roman"/>
          <w:b w:val="0"/>
          <w:sz w:val="28"/>
          <w:szCs w:val="28"/>
        </w:rPr>
      </w:pPr>
      <w:r w:rsidRPr="00B94FB1">
        <w:rPr>
          <w:rFonts w:ascii="Times New Roman" w:hAnsi="Times New Roman" w:cs="Times New Roman"/>
          <w:b w:val="0"/>
          <w:sz w:val="28"/>
          <w:szCs w:val="28"/>
        </w:rPr>
        <w:t xml:space="preserve">1. Утвердить  административный регламент </w:t>
      </w:r>
      <w:r w:rsidRPr="00B94FB1">
        <w:rPr>
          <w:rFonts w:ascii="Times New Roman" w:hAnsi="Times New Roman"/>
          <w:b w:val="0"/>
          <w:sz w:val="28"/>
          <w:szCs w:val="28"/>
        </w:rPr>
        <w:t>по предоставлению муниципальной услуги</w:t>
      </w:r>
      <w:r w:rsidR="00C23906">
        <w:rPr>
          <w:rFonts w:ascii="Times New Roman" w:hAnsi="Times New Roman" w:cs="Times New Roman"/>
          <w:b w:val="0"/>
          <w:sz w:val="28"/>
          <w:szCs w:val="28"/>
        </w:rPr>
        <w:t xml:space="preserve"> </w:t>
      </w:r>
      <w:r w:rsidR="00C23906" w:rsidRPr="00EA7737">
        <w:rPr>
          <w:rFonts w:ascii="Times New Roman" w:hAnsi="Times New Roman" w:cs="Times New Roman"/>
          <w:b w:val="0"/>
          <w:sz w:val="28"/>
          <w:szCs w:val="28"/>
        </w:rPr>
        <w:t>«</w:t>
      </w:r>
      <w:r w:rsidR="00C23906">
        <w:rPr>
          <w:rFonts w:ascii="Times New Roman" w:hAnsi="Times New Roman" w:cs="Times New Roman"/>
          <w:b w:val="0"/>
          <w:sz w:val="28"/>
          <w:szCs w:val="28"/>
        </w:rPr>
        <w:t>Согласование переустройства и (или) перепланировки жилого помещения</w:t>
      </w:r>
      <w:r w:rsidR="00C23906" w:rsidRPr="00EA7737">
        <w:rPr>
          <w:rFonts w:ascii="Times New Roman" w:hAnsi="Times New Roman" w:cs="Times New Roman"/>
          <w:b w:val="0"/>
          <w:sz w:val="28"/>
          <w:szCs w:val="28"/>
        </w:rPr>
        <w:t>»</w:t>
      </w:r>
      <w:r w:rsidRPr="00B94FB1">
        <w:rPr>
          <w:rFonts w:ascii="Times New Roman" w:hAnsi="Times New Roman" w:cs="Times New Roman"/>
          <w:b w:val="0"/>
          <w:sz w:val="28"/>
          <w:szCs w:val="28"/>
        </w:rPr>
        <w:t xml:space="preserve">, согласно приложению.  </w:t>
      </w:r>
    </w:p>
    <w:p w:rsidR="001C0538" w:rsidRDefault="00C23906" w:rsidP="001C0538">
      <w:pPr>
        <w:pStyle w:val="a8"/>
        <w:ind w:firstLine="709"/>
        <w:jc w:val="both"/>
        <w:rPr>
          <w:rFonts w:ascii="Times New Roman" w:hAnsi="Times New Roman"/>
          <w:sz w:val="28"/>
          <w:szCs w:val="28"/>
        </w:rPr>
      </w:pPr>
      <w:r>
        <w:rPr>
          <w:rFonts w:ascii="Times New Roman" w:hAnsi="Times New Roman"/>
          <w:sz w:val="28"/>
          <w:szCs w:val="28"/>
        </w:rPr>
        <w:t xml:space="preserve">2. </w:t>
      </w:r>
      <w:r w:rsidR="001C0538">
        <w:rPr>
          <w:rFonts w:ascii="Times New Roman" w:hAnsi="Times New Roman"/>
          <w:sz w:val="28"/>
          <w:szCs w:val="28"/>
        </w:rPr>
        <w:t>Считать утратившими силу п</w:t>
      </w:r>
      <w:r w:rsidR="001C0538" w:rsidRPr="00E96E27">
        <w:rPr>
          <w:rFonts w:ascii="Times New Roman" w:hAnsi="Times New Roman"/>
          <w:sz w:val="28"/>
          <w:szCs w:val="28"/>
        </w:rPr>
        <w:t>остановления администрации Красноармейского муниципального района</w:t>
      </w:r>
      <w:r w:rsidR="001C0538">
        <w:rPr>
          <w:rFonts w:ascii="Times New Roman" w:hAnsi="Times New Roman"/>
          <w:sz w:val="28"/>
          <w:szCs w:val="28"/>
        </w:rPr>
        <w:t>:</w:t>
      </w:r>
    </w:p>
    <w:p w:rsidR="001C0538" w:rsidRDefault="001C0538" w:rsidP="001C0538">
      <w:pPr>
        <w:pStyle w:val="a8"/>
        <w:ind w:firstLine="709"/>
        <w:jc w:val="both"/>
        <w:rPr>
          <w:rFonts w:ascii="Times New Roman" w:hAnsi="Times New Roman"/>
          <w:sz w:val="28"/>
          <w:szCs w:val="28"/>
        </w:rPr>
      </w:pPr>
      <w:r w:rsidRPr="00E96E27">
        <w:rPr>
          <w:rFonts w:ascii="Times New Roman" w:hAnsi="Times New Roman"/>
          <w:sz w:val="28"/>
          <w:szCs w:val="28"/>
        </w:rPr>
        <w:t xml:space="preserve"> </w:t>
      </w:r>
      <w:r w:rsidR="00C23906">
        <w:rPr>
          <w:rFonts w:ascii="Times New Roman" w:hAnsi="Times New Roman"/>
          <w:sz w:val="28"/>
          <w:szCs w:val="28"/>
        </w:rPr>
        <w:t>от 15.06.2011г. № 640</w:t>
      </w:r>
      <w:r>
        <w:rPr>
          <w:rFonts w:ascii="Times New Roman" w:hAnsi="Times New Roman"/>
          <w:sz w:val="28"/>
          <w:szCs w:val="28"/>
        </w:rPr>
        <w:t xml:space="preserve"> «Об утверждении административного регламента </w:t>
      </w:r>
      <w:r w:rsidR="006F05CF">
        <w:rPr>
          <w:rFonts w:ascii="Times New Roman" w:hAnsi="Times New Roman"/>
          <w:sz w:val="28"/>
          <w:szCs w:val="28"/>
        </w:rPr>
        <w:t>администрации Красноармейского муниципального района по предоставлению муниципальной услуги «Согласование переустройства и (или) перепланировки жилого помещения</w:t>
      </w:r>
      <w:r>
        <w:rPr>
          <w:rFonts w:ascii="Times New Roman" w:hAnsi="Times New Roman"/>
          <w:sz w:val="28"/>
          <w:szCs w:val="28"/>
        </w:rPr>
        <w:t xml:space="preserve">»; </w:t>
      </w:r>
    </w:p>
    <w:p w:rsidR="001C0538" w:rsidRDefault="001C0538" w:rsidP="001C0538">
      <w:pPr>
        <w:pStyle w:val="a8"/>
        <w:ind w:firstLine="709"/>
        <w:jc w:val="both"/>
        <w:rPr>
          <w:rFonts w:ascii="Times New Roman" w:hAnsi="Times New Roman"/>
          <w:sz w:val="28"/>
          <w:szCs w:val="28"/>
        </w:rPr>
      </w:pPr>
      <w:r>
        <w:rPr>
          <w:rFonts w:ascii="Times New Roman" w:hAnsi="Times New Roman"/>
          <w:sz w:val="28"/>
          <w:szCs w:val="28"/>
        </w:rPr>
        <w:t xml:space="preserve">от </w:t>
      </w:r>
      <w:r w:rsidR="00B450C7">
        <w:rPr>
          <w:rFonts w:ascii="Times New Roman" w:hAnsi="Times New Roman"/>
          <w:sz w:val="28"/>
          <w:szCs w:val="28"/>
        </w:rPr>
        <w:t>26.11.2013г. № 1176</w:t>
      </w:r>
      <w:r>
        <w:rPr>
          <w:rFonts w:ascii="Times New Roman" w:hAnsi="Times New Roman"/>
          <w:sz w:val="28"/>
          <w:szCs w:val="28"/>
        </w:rPr>
        <w:t xml:space="preserve"> «О внесении изменений в административный регламент по предоставлению муниципальной услуги «</w:t>
      </w:r>
      <w:r w:rsidR="00320B92">
        <w:rPr>
          <w:rFonts w:ascii="Times New Roman" w:hAnsi="Times New Roman"/>
          <w:sz w:val="28"/>
          <w:szCs w:val="28"/>
        </w:rPr>
        <w:t>Согласование переустройства и (или) перепланировки жилого помещения</w:t>
      </w:r>
      <w:r>
        <w:rPr>
          <w:rFonts w:ascii="Times New Roman" w:hAnsi="Times New Roman"/>
          <w:sz w:val="28"/>
          <w:szCs w:val="28"/>
        </w:rPr>
        <w:t>»</w:t>
      </w:r>
      <w:r w:rsidR="00320B92">
        <w:rPr>
          <w:rFonts w:ascii="Times New Roman" w:hAnsi="Times New Roman"/>
          <w:sz w:val="28"/>
          <w:szCs w:val="28"/>
        </w:rPr>
        <w:t>, утвержденный постановлением администрации Красноармейского муниципального района от 15.06.2011г. № 640»;</w:t>
      </w:r>
    </w:p>
    <w:p w:rsidR="00EB173F" w:rsidRDefault="00EB173F" w:rsidP="00EB173F">
      <w:pPr>
        <w:pStyle w:val="a8"/>
        <w:ind w:firstLine="709"/>
        <w:jc w:val="both"/>
        <w:rPr>
          <w:rFonts w:ascii="Times New Roman" w:hAnsi="Times New Roman"/>
          <w:sz w:val="28"/>
          <w:szCs w:val="28"/>
        </w:rPr>
      </w:pPr>
      <w:r>
        <w:rPr>
          <w:rFonts w:ascii="Times New Roman" w:hAnsi="Times New Roman"/>
          <w:sz w:val="28"/>
          <w:szCs w:val="28"/>
        </w:rPr>
        <w:t xml:space="preserve">от </w:t>
      </w:r>
      <w:r w:rsidR="00EC2608">
        <w:rPr>
          <w:rFonts w:ascii="Times New Roman" w:hAnsi="Times New Roman"/>
          <w:sz w:val="28"/>
          <w:szCs w:val="28"/>
        </w:rPr>
        <w:t>30.03</w:t>
      </w:r>
      <w:r>
        <w:rPr>
          <w:rFonts w:ascii="Times New Roman" w:hAnsi="Times New Roman"/>
          <w:sz w:val="28"/>
          <w:szCs w:val="28"/>
        </w:rPr>
        <w:t>.201</w:t>
      </w:r>
      <w:r w:rsidR="00EC2608">
        <w:rPr>
          <w:rFonts w:ascii="Times New Roman" w:hAnsi="Times New Roman"/>
          <w:sz w:val="28"/>
          <w:szCs w:val="28"/>
        </w:rPr>
        <w:t>6г. № 206</w:t>
      </w:r>
      <w:r>
        <w:rPr>
          <w:rFonts w:ascii="Times New Roman" w:hAnsi="Times New Roman"/>
          <w:sz w:val="28"/>
          <w:szCs w:val="28"/>
        </w:rPr>
        <w:t xml:space="preserve"> «О внесении изменений в административный регламент по предоставлению муниципальной услуги «Согласование переустройства и (или) перепланировки жилого помещения»;</w:t>
      </w:r>
    </w:p>
    <w:p w:rsidR="00EC2608" w:rsidRDefault="00EC2608" w:rsidP="00EC2608">
      <w:pPr>
        <w:pStyle w:val="a8"/>
        <w:ind w:firstLine="709"/>
        <w:jc w:val="both"/>
        <w:rPr>
          <w:rFonts w:ascii="Times New Roman" w:hAnsi="Times New Roman"/>
          <w:sz w:val="28"/>
          <w:szCs w:val="28"/>
        </w:rPr>
      </w:pPr>
      <w:r>
        <w:rPr>
          <w:rFonts w:ascii="Times New Roman" w:hAnsi="Times New Roman"/>
          <w:sz w:val="28"/>
          <w:szCs w:val="28"/>
        </w:rPr>
        <w:lastRenderedPageBreak/>
        <w:t xml:space="preserve">от </w:t>
      </w:r>
      <w:r w:rsidR="000A722B">
        <w:rPr>
          <w:rFonts w:ascii="Times New Roman" w:hAnsi="Times New Roman"/>
          <w:sz w:val="28"/>
          <w:szCs w:val="28"/>
        </w:rPr>
        <w:t>14.04</w:t>
      </w:r>
      <w:r>
        <w:rPr>
          <w:rFonts w:ascii="Times New Roman" w:hAnsi="Times New Roman"/>
          <w:sz w:val="28"/>
          <w:szCs w:val="28"/>
        </w:rPr>
        <w:t>.201</w:t>
      </w:r>
      <w:r w:rsidR="000A722B">
        <w:rPr>
          <w:rFonts w:ascii="Times New Roman" w:hAnsi="Times New Roman"/>
          <w:sz w:val="28"/>
          <w:szCs w:val="28"/>
        </w:rPr>
        <w:t>7г. № 21</w:t>
      </w:r>
      <w:r>
        <w:rPr>
          <w:rFonts w:ascii="Times New Roman" w:hAnsi="Times New Roman"/>
          <w:sz w:val="28"/>
          <w:szCs w:val="28"/>
        </w:rPr>
        <w:t>6 «О внесении изменений в административный регламент по предоставлению муниципальной услуги «Согласование переустройства и (или) перепланировки жилого помещения»;</w:t>
      </w:r>
    </w:p>
    <w:p w:rsidR="000A722B" w:rsidRDefault="000A722B" w:rsidP="000A722B">
      <w:pPr>
        <w:pStyle w:val="a8"/>
        <w:ind w:firstLine="709"/>
        <w:jc w:val="both"/>
        <w:rPr>
          <w:rFonts w:ascii="Times New Roman" w:hAnsi="Times New Roman"/>
          <w:sz w:val="28"/>
          <w:szCs w:val="28"/>
        </w:rPr>
      </w:pPr>
      <w:r>
        <w:rPr>
          <w:rFonts w:ascii="Times New Roman" w:hAnsi="Times New Roman"/>
          <w:sz w:val="28"/>
          <w:szCs w:val="28"/>
        </w:rPr>
        <w:t>от 16.05.2018г. № 312 «О внесении изменений в административный регламент по предоставлению муниципальной услуги «Согласование переустройства и (или) перепланировки жилого помещения»;</w:t>
      </w:r>
    </w:p>
    <w:p w:rsidR="00EB173F" w:rsidRPr="00E96E27" w:rsidRDefault="004226E7" w:rsidP="000A4C9D">
      <w:pPr>
        <w:pStyle w:val="a8"/>
        <w:ind w:firstLine="709"/>
        <w:jc w:val="both"/>
        <w:rPr>
          <w:rFonts w:ascii="Times New Roman" w:hAnsi="Times New Roman"/>
          <w:sz w:val="28"/>
          <w:szCs w:val="28"/>
        </w:rPr>
      </w:pPr>
      <w:r>
        <w:rPr>
          <w:rFonts w:ascii="Times New Roman" w:hAnsi="Times New Roman"/>
          <w:sz w:val="28"/>
          <w:szCs w:val="28"/>
        </w:rPr>
        <w:t>от 26.12.201</w:t>
      </w:r>
      <w:r w:rsidR="000A4C9D">
        <w:rPr>
          <w:rFonts w:ascii="Times New Roman" w:hAnsi="Times New Roman"/>
          <w:sz w:val="28"/>
          <w:szCs w:val="28"/>
        </w:rPr>
        <w:t>8г. № 877</w:t>
      </w:r>
      <w:r>
        <w:rPr>
          <w:rFonts w:ascii="Times New Roman" w:hAnsi="Times New Roman"/>
          <w:sz w:val="28"/>
          <w:szCs w:val="28"/>
        </w:rPr>
        <w:t xml:space="preserve"> «О внесении изменений в административный регламент по предоставлению муниципальной услуги «Согласование переустройства и (или) перепланировки жилого помещения»</w:t>
      </w:r>
      <w:r w:rsidR="000A4C9D">
        <w:rPr>
          <w:rFonts w:ascii="Times New Roman" w:hAnsi="Times New Roman"/>
          <w:sz w:val="28"/>
          <w:szCs w:val="28"/>
        </w:rPr>
        <w:t>.</w:t>
      </w:r>
    </w:p>
    <w:p w:rsidR="001C0538" w:rsidRDefault="001C0538" w:rsidP="001C0538">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3. Организационно - контрольному</w:t>
      </w:r>
      <w:r w:rsidRPr="00046869">
        <w:rPr>
          <w:rFonts w:ascii="Times New Roman" w:hAnsi="Times New Roman" w:cs="Times New Roman"/>
          <w:b w:val="0"/>
          <w:sz w:val="28"/>
          <w:szCs w:val="28"/>
        </w:rPr>
        <w:t xml:space="preserve"> отделу администрации Красноармейского муниципального района Саратовской области </w:t>
      </w:r>
      <w:r>
        <w:rPr>
          <w:rFonts w:ascii="Times New Roman" w:hAnsi="Times New Roman" w:cs="Times New Roman"/>
          <w:b w:val="0"/>
          <w:sz w:val="28"/>
          <w:szCs w:val="28"/>
        </w:rPr>
        <w:t>опубликовать</w:t>
      </w:r>
      <w:r w:rsidRPr="00046869">
        <w:rPr>
          <w:rFonts w:ascii="Times New Roman" w:hAnsi="Times New Roman" w:cs="Times New Roman"/>
          <w:b w:val="0"/>
          <w:sz w:val="28"/>
          <w:szCs w:val="28"/>
        </w:rPr>
        <w:t xml:space="preserve"> </w:t>
      </w:r>
      <w:r>
        <w:rPr>
          <w:rFonts w:ascii="Times New Roman" w:hAnsi="Times New Roman" w:cs="Times New Roman"/>
          <w:b w:val="0"/>
          <w:sz w:val="28"/>
          <w:szCs w:val="28"/>
        </w:rPr>
        <w:t>настоящее постановление</w:t>
      </w:r>
      <w:r w:rsidRPr="00046869">
        <w:rPr>
          <w:rFonts w:ascii="Times New Roman" w:hAnsi="Times New Roman" w:cs="Times New Roman"/>
          <w:b w:val="0"/>
          <w:sz w:val="28"/>
          <w:szCs w:val="28"/>
        </w:rPr>
        <w:t xml:space="preserve"> </w:t>
      </w:r>
      <w:r>
        <w:rPr>
          <w:rFonts w:ascii="Times New Roman" w:hAnsi="Times New Roman" w:cs="Times New Roman"/>
          <w:b w:val="0"/>
          <w:sz w:val="28"/>
          <w:szCs w:val="28"/>
        </w:rPr>
        <w:t xml:space="preserve">путем размещения </w:t>
      </w:r>
      <w:r w:rsidRPr="00046869">
        <w:rPr>
          <w:rFonts w:ascii="Times New Roman" w:hAnsi="Times New Roman" w:cs="Times New Roman"/>
          <w:b w:val="0"/>
          <w:sz w:val="28"/>
          <w:szCs w:val="28"/>
        </w:rPr>
        <w:t xml:space="preserve">на </w:t>
      </w:r>
      <w:r>
        <w:rPr>
          <w:rFonts w:ascii="Times New Roman" w:hAnsi="Times New Roman" w:cs="Times New Roman"/>
          <w:b w:val="0"/>
          <w:sz w:val="28"/>
          <w:szCs w:val="28"/>
        </w:rPr>
        <w:t xml:space="preserve">официальном </w:t>
      </w:r>
      <w:r w:rsidRPr="00046869">
        <w:rPr>
          <w:rFonts w:ascii="Times New Roman" w:hAnsi="Times New Roman" w:cs="Times New Roman"/>
          <w:b w:val="0"/>
          <w:sz w:val="28"/>
          <w:szCs w:val="28"/>
        </w:rPr>
        <w:t>сайте администрации Красноармейского муниципального района Саратовской области</w:t>
      </w:r>
      <w:r>
        <w:rPr>
          <w:rFonts w:ascii="Times New Roman" w:hAnsi="Times New Roman" w:cs="Times New Roman"/>
          <w:b w:val="0"/>
          <w:sz w:val="28"/>
          <w:szCs w:val="28"/>
        </w:rPr>
        <w:t xml:space="preserve"> в сети «Интернет».</w:t>
      </w:r>
    </w:p>
    <w:p w:rsidR="00C0383E" w:rsidRDefault="000B70E1" w:rsidP="000B70E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4</w:t>
      </w:r>
      <w:r w:rsidRPr="00046869">
        <w:rPr>
          <w:rFonts w:ascii="Times New Roman" w:hAnsi="Times New Roman" w:cs="Times New Roman"/>
          <w:b w:val="0"/>
          <w:sz w:val="28"/>
          <w:szCs w:val="28"/>
        </w:rPr>
        <w:t xml:space="preserve">. </w:t>
      </w:r>
      <w:r>
        <w:rPr>
          <w:rFonts w:ascii="Times New Roman" w:hAnsi="Times New Roman" w:cs="Times New Roman"/>
          <w:b w:val="0"/>
          <w:sz w:val="28"/>
          <w:szCs w:val="28"/>
        </w:rPr>
        <w:t xml:space="preserve"> Настоящее постановление вступает в силу со дня его официального опубликования (</w:t>
      </w:r>
      <w:proofErr w:type="spellStart"/>
      <w:r>
        <w:rPr>
          <w:rFonts w:ascii="Times New Roman" w:hAnsi="Times New Roman" w:cs="Times New Roman"/>
          <w:b w:val="0"/>
          <w:sz w:val="28"/>
          <w:szCs w:val="28"/>
        </w:rPr>
        <w:t>обнородования</w:t>
      </w:r>
      <w:proofErr w:type="spellEnd"/>
      <w:r>
        <w:rPr>
          <w:rFonts w:ascii="Times New Roman" w:hAnsi="Times New Roman" w:cs="Times New Roman"/>
          <w:b w:val="0"/>
          <w:sz w:val="28"/>
          <w:szCs w:val="28"/>
        </w:rPr>
        <w:t>).</w:t>
      </w:r>
    </w:p>
    <w:p w:rsidR="001C0538" w:rsidRPr="00046869" w:rsidRDefault="001C0538" w:rsidP="001C0538">
      <w:pPr>
        <w:pStyle w:val="ConsPlusTitle"/>
        <w:ind w:firstLine="709"/>
        <w:jc w:val="both"/>
        <w:rPr>
          <w:rFonts w:ascii="Times New Roman" w:hAnsi="Times New Roman" w:cs="Times New Roman"/>
          <w:b w:val="0"/>
          <w:sz w:val="28"/>
          <w:szCs w:val="28"/>
        </w:rPr>
      </w:pPr>
      <w:r w:rsidRPr="00046869">
        <w:rPr>
          <w:rFonts w:ascii="Times New Roman" w:hAnsi="Times New Roman" w:cs="Times New Roman"/>
          <w:b w:val="0"/>
          <w:sz w:val="28"/>
          <w:szCs w:val="28"/>
        </w:rPr>
        <w:t xml:space="preserve">3. </w:t>
      </w:r>
      <w:r>
        <w:rPr>
          <w:rFonts w:ascii="Times New Roman" w:hAnsi="Times New Roman" w:cs="Times New Roman"/>
          <w:b w:val="0"/>
          <w:sz w:val="28"/>
          <w:szCs w:val="28"/>
        </w:rPr>
        <w:t xml:space="preserve"> </w:t>
      </w:r>
      <w:proofErr w:type="gramStart"/>
      <w:r w:rsidRPr="00046869">
        <w:rPr>
          <w:rFonts w:ascii="Times New Roman" w:hAnsi="Times New Roman" w:cs="Times New Roman"/>
          <w:b w:val="0"/>
          <w:sz w:val="28"/>
          <w:szCs w:val="28"/>
        </w:rPr>
        <w:t>Контроль за</w:t>
      </w:r>
      <w:proofErr w:type="gramEnd"/>
      <w:r w:rsidRPr="00046869">
        <w:rPr>
          <w:rFonts w:ascii="Times New Roman" w:hAnsi="Times New Roman" w:cs="Times New Roman"/>
          <w:b w:val="0"/>
          <w:sz w:val="28"/>
          <w:szCs w:val="28"/>
        </w:rPr>
        <w:t xml:space="preserve"> </w:t>
      </w:r>
      <w:r>
        <w:rPr>
          <w:rFonts w:ascii="Times New Roman" w:hAnsi="Times New Roman" w:cs="Times New Roman"/>
          <w:b w:val="0"/>
          <w:sz w:val="28"/>
          <w:szCs w:val="28"/>
        </w:rPr>
        <w:t>ис</w:t>
      </w:r>
      <w:r w:rsidRPr="00046869">
        <w:rPr>
          <w:rFonts w:ascii="Times New Roman" w:hAnsi="Times New Roman" w:cs="Times New Roman"/>
          <w:b w:val="0"/>
          <w:sz w:val="28"/>
          <w:szCs w:val="28"/>
        </w:rPr>
        <w:t xml:space="preserve">полнением </w:t>
      </w:r>
      <w:r>
        <w:rPr>
          <w:rFonts w:ascii="Times New Roman" w:hAnsi="Times New Roman" w:cs="Times New Roman"/>
          <w:b w:val="0"/>
          <w:sz w:val="28"/>
          <w:szCs w:val="28"/>
        </w:rPr>
        <w:t xml:space="preserve">настоящего </w:t>
      </w:r>
      <w:r w:rsidRPr="00046869">
        <w:rPr>
          <w:rFonts w:ascii="Times New Roman" w:hAnsi="Times New Roman" w:cs="Times New Roman"/>
          <w:b w:val="0"/>
          <w:sz w:val="28"/>
          <w:szCs w:val="28"/>
        </w:rPr>
        <w:t xml:space="preserve">постановления возложить на руководителя аппарата администрации </w:t>
      </w:r>
      <w:r>
        <w:rPr>
          <w:rFonts w:ascii="Times New Roman" w:hAnsi="Times New Roman" w:cs="Times New Roman"/>
          <w:b w:val="0"/>
          <w:sz w:val="28"/>
          <w:szCs w:val="28"/>
        </w:rPr>
        <w:t xml:space="preserve"> Красноармейского муниципального </w:t>
      </w:r>
      <w:r w:rsidRPr="00046869">
        <w:rPr>
          <w:rFonts w:ascii="Times New Roman" w:hAnsi="Times New Roman" w:cs="Times New Roman"/>
          <w:b w:val="0"/>
          <w:sz w:val="28"/>
          <w:szCs w:val="28"/>
        </w:rPr>
        <w:t xml:space="preserve">района, </w:t>
      </w:r>
      <w:proofErr w:type="spellStart"/>
      <w:r w:rsidRPr="00046869">
        <w:rPr>
          <w:rFonts w:ascii="Times New Roman" w:hAnsi="Times New Roman" w:cs="Times New Roman"/>
          <w:b w:val="0"/>
          <w:sz w:val="28"/>
          <w:szCs w:val="28"/>
        </w:rPr>
        <w:t>Всемирнова</w:t>
      </w:r>
      <w:proofErr w:type="spellEnd"/>
      <w:r w:rsidRPr="00046869">
        <w:rPr>
          <w:rFonts w:ascii="Times New Roman" w:hAnsi="Times New Roman" w:cs="Times New Roman"/>
          <w:b w:val="0"/>
          <w:sz w:val="28"/>
          <w:szCs w:val="28"/>
        </w:rPr>
        <w:t xml:space="preserve"> С.В.   </w:t>
      </w:r>
    </w:p>
    <w:p w:rsidR="001C0538" w:rsidRPr="00970D14" w:rsidRDefault="001C0538" w:rsidP="001C0538">
      <w:pPr>
        <w:pStyle w:val="ConsPlusTitle"/>
        <w:jc w:val="both"/>
        <w:rPr>
          <w:rFonts w:ascii="Times New Roman" w:hAnsi="Times New Roman" w:cs="Times New Roman"/>
          <w:b w:val="0"/>
          <w:sz w:val="28"/>
          <w:szCs w:val="28"/>
        </w:rPr>
      </w:pPr>
    </w:p>
    <w:p w:rsidR="001C0538" w:rsidRPr="00046869" w:rsidRDefault="001C0538" w:rsidP="001C0538">
      <w:pPr>
        <w:pStyle w:val="a8"/>
        <w:jc w:val="both"/>
        <w:rPr>
          <w:rFonts w:ascii="Times New Roman" w:hAnsi="Times New Roman"/>
          <w:b/>
          <w:sz w:val="28"/>
          <w:szCs w:val="28"/>
        </w:rPr>
      </w:pPr>
      <w:r w:rsidRPr="00BD364C">
        <w:rPr>
          <w:rFonts w:ascii="Times New Roman" w:hAnsi="Times New Roman"/>
          <w:sz w:val="28"/>
          <w:szCs w:val="28"/>
        </w:rPr>
        <w:tab/>
      </w:r>
      <w:r w:rsidRPr="00046869">
        <w:rPr>
          <w:rFonts w:ascii="Times New Roman" w:hAnsi="Times New Roman"/>
          <w:sz w:val="28"/>
          <w:szCs w:val="28"/>
        </w:rPr>
        <w:t xml:space="preserve"> </w:t>
      </w:r>
    </w:p>
    <w:p w:rsidR="001C0538" w:rsidRDefault="001C0538" w:rsidP="001C0538">
      <w:pPr>
        <w:pStyle w:val="ConsPlusTitle"/>
        <w:jc w:val="both"/>
        <w:rPr>
          <w:rFonts w:ascii="Times New Roman" w:hAnsi="Times New Roman" w:cs="Times New Roman"/>
          <w:b w:val="0"/>
          <w:sz w:val="28"/>
          <w:szCs w:val="28"/>
        </w:rPr>
      </w:pPr>
    </w:p>
    <w:p w:rsidR="001C0538" w:rsidRPr="00046869" w:rsidRDefault="001C0538" w:rsidP="001C0538">
      <w:pPr>
        <w:pStyle w:val="ConsPlusTitle"/>
        <w:jc w:val="both"/>
        <w:rPr>
          <w:rFonts w:ascii="Times New Roman" w:hAnsi="Times New Roman" w:cs="Times New Roman"/>
          <w:b w:val="0"/>
          <w:sz w:val="28"/>
          <w:szCs w:val="28"/>
        </w:rPr>
      </w:pPr>
    </w:p>
    <w:p w:rsidR="001C0538" w:rsidRDefault="001C0538" w:rsidP="001C0538">
      <w:pPr>
        <w:pStyle w:val="ConsPlusTitle"/>
        <w:jc w:val="both"/>
        <w:rPr>
          <w:rFonts w:ascii="Times New Roman" w:hAnsi="Times New Roman" w:cs="Times New Roman"/>
          <w:b w:val="0"/>
          <w:sz w:val="28"/>
          <w:szCs w:val="28"/>
        </w:rPr>
      </w:pPr>
      <w:r w:rsidRPr="00046869">
        <w:rPr>
          <w:rFonts w:ascii="Times New Roman" w:hAnsi="Times New Roman" w:cs="Times New Roman"/>
          <w:b w:val="0"/>
          <w:sz w:val="28"/>
          <w:szCs w:val="28"/>
        </w:rPr>
        <w:t>Глав</w:t>
      </w:r>
      <w:r>
        <w:rPr>
          <w:rFonts w:ascii="Times New Roman" w:hAnsi="Times New Roman" w:cs="Times New Roman"/>
          <w:b w:val="0"/>
          <w:sz w:val="28"/>
          <w:szCs w:val="28"/>
        </w:rPr>
        <w:t xml:space="preserve">а </w:t>
      </w:r>
      <w:proofErr w:type="gramStart"/>
      <w:r w:rsidRPr="00046869">
        <w:rPr>
          <w:rFonts w:ascii="Times New Roman" w:hAnsi="Times New Roman" w:cs="Times New Roman"/>
          <w:b w:val="0"/>
          <w:sz w:val="28"/>
          <w:szCs w:val="28"/>
        </w:rPr>
        <w:t>Красноармейского</w:t>
      </w:r>
      <w:proofErr w:type="gramEnd"/>
      <w:r w:rsidRPr="00046869">
        <w:rPr>
          <w:rFonts w:ascii="Times New Roman" w:hAnsi="Times New Roman" w:cs="Times New Roman"/>
          <w:b w:val="0"/>
          <w:sz w:val="28"/>
          <w:szCs w:val="28"/>
        </w:rPr>
        <w:t xml:space="preserve"> </w:t>
      </w:r>
    </w:p>
    <w:p w:rsidR="001C0538" w:rsidRPr="00BE58BE" w:rsidRDefault="001C0538" w:rsidP="001C0538">
      <w:pPr>
        <w:pStyle w:val="ConsPlusTitle"/>
        <w:jc w:val="both"/>
        <w:rPr>
          <w:rFonts w:ascii="Times New Roman" w:hAnsi="Times New Roman" w:cs="Times New Roman"/>
          <w:b w:val="0"/>
          <w:sz w:val="28"/>
          <w:szCs w:val="28"/>
        </w:rPr>
      </w:pPr>
      <w:r w:rsidRPr="00046869">
        <w:rPr>
          <w:rFonts w:ascii="Times New Roman" w:hAnsi="Times New Roman" w:cs="Times New Roman"/>
          <w:b w:val="0"/>
          <w:sz w:val="28"/>
          <w:szCs w:val="28"/>
        </w:rPr>
        <w:t xml:space="preserve">муниципального района           </w:t>
      </w:r>
      <w:r>
        <w:rPr>
          <w:rFonts w:ascii="Times New Roman" w:hAnsi="Times New Roman" w:cs="Times New Roman"/>
          <w:b w:val="0"/>
          <w:sz w:val="28"/>
          <w:szCs w:val="28"/>
        </w:rPr>
        <w:t xml:space="preserve">                                                               А.В. </w:t>
      </w:r>
      <w:proofErr w:type="spellStart"/>
      <w:r>
        <w:rPr>
          <w:rFonts w:ascii="Times New Roman" w:hAnsi="Times New Roman" w:cs="Times New Roman"/>
          <w:b w:val="0"/>
          <w:sz w:val="28"/>
          <w:szCs w:val="28"/>
        </w:rPr>
        <w:t>Петаев</w:t>
      </w:r>
      <w:proofErr w:type="spellEnd"/>
      <w:r>
        <w:rPr>
          <w:rFonts w:ascii="Times New Roman" w:hAnsi="Times New Roman" w:cs="Times New Roman"/>
          <w:b w:val="0"/>
          <w:sz w:val="28"/>
          <w:szCs w:val="28"/>
        </w:rPr>
        <w:t xml:space="preserve">   </w:t>
      </w:r>
    </w:p>
    <w:p w:rsidR="001C0538" w:rsidRDefault="001C0538" w:rsidP="001C0538">
      <w:pPr>
        <w:pStyle w:val="ConsPlusTitle"/>
        <w:jc w:val="center"/>
        <w:rPr>
          <w:rFonts w:ascii="Times New Roman" w:hAnsi="Times New Roman" w:cs="Times New Roman"/>
          <w:sz w:val="28"/>
          <w:szCs w:val="28"/>
        </w:rPr>
      </w:pPr>
    </w:p>
    <w:p w:rsidR="009C23ED" w:rsidRDefault="009C23ED"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1C0538" w:rsidRDefault="001C0538"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1C0538" w:rsidRDefault="001C0538"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1C0538" w:rsidRDefault="001C0538"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1C0538" w:rsidRDefault="001C0538"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1C0538" w:rsidRDefault="001C0538"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1C0538" w:rsidRDefault="001C0538"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1C0538" w:rsidRDefault="001C0538"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1C0538" w:rsidRDefault="001C0538"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1C0538" w:rsidRDefault="001C0538"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1C0538" w:rsidRDefault="001C0538"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1C0538" w:rsidRDefault="001C0538"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1C0538" w:rsidRDefault="001C0538"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1C0538" w:rsidRDefault="001C0538"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1C0538" w:rsidRDefault="001C0538" w:rsidP="000B70E1">
      <w:pPr>
        <w:autoSpaceDE w:val="0"/>
        <w:autoSpaceDN w:val="0"/>
        <w:adjustRightInd w:val="0"/>
        <w:spacing w:after="0" w:line="240" w:lineRule="auto"/>
        <w:outlineLvl w:val="0"/>
        <w:rPr>
          <w:rFonts w:ascii="Times New Roman" w:hAnsi="Times New Roman" w:cs="Times New Roman"/>
          <w:b/>
          <w:bCs/>
          <w:color w:val="000000" w:themeColor="text1"/>
          <w:sz w:val="32"/>
          <w:szCs w:val="28"/>
        </w:rPr>
      </w:pPr>
    </w:p>
    <w:p w:rsidR="000B70E1" w:rsidRDefault="000B70E1" w:rsidP="000B70E1">
      <w:pPr>
        <w:autoSpaceDE w:val="0"/>
        <w:autoSpaceDN w:val="0"/>
        <w:adjustRightInd w:val="0"/>
        <w:spacing w:after="0" w:line="240" w:lineRule="auto"/>
        <w:outlineLvl w:val="0"/>
        <w:rPr>
          <w:rFonts w:ascii="Times New Roman" w:hAnsi="Times New Roman" w:cs="Times New Roman"/>
          <w:b/>
          <w:bCs/>
          <w:color w:val="000000" w:themeColor="text1"/>
          <w:sz w:val="32"/>
          <w:szCs w:val="28"/>
        </w:rPr>
      </w:pPr>
    </w:p>
    <w:p w:rsidR="000B70E1" w:rsidRDefault="000B70E1" w:rsidP="000B70E1">
      <w:pPr>
        <w:autoSpaceDE w:val="0"/>
        <w:autoSpaceDN w:val="0"/>
        <w:adjustRightInd w:val="0"/>
        <w:spacing w:after="0" w:line="240" w:lineRule="auto"/>
        <w:outlineLvl w:val="0"/>
        <w:rPr>
          <w:rFonts w:ascii="Times New Roman" w:hAnsi="Times New Roman" w:cs="Times New Roman"/>
          <w:b/>
          <w:bCs/>
          <w:color w:val="000000" w:themeColor="text1"/>
          <w:sz w:val="32"/>
          <w:szCs w:val="28"/>
        </w:rPr>
      </w:pPr>
    </w:p>
    <w:p w:rsidR="001C0538" w:rsidRPr="00995194" w:rsidRDefault="001C0538"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710D8E" w:rsidRPr="00995194" w:rsidRDefault="00710D8E" w:rsidP="00710D8E">
      <w:pPr>
        <w:pStyle w:val="ConsPlusTitle"/>
        <w:jc w:val="center"/>
        <w:rPr>
          <w:rFonts w:ascii="Times New Roman" w:hAnsi="Times New Roman" w:cs="Times New Roman"/>
          <w:color w:val="000000" w:themeColor="text1"/>
          <w:sz w:val="28"/>
          <w:szCs w:val="28"/>
        </w:rPr>
      </w:pPr>
      <w:bookmarkStart w:id="0" w:name="P36"/>
      <w:bookmarkEnd w:id="0"/>
      <w:r w:rsidRPr="00995194">
        <w:rPr>
          <w:rFonts w:ascii="Times New Roman" w:hAnsi="Times New Roman" w:cs="Times New Roman"/>
          <w:color w:val="000000" w:themeColor="text1"/>
          <w:sz w:val="28"/>
          <w:szCs w:val="28"/>
        </w:rPr>
        <w:lastRenderedPageBreak/>
        <w:t>АДМИНИСТРАТИВНЫЙ РЕГЛАМЕНТ</w:t>
      </w:r>
    </w:p>
    <w:p w:rsidR="00710D8E" w:rsidRPr="00995194" w:rsidRDefault="00710D8E" w:rsidP="00710D8E">
      <w:pPr>
        <w:pStyle w:val="ConsPlusTitle"/>
        <w:jc w:val="center"/>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ПО ПРЕДОСТАВЛЕНИЮ МУНИЦИПАЛЬНОЙ УСЛУГИ</w:t>
      </w:r>
    </w:p>
    <w:p w:rsidR="00710D8E" w:rsidRPr="00995194" w:rsidRDefault="00710D8E" w:rsidP="00710D8E">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r w:rsidRPr="00995194">
        <w:rPr>
          <w:rFonts w:ascii="Times New Roman" w:hAnsi="Times New Roman" w:cs="Times New Roman"/>
          <w:b/>
          <w:bCs/>
          <w:color w:val="000000" w:themeColor="text1"/>
          <w:sz w:val="28"/>
          <w:szCs w:val="28"/>
        </w:rPr>
        <w:t xml:space="preserve">«СОГЛАСОВАНИЕ ПЕРЕУСТРОЙСТВА И (ИЛИ) </w:t>
      </w:r>
    </w:p>
    <w:p w:rsidR="00710D8E" w:rsidRPr="00995194" w:rsidRDefault="00710D8E" w:rsidP="00710D8E">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r w:rsidRPr="00995194">
        <w:rPr>
          <w:rFonts w:ascii="Times New Roman" w:hAnsi="Times New Roman" w:cs="Times New Roman"/>
          <w:b/>
          <w:bCs/>
          <w:color w:val="000000" w:themeColor="text1"/>
          <w:sz w:val="28"/>
          <w:szCs w:val="28"/>
        </w:rPr>
        <w:t>ПЕРЕПЛАНИРОВКИ ЖИЛОГО ПОМЕЩЕНИЯ»</w:t>
      </w:r>
    </w:p>
    <w:p w:rsidR="00710D8E" w:rsidRPr="00995194" w:rsidRDefault="00710D8E"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8309E1" w:rsidRPr="00995194" w:rsidRDefault="008309E1"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r w:rsidRPr="00995194">
        <w:rPr>
          <w:rFonts w:ascii="Times New Roman" w:hAnsi="Times New Roman" w:cs="Times New Roman"/>
          <w:b/>
          <w:bCs/>
          <w:color w:val="000000" w:themeColor="text1"/>
          <w:sz w:val="32"/>
          <w:szCs w:val="28"/>
        </w:rPr>
        <w:t>I. Общие положения</w:t>
      </w:r>
    </w:p>
    <w:p w:rsidR="008309E1" w:rsidRPr="00995194" w:rsidRDefault="008309E1" w:rsidP="008309E1">
      <w:pPr>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8309E1" w:rsidRPr="00995194" w:rsidRDefault="008309E1" w:rsidP="008309E1">
      <w:pPr>
        <w:autoSpaceDE w:val="0"/>
        <w:autoSpaceDN w:val="0"/>
        <w:adjustRightInd w:val="0"/>
        <w:spacing w:after="0" w:line="240" w:lineRule="auto"/>
        <w:jc w:val="center"/>
        <w:outlineLvl w:val="1"/>
        <w:rPr>
          <w:rFonts w:ascii="Times New Roman" w:hAnsi="Times New Roman" w:cs="Times New Roman"/>
          <w:b/>
          <w:bCs/>
          <w:color w:val="000000" w:themeColor="text1"/>
          <w:sz w:val="28"/>
          <w:szCs w:val="28"/>
        </w:rPr>
      </w:pPr>
      <w:r w:rsidRPr="00995194">
        <w:rPr>
          <w:rFonts w:ascii="Times New Roman" w:hAnsi="Times New Roman" w:cs="Times New Roman"/>
          <w:b/>
          <w:bCs/>
          <w:color w:val="000000" w:themeColor="text1"/>
          <w:sz w:val="28"/>
          <w:szCs w:val="28"/>
        </w:rPr>
        <w:t>Предмет регулирования</w:t>
      </w:r>
    </w:p>
    <w:p w:rsidR="008309E1" w:rsidRPr="00995194" w:rsidRDefault="008309E1" w:rsidP="008309E1">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6C0BF9" w:rsidRPr="00995194" w:rsidRDefault="00EE6FBF" w:rsidP="00EE6FBF">
      <w:pPr>
        <w:pStyle w:val="a3"/>
        <w:autoSpaceDE w:val="0"/>
        <w:autoSpaceDN w:val="0"/>
        <w:adjustRightInd w:val="0"/>
        <w:spacing w:after="0" w:line="240" w:lineRule="auto"/>
        <w:ind w:left="0" w:firstLine="567"/>
        <w:jc w:val="both"/>
        <w:rPr>
          <w:rFonts w:ascii="Times New Roman" w:eastAsiaTheme="minorEastAsia" w:hAnsi="Times New Roman" w:cs="Times New Roman"/>
          <w:color w:val="000000" w:themeColor="text1"/>
          <w:sz w:val="18"/>
          <w:szCs w:val="18"/>
          <w:lang w:eastAsia="ru-RU"/>
        </w:rPr>
      </w:pPr>
      <w:r w:rsidRPr="00995194">
        <w:rPr>
          <w:rFonts w:ascii="Times New Roman" w:hAnsi="Times New Roman" w:cs="Times New Roman"/>
          <w:bCs/>
          <w:color w:val="000000" w:themeColor="text1"/>
          <w:sz w:val="28"/>
          <w:szCs w:val="28"/>
        </w:rPr>
        <w:t xml:space="preserve">1.1. </w:t>
      </w:r>
      <w:proofErr w:type="gramStart"/>
      <w:r w:rsidR="008309E1" w:rsidRPr="00995194">
        <w:rPr>
          <w:rFonts w:ascii="Times New Roman" w:hAnsi="Times New Roman" w:cs="Times New Roman"/>
          <w:bCs/>
          <w:color w:val="000000" w:themeColor="text1"/>
          <w:sz w:val="28"/>
          <w:szCs w:val="28"/>
        </w:rPr>
        <w:t xml:space="preserve">Административный регламент предоставления </w:t>
      </w:r>
      <w:r w:rsidRPr="00995194">
        <w:rPr>
          <w:rFonts w:ascii="Times New Roman" w:hAnsi="Times New Roman" w:cs="Times New Roman"/>
          <w:bCs/>
          <w:color w:val="000000" w:themeColor="text1"/>
          <w:sz w:val="28"/>
          <w:szCs w:val="28"/>
        </w:rPr>
        <w:t xml:space="preserve">администрацией </w:t>
      </w:r>
      <m:oMath>
        <m:r>
          <m:rPr>
            <m:sty m:val="p"/>
          </m:rPr>
          <w:rPr>
            <w:rFonts w:ascii="Cambria Math" w:eastAsia="Times New Roman" w:hAnsi="Times New Roman" w:cs="Times New Roman"/>
            <w:color w:val="000000" w:themeColor="text1"/>
            <w:sz w:val="28"/>
            <w:szCs w:val="28"/>
            <w:lang w:eastAsia="ru-RU"/>
          </w:rPr>
          <m:t>Красноармейского</m:t>
        </m:r>
        <m:r>
          <m:rPr>
            <m:sty m:val="p"/>
          </m:rPr>
          <w:rPr>
            <w:rFonts w:ascii="Cambria Math" w:eastAsia="Times New Roman" w:hAnsi="Times New Roman" w:cs="Times New Roman"/>
            <w:color w:val="000000" w:themeColor="text1"/>
            <w:sz w:val="28"/>
            <w:szCs w:val="28"/>
            <w:lang w:eastAsia="ru-RU"/>
          </w:rPr>
          <m:t xml:space="preserve"> </m:t>
        </m:r>
        <m:r>
          <m:rPr>
            <m:sty m:val="p"/>
          </m:rPr>
          <w:rPr>
            <w:rFonts w:ascii="Cambria Math" w:eastAsia="Times New Roman" w:hAnsi="Times New Roman" w:cs="Times New Roman"/>
            <w:color w:val="000000" w:themeColor="text1"/>
            <w:sz w:val="28"/>
            <w:szCs w:val="28"/>
            <w:lang w:eastAsia="ru-RU"/>
          </w:rPr>
          <m:t>муниципального</m:t>
        </m:r>
        <m:r>
          <m:rPr>
            <m:sty m:val="p"/>
          </m:rPr>
          <w:rPr>
            <w:rFonts w:ascii="Cambria Math" w:eastAsia="Times New Roman" w:hAnsi="Times New Roman" w:cs="Times New Roman"/>
            <w:color w:val="000000" w:themeColor="text1"/>
            <w:sz w:val="28"/>
            <w:szCs w:val="28"/>
            <w:lang w:eastAsia="ru-RU"/>
          </w:rPr>
          <m:t xml:space="preserve"> </m:t>
        </m:r>
        <m:r>
          <m:rPr>
            <m:sty m:val="p"/>
          </m:rPr>
          <w:rPr>
            <w:rFonts w:ascii="Cambria Math" w:eastAsia="Times New Roman" w:hAnsi="Times New Roman" w:cs="Times New Roman"/>
            <w:color w:val="000000" w:themeColor="text1"/>
            <w:sz w:val="28"/>
            <w:szCs w:val="28"/>
            <w:lang w:eastAsia="ru-RU"/>
          </w:rPr>
          <m:t>района</m:t>
        </m:r>
        <m:r>
          <m:rPr>
            <m:sty m:val="p"/>
          </m:rPr>
          <w:rPr>
            <w:rFonts w:ascii="Cambria Math" w:eastAsia="Times New Roman" w:hAnsi="Times New Roman" w:cs="Times New Roman"/>
            <w:color w:val="000000" w:themeColor="text1"/>
            <w:sz w:val="28"/>
            <w:szCs w:val="28"/>
            <w:lang w:eastAsia="ru-RU"/>
          </w:rPr>
          <m:t xml:space="preserve"> </m:t>
        </m:r>
      </m:oMath>
      <w:r w:rsidRPr="00995194">
        <w:rPr>
          <w:rFonts w:ascii="Times New Roman" w:hAnsi="Times New Roman" w:cs="Times New Roman"/>
          <w:color w:val="000000" w:themeColor="text1"/>
          <w:sz w:val="28"/>
          <w:szCs w:val="28"/>
        </w:rPr>
        <w:t>(далее орган местного самоуправления)</w:t>
      </w:r>
      <w:r w:rsidRPr="00995194">
        <w:rPr>
          <w:rFonts w:ascii="Times New Roman" w:eastAsiaTheme="minorEastAsia" w:hAnsi="Times New Roman" w:cs="Times New Roman"/>
          <w:color w:val="000000" w:themeColor="text1"/>
          <w:sz w:val="18"/>
          <w:szCs w:val="18"/>
          <w:lang w:eastAsia="ru-RU"/>
        </w:rPr>
        <w:t xml:space="preserve"> </w:t>
      </w:r>
      <w:r w:rsidR="008309E1" w:rsidRPr="00995194">
        <w:rPr>
          <w:rFonts w:ascii="Times New Roman" w:hAnsi="Times New Roman" w:cs="Times New Roman"/>
          <w:bCs/>
          <w:color w:val="000000" w:themeColor="text1"/>
          <w:sz w:val="28"/>
          <w:szCs w:val="28"/>
        </w:rPr>
        <w:t xml:space="preserve">муниципальной услуги </w:t>
      </w:r>
      <w:r w:rsidR="008309E1" w:rsidRPr="00C110E0">
        <w:rPr>
          <w:rFonts w:ascii="Times New Roman" w:hAnsi="Times New Roman" w:cs="Times New Roman"/>
          <w:bCs/>
          <w:i/>
          <w:color w:val="000000" w:themeColor="text1"/>
          <w:sz w:val="28"/>
          <w:szCs w:val="28"/>
        </w:rPr>
        <w:t xml:space="preserve">по </w:t>
      </w:r>
      <w:r w:rsidR="002322C2" w:rsidRPr="00C110E0">
        <w:rPr>
          <w:rFonts w:ascii="Times New Roman" w:hAnsi="Times New Roman" w:cs="Times New Roman"/>
          <w:bCs/>
          <w:i/>
          <w:color w:val="000000" w:themeColor="text1"/>
          <w:sz w:val="28"/>
          <w:szCs w:val="28"/>
        </w:rPr>
        <w:t>с</w:t>
      </w:r>
      <w:r w:rsidR="002322C2" w:rsidRPr="00C110E0">
        <w:rPr>
          <w:rFonts w:ascii="Times New Roman" w:hAnsi="Times New Roman" w:cs="Times New Roman"/>
          <w:i/>
          <w:color w:val="000000" w:themeColor="text1"/>
          <w:sz w:val="28"/>
          <w:szCs w:val="28"/>
        </w:rPr>
        <w:t>огласованию переустройства и (или) перепланировки жилого помещения</w:t>
      </w:r>
      <w:r w:rsidR="00105EF5" w:rsidRPr="00995194">
        <w:rPr>
          <w:rFonts w:ascii="Times New Roman" w:hAnsi="Times New Roman" w:cs="Times New Roman"/>
          <w:bCs/>
          <w:color w:val="000000" w:themeColor="text1"/>
          <w:sz w:val="28"/>
          <w:szCs w:val="28"/>
        </w:rPr>
        <w:t xml:space="preserve"> </w:t>
      </w:r>
      <w:r w:rsidR="006C0BF9" w:rsidRPr="00995194">
        <w:rPr>
          <w:rFonts w:ascii="Times New Roman" w:hAnsi="Times New Roman" w:cs="Times New Roman"/>
          <w:bCs/>
          <w:color w:val="000000" w:themeColor="text1"/>
          <w:sz w:val="28"/>
          <w:szCs w:val="28"/>
        </w:rPr>
        <w:t xml:space="preserve">(далее – соответственно Административный регламент, муниципальная услуга) </w:t>
      </w:r>
      <w:r w:rsidR="006C0BF9" w:rsidRPr="00995194">
        <w:rPr>
          <w:rFonts w:ascii="Times New Roman" w:hAnsi="Times New Roman" w:cs="Times New Roman"/>
          <w:color w:val="000000" w:themeColor="text1"/>
          <w:sz w:val="28"/>
          <w:szCs w:val="28"/>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w:t>
      </w:r>
      <w:proofErr w:type="gramEnd"/>
      <w:r w:rsidR="006C0BF9" w:rsidRPr="00995194">
        <w:rPr>
          <w:rFonts w:ascii="Times New Roman" w:hAnsi="Times New Roman" w:cs="Times New Roman"/>
          <w:color w:val="000000" w:themeColor="text1"/>
          <w:sz w:val="28"/>
          <w:szCs w:val="28"/>
        </w:rPr>
        <w:t xml:space="preserve">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B7613D" w:rsidRPr="00995194" w:rsidRDefault="00B7613D" w:rsidP="006C0BF9">
      <w:pPr>
        <w:autoSpaceDE w:val="0"/>
        <w:autoSpaceDN w:val="0"/>
        <w:adjustRightInd w:val="0"/>
        <w:spacing w:after="0" w:line="240" w:lineRule="auto"/>
        <w:jc w:val="both"/>
        <w:rPr>
          <w:rFonts w:ascii="Times New Roman" w:hAnsi="Times New Roman" w:cs="Times New Roman"/>
          <w:color w:val="000000" w:themeColor="text1"/>
          <w:sz w:val="28"/>
          <w:szCs w:val="28"/>
        </w:rPr>
      </w:pPr>
    </w:p>
    <w:p w:rsidR="00B7613D" w:rsidRPr="00995194" w:rsidRDefault="00B7613D" w:rsidP="00B7613D">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995194">
        <w:rPr>
          <w:rFonts w:ascii="Times New Roman" w:hAnsi="Times New Roman" w:cs="Times New Roman"/>
          <w:b/>
          <w:color w:val="000000" w:themeColor="text1"/>
          <w:sz w:val="28"/>
          <w:szCs w:val="28"/>
        </w:rPr>
        <w:t>Круг заявителей</w:t>
      </w:r>
    </w:p>
    <w:p w:rsidR="00B7613D" w:rsidRPr="00995194" w:rsidRDefault="00B7613D" w:rsidP="00B7613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2322C2" w:rsidRPr="00995194" w:rsidRDefault="00B7613D" w:rsidP="002F152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 w:name="Par2"/>
      <w:bookmarkEnd w:id="1"/>
      <w:r w:rsidRPr="00995194">
        <w:rPr>
          <w:rFonts w:ascii="Times New Roman" w:hAnsi="Times New Roman" w:cs="Times New Roman"/>
          <w:color w:val="000000" w:themeColor="text1"/>
          <w:sz w:val="28"/>
          <w:szCs w:val="28"/>
        </w:rPr>
        <w:t xml:space="preserve">1.2. </w:t>
      </w:r>
      <w:r w:rsidR="002F1529" w:rsidRPr="00995194">
        <w:rPr>
          <w:rFonts w:ascii="Times New Roman" w:hAnsi="Times New Roman" w:cs="Times New Roman"/>
          <w:color w:val="000000" w:themeColor="text1"/>
          <w:sz w:val="28"/>
          <w:szCs w:val="28"/>
        </w:rPr>
        <w:t>Заявител</w:t>
      </w:r>
      <w:r w:rsidR="00CE39BA" w:rsidRPr="00995194">
        <w:rPr>
          <w:rFonts w:ascii="Times New Roman" w:hAnsi="Times New Roman" w:cs="Times New Roman"/>
          <w:color w:val="000000" w:themeColor="text1"/>
          <w:sz w:val="28"/>
          <w:szCs w:val="28"/>
        </w:rPr>
        <w:t>я</w:t>
      </w:r>
      <w:r w:rsidR="002F1529" w:rsidRPr="00995194">
        <w:rPr>
          <w:rFonts w:ascii="Times New Roman" w:hAnsi="Times New Roman" w:cs="Times New Roman"/>
          <w:color w:val="000000" w:themeColor="text1"/>
          <w:sz w:val="28"/>
          <w:szCs w:val="28"/>
        </w:rPr>
        <w:t>м</w:t>
      </w:r>
      <w:r w:rsidR="00CE39BA" w:rsidRPr="00995194">
        <w:rPr>
          <w:rFonts w:ascii="Times New Roman" w:hAnsi="Times New Roman" w:cs="Times New Roman"/>
          <w:color w:val="000000" w:themeColor="text1"/>
          <w:sz w:val="28"/>
          <w:szCs w:val="28"/>
        </w:rPr>
        <w:t>и</w:t>
      </w:r>
      <w:r w:rsidR="002F1529" w:rsidRPr="00995194">
        <w:rPr>
          <w:rFonts w:ascii="Times New Roman" w:hAnsi="Times New Roman" w:cs="Times New Roman"/>
          <w:color w:val="000000" w:themeColor="text1"/>
          <w:sz w:val="28"/>
          <w:szCs w:val="28"/>
        </w:rPr>
        <w:t xml:space="preserve"> на предоставление муниципальной услуги (далее </w:t>
      </w:r>
      <w:r w:rsidR="00CE39BA" w:rsidRPr="00995194">
        <w:rPr>
          <w:rFonts w:ascii="Times New Roman" w:hAnsi="Times New Roman" w:cs="Times New Roman"/>
          <w:color w:val="000000" w:themeColor="text1"/>
          <w:sz w:val="28"/>
          <w:szCs w:val="28"/>
        </w:rPr>
        <w:t>–</w:t>
      </w:r>
      <w:r w:rsidR="002F1529" w:rsidRPr="00995194">
        <w:rPr>
          <w:rFonts w:ascii="Times New Roman" w:hAnsi="Times New Roman" w:cs="Times New Roman"/>
          <w:color w:val="000000" w:themeColor="text1"/>
          <w:sz w:val="28"/>
          <w:szCs w:val="28"/>
        </w:rPr>
        <w:t xml:space="preserve"> </w:t>
      </w:r>
      <w:r w:rsidR="00CE39BA" w:rsidRPr="00995194">
        <w:rPr>
          <w:rFonts w:ascii="Times New Roman" w:hAnsi="Times New Roman" w:cs="Times New Roman"/>
          <w:color w:val="000000" w:themeColor="text1"/>
          <w:sz w:val="28"/>
          <w:szCs w:val="28"/>
        </w:rPr>
        <w:t xml:space="preserve">заявитель, </w:t>
      </w:r>
      <w:r w:rsidR="002F1529" w:rsidRPr="00995194">
        <w:rPr>
          <w:rFonts w:ascii="Times New Roman" w:hAnsi="Times New Roman" w:cs="Times New Roman"/>
          <w:color w:val="000000" w:themeColor="text1"/>
          <w:sz w:val="28"/>
          <w:szCs w:val="28"/>
        </w:rPr>
        <w:t>заявител</w:t>
      </w:r>
      <w:r w:rsidR="00CE39BA" w:rsidRPr="00995194">
        <w:rPr>
          <w:rFonts w:ascii="Times New Roman" w:hAnsi="Times New Roman" w:cs="Times New Roman"/>
          <w:color w:val="000000" w:themeColor="text1"/>
          <w:sz w:val="28"/>
          <w:szCs w:val="28"/>
        </w:rPr>
        <w:t>и</w:t>
      </w:r>
      <w:r w:rsidR="002F1529" w:rsidRPr="00995194">
        <w:rPr>
          <w:rFonts w:ascii="Times New Roman" w:hAnsi="Times New Roman" w:cs="Times New Roman"/>
          <w:color w:val="000000" w:themeColor="text1"/>
          <w:sz w:val="28"/>
          <w:szCs w:val="28"/>
        </w:rPr>
        <w:t>) явля</w:t>
      </w:r>
      <w:r w:rsidR="00CE39BA" w:rsidRPr="00995194">
        <w:rPr>
          <w:rFonts w:ascii="Times New Roman" w:hAnsi="Times New Roman" w:cs="Times New Roman"/>
          <w:color w:val="000000" w:themeColor="text1"/>
          <w:sz w:val="28"/>
          <w:szCs w:val="28"/>
        </w:rPr>
        <w:t>ю</w:t>
      </w:r>
      <w:r w:rsidR="002F1529" w:rsidRPr="00995194">
        <w:rPr>
          <w:rFonts w:ascii="Times New Roman" w:hAnsi="Times New Roman" w:cs="Times New Roman"/>
          <w:color w:val="000000" w:themeColor="text1"/>
          <w:sz w:val="28"/>
          <w:szCs w:val="28"/>
        </w:rPr>
        <w:t>тся</w:t>
      </w:r>
      <w:r w:rsidR="00CE39BA" w:rsidRPr="00995194">
        <w:rPr>
          <w:rFonts w:ascii="Times New Roman" w:hAnsi="Times New Roman" w:cs="Times New Roman"/>
          <w:color w:val="000000" w:themeColor="text1"/>
          <w:sz w:val="28"/>
          <w:szCs w:val="28"/>
        </w:rPr>
        <w:t>:</w:t>
      </w:r>
    </w:p>
    <w:p w:rsidR="002322C2" w:rsidRPr="00995194" w:rsidRDefault="002322C2" w:rsidP="00CE39B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физическ</w:t>
      </w:r>
      <w:r w:rsidR="00CE39BA" w:rsidRPr="00995194">
        <w:rPr>
          <w:rFonts w:ascii="Times New Roman" w:hAnsi="Times New Roman" w:cs="Times New Roman"/>
          <w:color w:val="000000" w:themeColor="text1"/>
          <w:sz w:val="28"/>
          <w:szCs w:val="28"/>
        </w:rPr>
        <w:t>ие</w:t>
      </w:r>
      <w:r w:rsidRPr="00995194">
        <w:rPr>
          <w:rFonts w:ascii="Times New Roman" w:hAnsi="Times New Roman" w:cs="Times New Roman"/>
          <w:color w:val="000000" w:themeColor="text1"/>
          <w:sz w:val="28"/>
          <w:szCs w:val="28"/>
        </w:rPr>
        <w:t xml:space="preserve"> лиц</w:t>
      </w:r>
      <w:r w:rsidR="00CE39BA" w:rsidRPr="00995194">
        <w:rPr>
          <w:rFonts w:ascii="Times New Roman" w:hAnsi="Times New Roman" w:cs="Times New Roman"/>
          <w:color w:val="000000" w:themeColor="text1"/>
          <w:sz w:val="28"/>
          <w:szCs w:val="28"/>
        </w:rPr>
        <w:t>а</w:t>
      </w:r>
      <w:r w:rsidRPr="00995194">
        <w:rPr>
          <w:rFonts w:ascii="Times New Roman" w:hAnsi="Times New Roman" w:cs="Times New Roman"/>
          <w:color w:val="000000" w:themeColor="text1"/>
          <w:sz w:val="28"/>
          <w:szCs w:val="28"/>
        </w:rPr>
        <w:t>, собственник</w:t>
      </w:r>
      <w:r w:rsidR="00CE39BA" w:rsidRPr="00995194">
        <w:rPr>
          <w:rFonts w:ascii="Times New Roman" w:hAnsi="Times New Roman" w:cs="Times New Roman"/>
          <w:color w:val="000000" w:themeColor="text1"/>
          <w:sz w:val="28"/>
          <w:szCs w:val="28"/>
        </w:rPr>
        <w:t>и</w:t>
      </w:r>
      <w:r w:rsidRPr="00995194">
        <w:rPr>
          <w:rFonts w:ascii="Times New Roman" w:hAnsi="Times New Roman" w:cs="Times New Roman"/>
          <w:color w:val="000000" w:themeColor="text1"/>
          <w:sz w:val="28"/>
          <w:szCs w:val="28"/>
        </w:rPr>
        <w:t xml:space="preserve"> соответствующ</w:t>
      </w:r>
      <w:r w:rsidR="00CE39BA" w:rsidRPr="00995194">
        <w:rPr>
          <w:rFonts w:ascii="Times New Roman" w:hAnsi="Times New Roman" w:cs="Times New Roman"/>
          <w:color w:val="000000" w:themeColor="text1"/>
          <w:sz w:val="28"/>
          <w:szCs w:val="28"/>
        </w:rPr>
        <w:t>их</w:t>
      </w:r>
      <w:r w:rsidRPr="00995194">
        <w:rPr>
          <w:rFonts w:ascii="Times New Roman" w:hAnsi="Times New Roman" w:cs="Times New Roman"/>
          <w:color w:val="000000" w:themeColor="text1"/>
          <w:sz w:val="28"/>
          <w:szCs w:val="28"/>
        </w:rPr>
        <w:t xml:space="preserve"> помещени</w:t>
      </w:r>
      <w:r w:rsidR="00CE39BA" w:rsidRPr="00995194">
        <w:rPr>
          <w:rFonts w:ascii="Times New Roman" w:hAnsi="Times New Roman" w:cs="Times New Roman"/>
          <w:color w:val="000000" w:themeColor="text1"/>
          <w:sz w:val="28"/>
          <w:szCs w:val="28"/>
        </w:rPr>
        <w:t>й</w:t>
      </w:r>
      <w:r w:rsidRPr="00995194">
        <w:rPr>
          <w:rFonts w:ascii="Times New Roman" w:hAnsi="Times New Roman" w:cs="Times New Roman"/>
          <w:color w:val="000000" w:themeColor="text1"/>
          <w:sz w:val="28"/>
          <w:szCs w:val="28"/>
        </w:rPr>
        <w:t xml:space="preserve"> или уполномоченные ими лица;</w:t>
      </w:r>
    </w:p>
    <w:p w:rsidR="002F1529" w:rsidRPr="00995194" w:rsidRDefault="002322C2" w:rsidP="00CE39B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юридическ</w:t>
      </w:r>
      <w:r w:rsidR="00CE39BA" w:rsidRPr="00995194">
        <w:rPr>
          <w:rFonts w:ascii="Times New Roman" w:hAnsi="Times New Roman" w:cs="Times New Roman"/>
          <w:color w:val="000000" w:themeColor="text1"/>
          <w:sz w:val="28"/>
          <w:szCs w:val="28"/>
        </w:rPr>
        <w:t>ие</w:t>
      </w:r>
      <w:r w:rsidRPr="00995194">
        <w:rPr>
          <w:rFonts w:ascii="Times New Roman" w:hAnsi="Times New Roman" w:cs="Times New Roman"/>
          <w:color w:val="000000" w:themeColor="text1"/>
          <w:sz w:val="28"/>
          <w:szCs w:val="28"/>
        </w:rPr>
        <w:t xml:space="preserve"> лиц</w:t>
      </w:r>
      <w:r w:rsidR="00CE39BA" w:rsidRPr="00995194">
        <w:rPr>
          <w:rFonts w:ascii="Times New Roman" w:hAnsi="Times New Roman" w:cs="Times New Roman"/>
          <w:color w:val="000000" w:themeColor="text1"/>
          <w:sz w:val="28"/>
          <w:szCs w:val="28"/>
        </w:rPr>
        <w:t>а</w:t>
      </w:r>
      <w:r w:rsidRPr="00995194">
        <w:rPr>
          <w:rFonts w:ascii="Times New Roman" w:hAnsi="Times New Roman" w:cs="Times New Roman"/>
          <w:color w:val="000000" w:themeColor="text1"/>
          <w:sz w:val="28"/>
          <w:szCs w:val="28"/>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собственник</w:t>
      </w:r>
      <w:r w:rsidR="00CE39BA" w:rsidRPr="00995194">
        <w:rPr>
          <w:rFonts w:ascii="Times New Roman" w:hAnsi="Times New Roman" w:cs="Times New Roman"/>
          <w:color w:val="000000" w:themeColor="text1"/>
          <w:sz w:val="28"/>
          <w:szCs w:val="28"/>
        </w:rPr>
        <w:t>и</w:t>
      </w:r>
      <w:r w:rsidRPr="00995194">
        <w:rPr>
          <w:rFonts w:ascii="Times New Roman" w:hAnsi="Times New Roman" w:cs="Times New Roman"/>
          <w:color w:val="000000" w:themeColor="text1"/>
          <w:sz w:val="28"/>
          <w:szCs w:val="28"/>
        </w:rPr>
        <w:t xml:space="preserve"> соответствующего помещения или уполномоченные ими лица</w:t>
      </w:r>
      <w:r w:rsidR="00CE39BA" w:rsidRPr="00995194">
        <w:rPr>
          <w:rFonts w:ascii="Times New Roman" w:hAnsi="Times New Roman" w:cs="Times New Roman"/>
          <w:color w:val="000000" w:themeColor="text1"/>
          <w:sz w:val="28"/>
          <w:szCs w:val="28"/>
        </w:rPr>
        <w:t>.</w:t>
      </w:r>
    </w:p>
    <w:p w:rsidR="00B7613D" w:rsidRPr="00995194" w:rsidRDefault="00B7613D" w:rsidP="00F20033">
      <w:pPr>
        <w:pStyle w:val="ConsPlusNormal"/>
        <w:ind w:firstLine="540"/>
        <w:jc w:val="both"/>
        <w:rPr>
          <w:rFonts w:ascii="Times New Roman" w:hAnsi="Times New Roman" w:cs="Times New Roman"/>
          <w:color w:val="000000" w:themeColor="text1"/>
          <w:sz w:val="28"/>
          <w:szCs w:val="28"/>
        </w:rPr>
      </w:pPr>
    </w:p>
    <w:p w:rsidR="00B7613D" w:rsidRPr="00995194" w:rsidRDefault="00B7613D" w:rsidP="00B7613D">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p>
    <w:p w:rsidR="00B7613D" w:rsidRPr="00995194" w:rsidRDefault="00B7613D" w:rsidP="00B7613D">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995194">
        <w:rPr>
          <w:rFonts w:ascii="Times New Roman" w:hAnsi="Times New Roman" w:cs="Times New Roman"/>
          <w:b/>
          <w:color w:val="000000" w:themeColor="text1"/>
          <w:sz w:val="28"/>
          <w:szCs w:val="28"/>
        </w:rPr>
        <w:t>Требования к порядку информирования о предоставлении</w:t>
      </w:r>
    </w:p>
    <w:p w:rsidR="00B7613D" w:rsidRPr="00995194" w:rsidRDefault="00DC323C" w:rsidP="00B7613D">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995194">
        <w:rPr>
          <w:rFonts w:ascii="Times New Roman" w:hAnsi="Times New Roman" w:cs="Times New Roman"/>
          <w:b/>
          <w:color w:val="000000" w:themeColor="text1"/>
          <w:sz w:val="28"/>
          <w:szCs w:val="28"/>
        </w:rPr>
        <w:t>муниципальной</w:t>
      </w:r>
      <w:r w:rsidR="00B7613D" w:rsidRPr="00995194">
        <w:rPr>
          <w:rFonts w:ascii="Times New Roman" w:hAnsi="Times New Roman" w:cs="Times New Roman"/>
          <w:b/>
          <w:color w:val="000000" w:themeColor="text1"/>
          <w:sz w:val="28"/>
          <w:szCs w:val="28"/>
        </w:rPr>
        <w:t xml:space="preserve"> услуги</w:t>
      </w:r>
    </w:p>
    <w:p w:rsidR="008309E1" w:rsidRPr="00995194" w:rsidRDefault="008309E1" w:rsidP="00EB0EB4">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p>
    <w:p w:rsid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color w:val="000000"/>
          <w:sz w:val="28"/>
          <w:szCs w:val="28"/>
        </w:rPr>
        <w:t xml:space="preserve">Информация, предоставляемая заинтересованным лицам о муниципальной услуге, является открытой и общедоступной. </w:t>
      </w:r>
      <w:proofErr w:type="gramStart"/>
      <w:r w:rsidRPr="00DF36A2">
        <w:rPr>
          <w:rFonts w:ascii="Times New Roman" w:hAnsi="Times New Roman" w:cs="Times New Roman"/>
          <w:color w:val="000000"/>
          <w:sz w:val="28"/>
          <w:szCs w:val="28"/>
        </w:rPr>
        <w:t xml:space="preserve">Сведения о месте нахождения и графике работы,  администрации, ее структурных подразделений и организаций, участвующих в предоставлении муниципальной услуги, способы получения информации о месте нахождения и графиках работы государственных и муниципальных органов и организаций, обращение в </w:t>
      </w:r>
      <w:r w:rsidRPr="00DF36A2">
        <w:rPr>
          <w:rFonts w:ascii="Times New Roman" w:hAnsi="Times New Roman" w:cs="Times New Roman"/>
          <w:color w:val="000000"/>
          <w:sz w:val="28"/>
          <w:szCs w:val="28"/>
        </w:rPr>
        <w:lastRenderedPageBreak/>
        <w:t>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МФЦ) размещено на официальном сайте администрации Красноармейского муниципального района</w:t>
      </w:r>
      <w:proofErr w:type="gramEnd"/>
      <w:r w:rsidRPr="00DF36A2">
        <w:rPr>
          <w:rFonts w:ascii="Times New Roman" w:hAnsi="Times New Roman" w:cs="Times New Roman"/>
          <w:color w:val="000000"/>
          <w:sz w:val="28"/>
          <w:szCs w:val="28"/>
        </w:rPr>
        <w:t>, района в информационно-телекоммуникационной сети «Интернет»</w:t>
      </w:r>
      <w:r w:rsidRPr="00DF36A2">
        <w:rPr>
          <w:rFonts w:ascii="Times New Roman" w:hAnsi="Times New Roman" w:cs="Times New Roman"/>
        </w:rPr>
        <w:t xml:space="preserve"> (</w:t>
      </w:r>
      <w:hyperlink r:id="rId7" w:history="1">
        <w:r w:rsidRPr="00DF36A2">
          <w:rPr>
            <w:rStyle w:val="a4"/>
            <w:rFonts w:ascii="Times New Roman" w:hAnsi="Times New Roman" w:cs="Times New Roman"/>
            <w:sz w:val="28"/>
            <w:szCs w:val="28"/>
          </w:rPr>
          <w:t>https://krasnoarmeysk64.ru/</w:t>
        </w:r>
      </w:hyperlink>
      <w:r w:rsidRPr="00DF36A2">
        <w:rPr>
          <w:rFonts w:ascii="Times New Roman" w:hAnsi="Times New Roman" w:cs="Times New Roman"/>
          <w:color w:val="000000"/>
          <w:sz w:val="28"/>
          <w:szCs w:val="28"/>
        </w:rPr>
        <w:t>).</w:t>
      </w:r>
    </w:p>
    <w:p w:rsidR="00DF36A2" w:rsidRPr="00DF36A2" w:rsidRDefault="00DF36A2" w:rsidP="00DF36A2">
      <w:pPr>
        <w:autoSpaceDE w:val="0"/>
        <w:autoSpaceDN w:val="0"/>
        <w:adjustRightInd w:val="0"/>
        <w:spacing w:after="0" w:line="240" w:lineRule="auto"/>
        <w:ind w:firstLine="539"/>
        <w:jc w:val="both"/>
        <w:outlineLvl w:val="0"/>
        <w:rPr>
          <w:rFonts w:ascii="Times New Roman" w:hAnsi="Times New Roman" w:cs="Times New Roman"/>
          <w:color w:val="000000"/>
          <w:sz w:val="28"/>
          <w:szCs w:val="28"/>
        </w:rPr>
      </w:pPr>
      <w:r w:rsidRPr="00DF36A2">
        <w:rPr>
          <w:rFonts w:ascii="Times New Roman" w:hAnsi="Times New Roman" w:cs="Times New Roman"/>
          <w:color w:val="000000"/>
          <w:sz w:val="28"/>
          <w:szCs w:val="28"/>
        </w:rPr>
        <w:t>Сведения о контактных телефонах, адресах электронной почты администрации, ее структурных подразделений и организаций, участвующих в предоставлении муниципальной услуги, а также МФЦ размещены на официальном сайте администрации Красноармейского муниципального района, района в информационно-телекоммуникационной сети «Интернет»</w:t>
      </w:r>
      <w:r w:rsidRPr="00DF36A2">
        <w:rPr>
          <w:rFonts w:ascii="Times New Roman" w:hAnsi="Times New Roman" w:cs="Times New Roman"/>
        </w:rPr>
        <w:t xml:space="preserve"> (</w:t>
      </w:r>
      <w:hyperlink r:id="rId8" w:history="1">
        <w:r w:rsidRPr="00DF36A2">
          <w:rPr>
            <w:rStyle w:val="a4"/>
            <w:rFonts w:ascii="Times New Roman" w:hAnsi="Times New Roman" w:cs="Times New Roman"/>
            <w:sz w:val="28"/>
            <w:szCs w:val="28"/>
          </w:rPr>
          <w:t>https://krasnoarmeysk64.ru/</w:t>
        </w:r>
      </w:hyperlink>
      <w:r w:rsidRPr="00DF36A2">
        <w:rPr>
          <w:rFonts w:ascii="Times New Roman" w:hAnsi="Times New Roman" w:cs="Times New Roman"/>
          <w:color w:val="000000"/>
          <w:sz w:val="28"/>
          <w:szCs w:val="28"/>
        </w:rPr>
        <w:t>).</w:t>
      </w:r>
    </w:p>
    <w:p w:rsidR="00DF36A2" w:rsidRPr="00DF36A2" w:rsidRDefault="00DF36A2" w:rsidP="00DF36A2">
      <w:pPr>
        <w:autoSpaceDE w:val="0"/>
        <w:autoSpaceDN w:val="0"/>
        <w:adjustRightInd w:val="0"/>
        <w:spacing w:after="0" w:line="240" w:lineRule="auto"/>
        <w:ind w:firstLine="426"/>
        <w:jc w:val="both"/>
        <w:outlineLvl w:val="0"/>
        <w:rPr>
          <w:rFonts w:ascii="Times New Roman" w:hAnsi="Times New Roman" w:cs="Times New Roman"/>
          <w:color w:val="000000"/>
          <w:sz w:val="28"/>
          <w:szCs w:val="28"/>
        </w:rPr>
      </w:pPr>
      <w:r w:rsidRPr="00DF36A2">
        <w:rPr>
          <w:rFonts w:ascii="Times New Roman" w:hAnsi="Times New Roman" w:cs="Times New Roman"/>
          <w:bCs/>
          <w:color w:val="000000"/>
          <w:sz w:val="28"/>
          <w:szCs w:val="28"/>
        </w:rPr>
        <w:t>1.4. П</w:t>
      </w:r>
      <w:r w:rsidRPr="00DF36A2">
        <w:rPr>
          <w:rFonts w:ascii="Times New Roman" w:hAnsi="Times New Roman" w:cs="Times New Roman"/>
          <w:color w:val="000000"/>
          <w:sz w:val="28"/>
          <w:szCs w:val="28"/>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1.4.1. Информирование по вопросам предоставления муниципальной услуги осуществляется следующими способами:</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индивидуальное устное информирование непосредственно в Отделе;</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индивидуальное устное информирование по телефону;</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индивидуальное информирование в письменной форме и форме электронного документа;</w:t>
      </w:r>
    </w:p>
    <w:p w:rsidR="00DF36A2" w:rsidRPr="00DF36A2" w:rsidRDefault="00DF36A2" w:rsidP="00DF36A2">
      <w:pPr>
        <w:pStyle w:val="ConsPlusNormal"/>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 xml:space="preserve">публичное устное информирование </w:t>
      </w:r>
      <w:r w:rsidRPr="00DF36A2">
        <w:rPr>
          <w:rFonts w:ascii="Times New Roman" w:eastAsia="Calibri" w:hAnsi="Times New Roman" w:cs="Times New Roman"/>
          <w:color w:val="000000"/>
          <w:sz w:val="28"/>
          <w:szCs w:val="28"/>
          <w:lang w:eastAsia="en-US"/>
        </w:rPr>
        <w:t>с привлечением средств массовой информации</w:t>
      </w:r>
      <w:r w:rsidRPr="00DF36A2">
        <w:rPr>
          <w:rFonts w:ascii="Times New Roman" w:hAnsi="Times New Roman" w:cs="Times New Roman"/>
          <w:color w:val="000000"/>
          <w:sz w:val="28"/>
          <w:szCs w:val="28"/>
        </w:rPr>
        <w:t>;</w:t>
      </w:r>
    </w:p>
    <w:p w:rsidR="00DF36A2" w:rsidRPr="00DF36A2" w:rsidRDefault="00DF36A2" w:rsidP="00DF36A2">
      <w:pPr>
        <w:pStyle w:val="ConsPlusNormal"/>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публичное письменное информирование.</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1.4.2. Для получения информации (консультации) по процедуре предоставления муниципальной услуги заявитель вправе обратиться непосредственно в Отдел  в соответствии с графиком приема заявителей.</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Время ожидания заинтересованных лиц при индивидуальном устном информировании не может превышать 15 минут.</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При ответах на личные обращения специалисты Отдела подробно и в вежливой (корректной) форме информируют обратившихся по вопросам:</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местонахождения и графика работы Отдела, местонахождения и графиков работы иных органов, обращение в которые необходимо для получения муниципальной услуги;</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перечня документов, необходимых для получения муниципальной услуги;</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времени приема и выдачи документов;</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срока предоставления муниципальной услуги;</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порядка обжалования решений, действий (бездействия), принимаемых и осуществляемых в ходе предоставления муниципальной услуги.</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lastRenderedPageBreak/>
        <w:t>1.4.3. Для получения информации по вопросам предоставления муниципальной услуги заявители могут обратиться к специалистам Отдела по телефону в соответствии с графиком приема заявителей.</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При ответах на телефонные обращения специалистами Отдела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color w:val="000000"/>
          <w:sz w:val="28"/>
          <w:szCs w:val="28"/>
        </w:rPr>
        <w:t xml:space="preserve">1.4.4. </w:t>
      </w:r>
      <w:r w:rsidRPr="00DF36A2">
        <w:rPr>
          <w:rFonts w:ascii="Times New Roman" w:hAnsi="Times New Roman" w:cs="Times New Roman"/>
          <w:sz w:val="28"/>
          <w:szCs w:val="28"/>
        </w:rPr>
        <w:t>«Для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Письменные (электронные) обращения заявителей подлежат обязательной регистрации в течение трех календарных дней с момента поступления.</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В письменном обращении указываются:</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фамилия, имя, отчество (последнее - при наличии) (в случае обращения физического лица);</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полное наименование заявителя (в случае обращения от имени юридического лица);</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почтовый адрес, по которому должны быть направлены ответ, уведомление о переадресации обращения;</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предмет обращения;</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личная подпись заявителя (в случае обращения физического лица);</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дата составления обращения.</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В подтверждение своих доводов заявитель по своей инициативе прилагает к письменному обращению документы и материалы либо их копии.</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Для работы с обращениями, поступившими по электронной почте, назначается специалист органа местного самоуправления, подразделения,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Обращение, поступившее в орган местного самоуправления, подразделение в форме электронного документа, должно содержать следующую информацию:</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фамилию, имя, отчество (последнее - при наличии) (в случае обращения физического лица);</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полное наименование заявителя (в случае обращения от имени юридического лица);</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адрес электронной почты, если ответ должен быть направлен в форме электронного документа;</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предмет обращения.</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lastRenderedPageBreak/>
        <w:t>Заявитель вправе приложить к такому обращению необходимые документы и материалы в электронной форме.</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Рассмотрение письменного (электронного) обращения осуществляется в течение 30 календарных дней со дня регистрации обращения.</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Красноармейского муниципального района.</w:t>
      </w:r>
    </w:p>
    <w:p w:rsidR="00DF36A2" w:rsidRPr="00DF36A2" w:rsidRDefault="00DF36A2" w:rsidP="00DF36A2">
      <w:pPr>
        <w:autoSpaceDE w:val="0"/>
        <w:autoSpaceDN w:val="0"/>
        <w:adjustRightInd w:val="0"/>
        <w:spacing w:after="0" w:line="240" w:lineRule="auto"/>
        <w:ind w:firstLine="540"/>
        <w:jc w:val="both"/>
        <w:rPr>
          <w:rFonts w:ascii="Times New Roman" w:hAnsi="Times New Roman" w:cs="Times New Roman"/>
          <w:sz w:val="28"/>
          <w:szCs w:val="28"/>
        </w:rPr>
      </w:pPr>
      <w:r w:rsidRPr="00DF36A2">
        <w:rPr>
          <w:rFonts w:ascii="Times New Roman" w:hAnsi="Times New Roman" w:cs="Times New Roman"/>
          <w:sz w:val="28"/>
          <w:szCs w:val="28"/>
        </w:rPr>
        <w:t>Ответ на обращение, поступившее в орган местного самоуправления, в форме электронного документа, направляется в форме электронного документа по адресу электронной почты, указанному в обращении.</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1.4.5. Информирование заявителей по предоставлению муниципальной услуги осуществляется на безвозмездной основе.</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bCs/>
          <w:color w:val="000000"/>
          <w:sz w:val="28"/>
          <w:szCs w:val="28"/>
        </w:rPr>
        <w:t xml:space="preserve">1.4.6. </w:t>
      </w:r>
      <w:r w:rsidRPr="00DF36A2">
        <w:rPr>
          <w:rFonts w:ascii="Times New Roman" w:hAnsi="Times New Roman" w:cs="Times New Roman"/>
          <w:color w:val="000000"/>
          <w:sz w:val="28"/>
          <w:szCs w:val="28"/>
        </w:rPr>
        <w:t>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Отделе, а также посредством Единого и регионального порталов - в случае подачи заявления через указанные порталы.</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1.5. Порядок, форма и место размещения информации по вопросам предоставления муниципальной услуги.</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 xml:space="preserve">Информирование по вопросам предоставления муниципальной услуги осуществляется путем размещения на информационных стендах, расположенных в здании по адресу Отдела, официальном сайте органа местного самоуправления Красноармейского муниципального района в информационно-телекоммуникационной сети Интернет </w:t>
      </w:r>
      <w:hyperlink r:id="rId9" w:history="1">
        <w:r w:rsidRPr="00DF36A2">
          <w:rPr>
            <w:rStyle w:val="a4"/>
            <w:rFonts w:ascii="Times New Roman" w:hAnsi="Times New Roman" w:cs="Times New Roman"/>
            <w:sz w:val="28"/>
            <w:szCs w:val="28"/>
          </w:rPr>
          <w:t>https://krasnoarmeysk64.ru/</w:t>
        </w:r>
      </w:hyperlink>
      <w:r w:rsidRPr="00DF36A2">
        <w:rPr>
          <w:rFonts w:ascii="Times New Roman" w:hAnsi="Times New Roman" w:cs="Times New Roman"/>
          <w:color w:val="000000"/>
          <w:sz w:val="28"/>
          <w:szCs w:val="28"/>
        </w:rPr>
        <w:t xml:space="preserve"> (далее - официальный сайт), посредством Единого и регионального порталов следующей информации:</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выдержек из нормативных правовых актов, регулирующих деятельность по предоставлению муниципальной услуги;</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текста Административного регламента;</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перечня оснований для отказа в предоставлении муниципальной услуги;</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графика приема заявителей;</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образцов документов;</w:t>
      </w:r>
    </w:p>
    <w:p w:rsidR="00DF36A2" w:rsidRPr="00DF36A2" w:rsidRDefault="00DF36A2" w:rsidP="00DF36A2">
      <w:pPr>
        <w:autoSpaceDE w:val="0"/>
        <w:autoSpaceDN w:val="0"/>
        <w:adjustRightInd w:val="0"/>
        <w:spacing w:after="0" w:line="240" w:lineRule="auto"/>
        <w:ind w:firstLine="426"/>
        <w:jc w:val="both"/>
        <w:rPr>
          <w:rFonts w:ascii="Times New Roman" w:hAnsi="Times New Roman" w:cs="Times New Roman"/>
          <w:color w:val="000000"/>
          <w:sz w:val="28"/>
          <w:szCs w:val="28"/>
        </w:rPr>
      </w:pPr>
      <w:r w:rsidRPr="00DF36A2">
        <w:rPr>
          <w:rFonts w:ascii="Times New Roman" w:hAnsi="Times New Roman" w:cs="Times New Roman"/>
          <w:color w:val="000000"/>
          <w:sz w:val="28"/>
          <w:szCs w:val="28"/>
        </w:rPr>
        <w:t>информации о том, что муниципальная услуга предоставляется бесплатно.</w:t>
      </w:r>
    </w:p>
    <w:p w:rsidR="00DF36A2" w:rsidRPr="00DF36A2" w:rsidRDefault="00DF36A2" w:rsidP="00DF36A2">
      <w:pPr>
        <w:pStyle w:val="ConsPlusNormal"/>
        <w:ind w:firstLine="426"/>
        <w:jc w:val="both"/>
        <w:rPr>
          <w:rFonts w:ascii="Times New Roman" w:hAnsi="Times New Roman" w:cs="Times New Roman"/>
          <w:color w:val="000000"/>
          <w:sz w:val="28"/>
          <w:szCs w:val="28"/>
        </w:rPr>
      </w:pPr>
      <w:proofErr w:type="gramStart"/>
      <w:r w:rsidRPr="00DF36A2">
        <w:rPr>
          <w:rFonts w:ascii="Times New Roman" w:hAnsi="Times New Roman" w:cs="Times New Roman"/>
          <w:color w:val="000000"/>
          <w:sz w:val="28"/>
          <w:szCs w:val="28"/>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Отдела, официальном сайте органа местного самоуправления, Единого портала МФЦ Саратовской области </w:t>
      </w:r>
      <w:hyperlink r:id="rId10" w:history="1">
        <w:r w:rsidRPr="00DF36A2">
          <w:rPr>
            <w:rStyle w:val="a4"/>
            <w:rFonts w:ascii="Times New Roman" w:hAnsi="Times New Roman" w:cs="Times New Roman"/>
            <w:color w:val="000000"/>
            <w:sz w:val="28"/>
            <w:szCs w:val="28"/>
          </w:rPr>
          <w:t>http://www.mfc64.ru/</w:t>
        </w:r>
      </w:hyperlink>
      <w:r w:rsidRPr="00DF36A2">
        <w:rPr>
          <w:rFonts w:ascii="Times New Roman" w:hAnsi="Times New Roman" w:cs="Times New Roman"/>
          <w:color w:val="000000"/>
          <w:sz w:val="28"/>
          <w:szCs w:val="28"/>
        </w:rPr>
        <w:t xml:space="preserve">. </w:t>
      </w:r>
      <w:proofErr w:type="gramEnd"/>
    </w:p>
    <w:p w:rsidR="006928A7" w:rsidRPr="00995194" w:rsidRDefault="006928A7" w:rsidP="006928A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060263" w:rsidRPr="00995194" w:rsidRDefault="006E3799" w:rsidP="00060263">
      <w:pPr>
        <w:autoSpaceDE w:val="0"/>
        <w:autoSpaceDN w:val="0"/>
        <w:adjustRightInd w:val="0"/>
        <w:spacing w:after="0" w:line="240" w:lineRule="auto"/>
        <w:jc w:val="center"/>
        <w:rPr>
          <w:rFonts w:ascii="Times New Roman" w:eastAsia="Times New Roman" w:hAnsi="Times New Roman" w:cs="Times New Roman"/>
          <w:b/>
          <w:color w:val="000000" w:themeColor="text1"/>
          <w:sz w:val="32"/>
          <w:szCs w:val="24"/>
          <w:lang w:eastAsia="ru-RU"/>
        </w:rPr>
      </w:pPr>
      <w:r w:rsidRPr="00995194">
        <w:rPr>
          <w:rFonts w:ascii="Times New Roman" w:eastAsia="Times New Roman" w:hAnsi="Times New Roman" w:cs="Times New Roman"/>
          <w:b/>
          <w:color w:val="000000" w:themeColor="text1"/>
          <w:sz w:val="32"/>
          <w:szCs w:val="24"/>
          <w:lang w:val="en-US" w:eastAsia="ru-RU"/>
        </w:rPr>
        <w:lastRenderedPageBreak/>
        <w:t>II</w:t>
      </w:r>
      <w:r w:rsidRPr="00995194">
        <w:rPr>
          <w:rFonts w:ascii="Times New Roman" w:eastAsia="Times New Roman" w:hAnsi="Times New Roman" w:cs="Times New Roman"/>
          <w:b/>
          <w:color w:val="000000" w:themeColor="text1"/>
          <w:sz w:val="32"/>
          <w:szCs w:val="24"/>
          <w:lang w:eastAsia="ru-RU"/>
        </w:rPr>
        <w:t>.</w:t>
      </w:r>
      <w:r w:rsidR="00060263" w:rsidRPr="00995194">
        <w:rPr>
          <w:rFonts w:ascii="Times New Roman" w:eastAsia="Times New Roman" w:hAnsi="Times New Roman" w:cs="Times New Roman"/>
          <w:b/>
          <w:color w:val="000000" w:themeColor="text1"/>
          <w:sz w:val="32"/>
          <w:szCs w:val="24"/>
          <w:lang w:eastAsia="ru-RU"/>
        </w:rPr>
        <w:t xml:space="preserve"> Стандарт предоставления муниципальной услуги</w:t>
      </w:r>
    </w:p>
    <w:p w:rsidR="00060263" w:rsidRPr="00995194" w:rsidRDefault="00060263" w:rsidP="00060263">
      <w:pPr>
        <w:autoSpaceDE w:val="0"/>
        <w:autoSpaceDN w:val="0"/>
        <w:adjustRightInd w:val="0"/>
        <w:spacing w:after="0" w:line="240" w:lineRule="auto"/>
        <w:ind w:right="819" w:firstLine="709"/>
        <w:jc w:val="center"/>
        <w:rPr>
          <w:rFonts w:ascii="Times New Roman" w:eastAsia="Times New Roman" w:hAnsi="Times New Roman" w:cs="Times New Roman"/>
          <w:b/>
          <w:color w:val="000000" w:themeColor="text1"/>
          <w:sz w:val="32"/>
          <w:szCs w:val="24"/>
          <w:lang w:eastAsia="ru-RU"/>
        </w:rPr>
      </w:pP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Наименование муниципальной услуги</w:t>
      </w: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p>
    <w:p w:rsidR="00060263" w:rsidRPr="00995194" w:rsidRDefault="00060263" w:rsidP="00060263">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2.1. Наименование муниципальной услуги: </w:t>
      </w:r>
      <w:r w:rsidR="00C50077" w:rsidRPr="00AD69AF">
        <w:rPr>
          <w:rFonts w:ascii="Times New Roman" w:eastAsia="Times New Roman" w:hAnsi="Times New Roman" w:cs="Times New Roman"/>
          <w:i/>
          <w:color w:val="000000" w:themeColor="text1"/>
          <w:sz w:val="28"/>
          <w:szCs w:val="28"/>
          <w:lang w:eastAsia="ru-RU"/>
        </w:rPr>
        <w:t>«</w:t>
      </w:r>
      <w:r w:rsidR="00CE39BA" w:rsidRPr="00AD69AF">
        <w:rPr>
          <w:rFonts w:ascii="Times New Roman" w:eastAsia="Times New Roman" w:hAnsi="Times New Roman" w:cs="Times New Roman"/>
          <w:i/>
          <w:color w:val="000000" w:themeColor="text1"/>
          <w:sz w:val="28"/>
          <w:szCs w:val="28"/>
          <w:lang w:eastAsia="ru-RU"/>
        </w:rPr>
        <w:t>С</w:t>
      </w:r>
      <w:r w:rsidR="00CE39BA" w:rsidRPr="00AD69AF">
        <w:rPr>
          <w:rFonts w:ascii="Times New Roman" w:hAnsi="Times New Roman" w:cs="Times New Roman"/>
          <w:i/>
          <w:color w:val="000000" w:themeColor="text1"/>
          <w:sz w:val="28"/>
          <w:szCs w:val="28"/>
        </w:rPr>
        <w:t>огласование переустройства и (или) перепланировки жилого помещения</w:t>
      </w:r>
      <w:r w:rsidR="00C50077" w:rsidRPr="00AD69AF">
        <w:rPr>
          <w:rFonts w:ascii="Times New Roman" w:eastAsia="Times New Roman" w:hAnsi="Times New Roman" w:cs="Times New Roman"/>
          <w:i/>
          <w:color w:val="000000" w:themeColor="text1"/>
          <w:sz w:val="28"/>
          <w:szCs w:val="28"/>
          <w:lang w:eastAsia="ru-RU"/>
        </w:rPr>
        <w:t>»</w:t>
      </w:r>
      <w:r w:rsidRPr="00AD69AF">
        <w:rPr>
          <w:rFonts w:ascii="Times New Roman" w:eastAsia="Times New Roman" w:hAnsi="Times New Roman" w:cs="Times New Roman"/>
          <w:i/>
          <w:color w:val="000000" w:themeColor="text1"/>
          <w:sz w:val="28"/>
          <w:szCs w:val="28"/>
          <w:lang w:eastAsia="ru-RU"/>
        </w:rPr>
        <w:t>.</w:t>
      </w:r>
    </w:p>
    <w:p w:rsidR="00060263" w:rsidRPr="00995194" w:rsidRDefault="00060263" w:rsidP="00060263">
      <w:pPr>
        <w:spacing w:after="0" w:line="240" w:lineRule="auto"/>
        <w:ind w:firstLine="540"/>
        <w:jc w:val="center"/>
        <w:rPr>
          <w:rFonts w:ascii="Times New Roman" w:eastAsia="Times New Roman" w:hAnsi="Times New Roman" w:cs="Times New Roman"/>
          <w:b/>
          <w:color w:val="000000" w:themeColor="text1"/>
          <w:sz w:val="28"/>
          <w:szCs w:val="28"/>
          <w:lang w:eastAsia="ru-RU"/>
        </w:rPr>
      </w:pPr>
    </w:p>
    <w:p w:rsidR="00060263" w:rsidRPr="00995194" w:rsidRDefault="00060263" w:rsidP="00060263">
      <w:pPr>
        <w:spacing w:after="0" w:line="240" w:lineRule="auto"/>
        <w:ind w:firstLine="540"/>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Наименование органа местного самоуправления, предоставляющего муниципальную услугу</w:t>
      </w:r>
    </w:p>
    <w:p w:rsidR="00060263" w:rsidRPr="00995194" w:rsidRDefault="00060263" w:rsidP="00060263">
      <w:pPr>
        <w:spacing w:after="0" w:line="240" w:lineRule="auto"/>
        <w:ind w:firstLine="540"/>
        <w:jc w:val="center"/>
        <w:rPr>
          <w:rFonts w:ascii="Times New Roman" w:eastAsia="Times New Roman" w:hAnsi="Times New Roman" w:cs="Times New Roman"/>
          <w:b/>
          <w:color w:val="000000" w:themeColor="text1"/>
          <w:sz w:val="28"/>
          <w:szCs w:val="28"/>
          <w:lang w:eastAsia="ru-RU"/>
        </w:rPr>
      </w:pPr>
    </w:p>
    <w:p w:rsidR="00AD69AF" w:rsidRPr="00AD69AF" w:rsidRDefault="00AD69AF" w:rsidP="00AD6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D69AF">
        <w:rPr>
          <w:rFonts w:ascii="Times New Roman" w:hAnsi="Times New Roman" w:cs="Times New Roman"/>
          <w:color w:val="000000"/>
          <w:sz w:val="28"/>
          <w:szCs w:val="28"/>
        </w:rPr>
        <w:t>2.2. Муниципальная услуга предоставляется органом местного самоуправления–</w:t>
      </w:r>
      <m:oMath>
        <m:r>
          <w:rPr>
            <w:rFonts w:ascii="Cambria Math" w:hAnsi="Cambria Math" w:cs="Times New Roman"/>
            <w:color w:val="000000"/>
            <w:sz w:val="28"/>
            <w:szCs w:val="28"/>
          </w:rPr>
          <m:t xml:space="preserve"> </m:t>
        </m:r>
        <w:proofErr w:type="gramStart"/>
        <m:r>
          <w:rPr>
            <w:rFonts w:hAnsi="Times New Roman" w:cs="Times New Roman"/>
            <w:sz w:val="28"/>
            <w:szCs w:val="28"/>
          </w:rPr>
          <m:t>ад</m:t>
        </m:r>
        <w:proofErr w:type="gramEnd"/>
        <m:r>
          <w:rPr>
            <w:rFonts w:hAnsi="Times New Roman" w:cs="Times New Roman"/>
            <w:sz w:val="28"/>
            <w:szCs w:val="28"/>
          </w:rPr>
          <m:t>министрацией</m:t>
        </m:r>
        <m:r>
          <w:rPr>
            <w:rFonts w:ascii="Cambria Math" w:hAnsi="Times New Roman" w:cs="Times New Roman"/>
            <w:sz w:val="28"/>
            <w:szCs w:val="28"/>
          </w:rPr>
          <m:t xml:space="preserve"> </m:t>
        </m:r>
        <m:r>
          <w:rPr>
            <w:rFonts w:hAnsi="Times New Roman" w:cs="Times New Roman"/>
            <w:sz w:val="28"/>
            <w:szCs w:val="28"/>
          </w:rPr>
          <m:t>Красноармесйкого</m:t>
        </m:r>
        <m:r>
          <w:rPr>
            <w:rFonts w:ascii="Cambria Math" w:hAnsi="Times New Roman" w:cs="Times New Roman"/>
            <w:sz w:val="28"/>
            <w:szCs w:val="28"/>
          </w:rPr>
          <m:t xml:space="preserve"> </m:t>
        </m:r>
        <m:r>
          <w:rPr>
            <w:rFonts w:hAnsi="Times New Roman" w:cs="Times New Roman"/>
            <w:sz w:val="28"/>
            <w:szCs w:val="28"/>
          </w:rPr>
          <m:t>муниципального</m:t>
        </m:r>
        <m:r>
          <w:rPr>
            <w:rFonts w:ascii="Cambria Math" w:hAnsi="Times New Roman" w:cs="Times New Roman"/>
            <w:sz w:val="28"/>
            <w:szCs w:val="28"/>
          </w:rPr>
          <m:t xml:space="preserve"> </m:t>
        </m:r>
        <m:r>
          <w:rPr>
            <w:rFonts w:hAnsi="Times New Roman" w:cs="Times New Roman"/>
            <w:sz w:val="28"/>
            <w:szCs w:val="28"/>
          </w:rPr>
          <m:t>района</m:t>
        </m:r>
      </m:oMath>
      <w:r w:rsidRPr="00AD69AF">
        <w:rPr>
          <w:rFonts w:ascii="Times New Roman" w:hAnsi="Times New Roman" w:cs="Times New Roman"/>
          <w:color w:val="000000"/>
          <w:sz w:val="28"/>
          <w:szCs w:val="28"/>
        </w:rPr>
        <w:t xml:space="preserve"> и осуществляется специалистами Отдела по архитектуре, градостроительству.</w:t>
      </w:r>
    </w:p>
    <w:p w:rsidR="00AD69AF" w:rsidRPr="00AD69AF" w:rsidRDefault="00AD69AF" w:rsidP="00AD69AF">
      <w:pPr>
        <w:spacing w:after="0" w:line="240" w:lineRule="auto"/>
        <w:ind w:firstLine="709"/>
        <w:jc w:val="both"/>
        <w:rPr>
          <w:rFonts w:ascii="Times New Roman" w:hAnsi="Times New Roman" w:cs="Times New Roman"/>
          <w:color w:val="000000"/>
          <w:sz w:val="28"/>
          <w:szCs w:val="28"/>
        </w:rPr>
      </w:pPr>
      <w:r w:rsidRPr="00AD69AF">
        <w:rPr>
          <w:rFonts w:ascii="Times New Roman" w:hAnsi="Times New Roman" w:cs="Times New Roman"/>
          <w:color w:val="000000"/>
          <w:sz w:val="28"/>
          <w:szCs w:val="28"/>
        </w:rPr>
        <w:t>Приём заявления и приложенных к нему документов на предоставление муниципальной услуги 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AD69AF" w:rsidRPr="00AD69AF" w:rsidRDefault="00AD69AF" w:rsidP="00AD6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D69AF">
        <w:rPr>
          <w:rFonts w:ascii="Times New Roman" w:hAnsi="Times New Roman" w:cs="Times New Roman"/>
          <w:color w:val="000000"/>
          <w:sz w:val="28"/>
          <w:szCs w:val="28"/>
        </w:rPr>
        <w:t xml:space="preserve">2.2.1. </w:t>
      </w:r>
      <w:proofErr w:type="gramStart"/>
      <w:r w:rsidRPr="00AD69AF">
        <w:rPr>
          <w:rFonts w:ascii="Times New Roman" w:hAnsi="Times New Roman" w:cs="Times New Roman"/>
          <w:color w:val="000000"/>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Pr="00AD69AF">
        <w:rPr>
          <w:rFonts w:ascii="Times New Roman" w:hAnsi="Times New Roman" w:cs="Times New Roman"/>
          <w:color w:val="000000"/>
          <w:sz w:val="28"/>
          <w:szCs w:val="28"/>
          <w:shd w:val="clear" w:color="auto" w:fill="FFFFFF"/>
        </w:rPr>
        <w:t>Постановлением Правительства РФ от</w:t>
      </w:r>
      <w:proofErr w:type="gramEnd"/>
      <w:r w:rsidRPr="00AD69AF">
        <w:rPr>
          <w:rFonts w:ascii="Times New Roman" w:hAnsi="Times New Roman" w:cs="Times New Roman"/>
          <w:color w:val="000000"/>
          <w:sz w:val="28"/>
          <w:szCs w:val="28"/>
          <w:shd w:val="clear" w:color="auto" w:fill="FFFFFF"/>
        </w:rPr>
        <w:t xml:space="preserve"> 06.05.2011 N 352 (ред. от 08.12.2015)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w:t>
      </w:r>
      <w:proofErr w:type="spellStart"/>
      <w:r w:rsidRPr="00AD69AF">
        <w:rPr>
          <w:rFonts w:ascii="Times New Roman" w:hAnsi="Times New Roman" w:cs="Times New Roman"/>
          <w:color w:val="000000"/>
          <w:sz w:val="28"/>
          <w:szCs w:val="28"/>
          <w:shd w:val="clear" w:color="auto" w:fill="FFFFFF"/>
        </w:rPr>
        <w:t>Росатом</w:t>
      </w:r>
      <w:proofErr w:type="spellEnd"/>
      <w:r w:rsidRPr="00AD69AF">
        <w:rPr>
          <w:rFonts w:ascii="Times New Roman" w:hAnsi="Times New Roman" w:cs="Times New Roman"/>
          <w:color w:val="000000"/>
          <w:sz w:val="28"/>
          <w:szCs w:val="28"/>
          <w:shd w:val="clear" w:color="auto" w:fill="FFFFFF"/>
        </w:rPr>
        <w:t>"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w:t>
      </w:r>
    </w:p>
    <w:p w:rsidR="006C0BF9" w:rsidRPr="00995194" w:rsidRDefault="006C0BF9" w:rsidP="006C0B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Результат предоставления муниципальной услуги</w:t>
      </w: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p>
    <w:p w:rsidR="00060263" w:rsidRPr="00995194" w:rsidRDefault="00060263" w:rsidP="00060263">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2.3. Результатом предоставления муниципальной услуги является:</w:t>
      </w:r>
    </w:p>
    <w:p w:rsidR="002D2911" w:rsidRPr="00995194" w:rsidRDefault="006E3793" w:rsidP="007B36F7">
      <w:pPr>
        <w:pStyle w:val="ConsPlusNormal"/>
        <w:jc w:val="both"/>
        <w:rPr>
          <w:rFonts w:ascii="Times New Roman" w:eastAsiaTheme="minorHAnsi" w:hAnsi="Times New Roman" w:cs="Times New Roman"/>
          <w:color w:val="000000" w:themeColor="text1"/>
          <w:sz w:val="28"/>
          <w:szCs w:val="28"/>
          <w:lang w:eastAsia="en-US"/>
        </w:rPr>
      </w:pPr>
      <w:r w:rsidRPr="00995194">
        <w:rPr>
          <w:rFonts w:ascii="Times New Roman" w:eastAsiaTheme="minorHAnsi" w:hAnsi="Times New Roman" w:cs="Times New Roman"/>
          <w:color w:val="000000" w:themeColor="text1"/>
          <w:sz w:val="28"/>
          <w:szCs w:val="28"/>
          <w:lang w:eastAsia="en-US"/>
        </w:rPr>
        <w:t>выдача (</w:t>
      </w:r>
      <w:r w:rsidR="002D2911" w:rsidRPr="00995194">
        <w:rPr>
          <w:rFonts w:ascii="Times New Roman" w:eastAsiaTheme="minorHAnsi" w:hAnsi="Times New Roman" w:cs="Times New Roman"/>
          <w:color w:val="000000" w:themeColor="text1"/>
          <w:sz w:val="28"/>
          <w:szCs w:val="28"/>
          <w:lang w:eastAsia="en-US"/>
        </w:rPr>
        <w:t>направление</w:t>
      </w:r>
      <w:r w:rsidRPr="00995194">
        <w:rPr>
          <w:rFonts w:ascii="Times New Roman" w:eastAsiaTheme="minorHAnsi" w:hAnsi="Times New Roman" w:cs="Times New Roman"/>
          <w:color w:val="000000" w:themeColor="text1"/>
          <w:sz w:val="28"/>
          <w:szCs w:val="28"/>
          <w:lang w:eastAsia="en-US"/>
        </w:rPr>
        <w:t>)</w:t>
      </w:r>
      <w:r w:rsidR="002D2911" w:rsidRPr="00995194">
        <w:rPr>
          <w:rFonts w:ascii="Times New Roman" w:eastAsiaTheme="minorHAnsi" w:hAnsi="Times New Roman" w:cs="Times New Roman"/>
          <w:color w:val="000000" w:themeColor="text1"/>
          <w:sz w:val="28"/>
          <w:szCs w:val="28"/>
          <w:lang w:eastAsia="en-US"/>
        </w:rPr>
        <w:t xml:space="preserve"> решения о согласовании переустройства и (или) перепланировки жилого помещения;</w:t>
      </w:r>
    </w:p>
    <w:p w:rsidR="002D2911" w:rsidRPr="00995194" w:rsidRDefault="006E3793" w:rsidP="007B36F7">
      <w:pPr>
        <w:pStyle w:val="ConsPlusNormal"/>
        <w:jc w:val="both"/>
        <w:rPr>
          <w:rFonts w:ascii="Times New Roman" w:eastAsiaTheme="minorHAnsi" w:hAnsi="Times New Roman" w:cs="Times New Roman"/>
          <w:color w:val="000000" w:themeColor="text1"/>
          <w:sz w:val="28"/>
          <w:szCs w:val="28"/>
          <w:lang w:eastAsia="en-US"/>
        </w:rPr>
      </w:pPr>
      <w:r w:rsidRPr="00995194">
        <w:rPr>
          <w:rFonts w:ascii="Times New Roman" w:eastAsiaTheme="minorHAnsi" w:hAnsi="Times New Roman" w:cs="Times New Roman"/>
          <w:color w:val="000000" w:themeColor="text1"/>
          <w:sz w:val="28"/>
          <w:szCs w:val="28"/>
          <w:lang w:eastAsia="en-US"/>
        </w:rPr>
        <w:t>выдача (</w:t>
      </w:r>
      <w:r w:rsidR="002D2911" w:rsidRPr="00995194">
        <w:rPr>
          <w:rFonts w:ascii="Times New Roman" w:eastAsiaTheme="minorHAnsi" w:hAnsi="Times New Roman" w:cs="Times New Roman"/>
          <w:color w:val="000000" w:themeColor="text1"/>
          <w:sz w:val="28"/>
          <w:szCs w:val="28"/>
          <w:lang w:eastAsia="en-US"/>
        </w:rPr>
        <w:t>направление</w:t>
      </w:r>
      <w:r w:rsidRPr="00995194">
        <w:rPr>
          <w:rFonts w:ascii="Times New Roman" w:eastAsiaTheme="minorHAnsi" w:hAnsi="Times New Roman" w:cs="Times New Roman"/>
          <w:color w:val="000000" w:themeColor="text1"/>
          <w:sz w:val="28"/>
          <w:szCs w:val="28"/>
          <w:lang w:eastAsia="en-US"/>
        </w:rPr>
        <w:t>)</w:t>
      </w:r>
      <w:r w:rsidR="007914D5">
        <w:rPr>
          <w:rFonts w:ascii="Times New Roman" w:eastAsiaTheme="minorHAnsi" w:hAnsi="Times New Roman" w:cs="Times New Roman"/>
          <w:color w:val="000000" w:themeColor="text1"/>
          <w:sz w:val="28"/>
          <w:szCs w:val="28"/>
          <w:lang w:eastAsia="en-US"/>
        </w:rPr>
        <w:t xml:space="preserve"> </w:t>
      </w:r>
      <w:r w:rsidR="002D2911" w:rsidRPr="00995194">
        <w:rPr>
          <w:rFonts w:ascii="Times New Roman" w:eastAsiaTheme="minorHAnsi" w:hAnsi="Times New Roman" w:cs="Times New Roman"/>
          <w:color w:val="000000" w:themeColor="text1"/>
          <w:sz w:val="28"/>
          <w:szCs w:val="28"/>
          <w:lang w:eastAsia="en-US"/>
        </w:rPr>
        <w:t>уведомления об отказе в согласовании переустройства и (или) перепланировки жилого помещения.</w:t>
      </w:r>
    </w:p>
    <w:p w:rsidR="00BD32E5" w:rsidRPr="00995194" w:rsidRDefault="00BD32E5" w:rsidP="002D2911">
      <w:pPr>
        <w:pStyle w:val="21"/>
        <w:spacing w:after="0" w:line="240" w:lineRule="auto"/>
        <w:ind w:left="709"/>
        <w:jc w:val="both"/>
        <w:rPr>
          <w:color w:val="000000" w:themeColor="text1"/>
          <w:sz w:val="28"/>
          <w:szCs w:val="28"/>
        </w:rPr>
      </w:pP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Срок предоставления муниципальной услуги</w:t>
      </w:r>
    </w:p>
    <w:p w:rsidR="00060263" w:rsidRPr="00995194"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color w:val="000000" w:themeColor="text1"/>
          <w:sz w:val="28"/>
          <w:szCs w:val="28"/>
          <w:lang w:eastAsia="ru-RU"/>
        </w:rPr>
      </w:pPr>
    </w:p>
    <w:p w:rsidR="00DB17D2" w:rsidRPr="00995194" w:rsidRDefault="00060263" w:rsidP="007D3974">
      <w:pPr>
        <w:pStyle w:val="ConsPlusNormal"/>
        <w:ind w:firstLine="540"/>
        <w:jc w:val="both"/>
        <w:rPr>
          <w:rFonts w:ascii="Times New Roman" w:eastAsiaTheme="minorHAnsi" w:hAnsi="Times New Roman" w:cstheme="minorBidi"/>
          <w:color w:val="000000" w:themeColor="text1"/>
          <w:sz w:val="28"/>
          <w:szCs w:val="28"/>
          <w:lang w:eastAsia="en-US"/>
        </w:rPr>
      </w:pPr>
      <w:r w:rsidRPr="00995194">
        <w:rPr>
          <w:rFonts w:ascii="Times New Roman" w:eastAsiaTheme="minorHAnsi" w:hAnsi="Times New Roman" w:cstheme="minorBidi"/>
          <w:color w:val="000000" w:themeColor="text1"/>
          <w:sz w:val="28"/>
          <w:szCs w:val="28"/>
          <w:lang w:eastAsia="en-US"/>
        </w:rPr>
        <w:t xml:space="preserve">2.4. </w:t>
      </w:r>
      <w:r w:rsidR="00DB17D2" w:rsidRPr="00995194">
        <w:rPr>
          <w:rFonts w:ascii="Times New Roman" w:eastAsiaTheme="minorHAnsi" w:hAnsi="Times New Roman" w:cstheme="minorBidi"/>
          <w:color w:val="000000" w:themeColor="text1"/>
          <w:sz w:val="28"/>
          <w:szCs w:val="28"/>
          <w:lang w:eastAsia="en-US"/>
        </w:rPr>
        <w:t xml:space="preserve"> Срок предоставления муниципальной услуги не должен превышать 45 календарных дней со дня поступления заявления о предоставлении </w:t>
      </w:r>
      <w:r w:rsidR="00DB17D2" w:rsidRPr="00995194">
        <w:rPr>
          <w:rFonts w:ascii="Times New Roman" w:eastAsiaTheme="minorHAnsi" w:hAnsi="Times New Roman" w:cstheme="minorBidi"/>
          <w:color w:val="000000" w:themeColor="text1"/>
          <w:sz w:val="28"/>
          <w:szCs w:val="28"/>
          <w:lang w:eastAsia="en-US"/>
        </w:rPr>
        <w:lastRenderedPageBreak/>
        <w:t>муниципальной услуги в орган местного самоуправления.</w:t>
      </w:r>
    </w:p>
    <w:p w:rsidR="00436003" w:rsidRPr="00995194" w:rsidRDefault="00436003" w:rsidP="00436003">
      <w:pPr>
        <w:pStyle w:val="ConsPlusNormal"/>
        <w:ind w:firstLine="540"/>
        <w:jc w:val="both"/>
        <w:rPr>
          <w:rFonts w:ascii="Times New Roman" w:hAnsi="Times New Roman"/>
          <w:color w:val="000000" w:themeColor="text1"/>
          <w:sz w:val="28"/>
          <w:szCs w:val="28"/>
        </w:rPr>
      </w:pPr>
      <w:r w:rsidRPr="00995194">
        <w:rPr>
          <w:rFonts w:ascii="Times New Roman" w:hAnsi="Times New Roman"/>
          <w:color w:val="000000" w:themeColor="text1"/>
          <w:sz w:val="28"/>
          <w:szCs w:val="28"/>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94003C" w:rsidRPr="00995194" w:rsidRDefault="0094003C" w:rsidP="004D7E6D">
      <w:pPr>
        <w:autoSpaceDE w:val="0"/>
        <w:autoSpaceDN w:val="0"/>
        <w:adjustRightInd w:val="0"/>
        <w:spacing w:after="0" w:line="240" w:lineRule="auto"/>
        <w:jc w:val="both"/>
        <w:rPr>
          <w:rFonts w:ascii="Times New Roman" w:hAnsi="Times New Roman" w:cs="Times New Roman"/>
          <w:i/>
          <w:iCs/>
          <w:color w:val="000000" w:themeColor="text1"/>
          <w:sz w:val="28"/>
          <w:szCs w:val="28"/>
        </w:rPr>
      </w:pPr>
    </w:p>
    <w:p w:rsidR="003F2844" w:rsidRPr="00995194" w:rsidRDefault="003F2844" w:rsidP="003F2844">
      <w:pPr>
        <w:spacing w:after="0" w:line="240" w:lineRule="auto"/>
        <w:ind w:firstLine="567"/>
        <w:jc w:val="both"/>
        <w:rPr>
          <w:rFonts w:ascii="Times New Roman" w:eastAsia="Times New Roman" w:hAnsi="Times New Roman" w:cs="Times New Roman"/>
          <w:i/>
          <w:color w:val="000000" w:themeColor="text1"/>
          <w:sz w:val="28"/>
          <w:szCs w:val="28"/>
          <w:lang w:eastAsia="ru-RU"/>
        </w:rPr>
      </w:pP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w:t>
      </w:r>
      <w:r w:rsidR="003F2844" w:rsidRPr="00995194">
        <w:rPr>
          <w:rFonts w:ascii="Times New Roman" w:eastAsia="Times New Roman" w:hAnsi="Times New Roman" w:cs="Times New Roman"/>
          <w:b/>
          <w:color w:val="000000" w:themeColor="text1"/>
          <w:sz w:val="28"/>
          <w:szCs w:val="28"/>
          <w:lang w:eastAsia="ru-RU"/>
        </w:rPr>
        <w:t xml:space="preserve"> </w:t>
      </w:r>
      <w:r w:rsidRPr="00995194">
        <w:rPr>
          <w:rFonts w:ascii="Times New Roman" w:eastAsia="Times New Roman" w:hAnsi="Times New Roman" w:cs="Times New Roman"/>
          <w:b/>
          <w:color w:val="000000" w:themeColor="text1"/>
          <w:sz w:val="28"/>
          <w:szCs w:val="28"/>
          <w:lang w:eastAsia="ru-RU"/>
        </w:rPr>
        <w:t>и услуг, которые являются необходимыми и обязательными для предоставления муниципальной услуги</w:t>
      </w:r>
      <w:r w:rsidR="003F2844" w:rsidRPr="00995194">
        <w:rPr>
          <w:rFonts w:ascii="Times New Roman" w:eastAsia="Times New Roman" w:hAnsi="Times New Roman" w:cs="Times New Roman"/>
          <w:b/>
          <w:color w:val="000000" w:themeColor="text1"/>
          <w:sz w:val="28"/>
          <w:szCs w:val="28"/>
          <w:lang w:eastAsia="ru-RU"/>
        </w:rPr>
        <w:t>, подлежащих представлению заявителем</w:t>
      </w:r>
    </w:p>
    <w:p w:rsidR="00060263" w:rsidRPr="00995194"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color w:val="000000" w:themeColor="text1"/>
          <w:sz w:val="28"/>
          <w:szCs w:val="28"/>
          <w:lang w:eastAsia="ru-RU"/>
        </w:rPr>
      </w:pPr>
    </w:p>
    <w:p w:rsidR="001C617D" w:rsidRPr="00995194" w:rsidRDefault="00440F77"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2.5</w:t>
      </w:r>
      <w:r w:rsidR="00ED2048" w:rsidRPr="00995194">
        <w:rPr>
          <w:rFonts w:ascii="Times New Roman" w:eastAsia="Times New Roman" w:hAnsi="Times New Roman" w:cs="Times New Roman"/>
          <w:color w:val="000000" w:themeColor="text1"/>
          <w:sz w:val="28"/>
          <w:szCs w:val="28"/>
          <w:lang w:eastAsia="ru-RU"/>
        </w:rPr>
        <w:t>.</w:t>
      </w:r>
      <w:r w:rsidR="000640D8" w:rsidRPr="00995194">
        <w:rPr>
          <w:rFonts w:ascii="Times New Roman" w:eastAsia="Times New Roman" w:hAnsi="Times New Roman" w:cs="Times New Roman"/>
          <w:color w:val="000000" w:themeColor="text1"/>
          <w:sz w:val="28"/>
          <w:szCs w:val="28"/>
          <w:lang w:eastAsia="ru-RU"/>
        </w:rPr>
        <w:t xml:space="preserve"> </w:t>
      </w:r>
      <w:r w:rsidR="00060263" w:rsidRPr="00995194">
        <w:rPr>
          <w:rFonts w:ascii="Times New Roman" w:eastAsia="Times New Roman" w:hAnsi="Times New Roman" w:cs="Times New Roman"/>
          <w:color w:val="000000" w:themeColor="text1"/>
          <w:sz w:val="28"/>
          <w:szCs w:val="28"/>
          <w:lang w:eastAsia="ru-RU"/>
        </w:rPr>
        <w:t xml:space="preserve">Для получения </w:t>
      </w:r>
      <w:r w:rsidR="00DB17D2" w:rsidRPr="00995194">
        <w:rPr>
          <w:rFonts w:ascii="Times New Roman" w:hAnsi="Times New Roman" w:cs="Times New Roman"/>
          <w:color w:val="000000" w:themeColor="text1"/>
          <w:sz w:val="28"/>
          <w:szCs w:val="28"/>
        </w:rPr>
        <w:t>решения о согласовании переустройства и (или) перепланировки жилого помещения</w:t>
      </w:r>
      <w:r w:rsidR="000640D8" w:rsidRPr="00995194">
        <w:rPr>
          <w:rFonts w:ascii="Times New Roman" w:eastAsia="Times New Roman" w:hAnsi="Times New Roman" w:cs="Times New Roman"/>
          <w:color w:val="000000" w:themeColor="text1"/>
          <w:sz w:val="28"/>
          <w:szCs w:val="28"/>
          <w:lang w:eastAsia="ru-RU"/>
        </w:rPr>
        <w:t xml:space="preserve"> </w:t>
      </w:r>
      <w:r w:rsidR="00060263" w:rsidRPr="00995194">
        <w:rPr>
          <w:rFonts w:ascii="Times New Roman" w:eastAsia="Times New Roman" w:hAnsi="Times New Roman" w:cs="Times New Roman"/>
          <w:color w:val="000000" w:themeColor="text1"/>
          <w:sz w:val="28"/>
          <w:szCs w:val="28"/>
          <w:lang w:eastAsia="ru-RU"/>
        </w:rPr>
        <w:t>заявител</w:t>
      </w:r>
      <w:r w:rsidR="00DA6BF2" w:rsidRPr="00995194">
        <w:rPr>
          <w:rFonts w:ascii="Times New Roman" w:eastAsia="Times New Roman" w:hAnsi="Times New Roman" w:cs="Times New Roman"/>
          <w:color w:val="000000" w:themeColor="text1"/>
          <w:sz w:val="28"/>
          <w:szCs w:val="28"/>
          <w:lang w:eastAsia="ru-RU"/>
        </w:rPr>
        <w:t>ь</w:t>
      </w:r>
      <w:r w:rsidR="00060263" w:rsidRPr="00995194">
        <w:rPr>
          <w:rFonts w:ascii="Times New Roman" w:eastAsia="Times New Roman" w:hAnsi="Times New Roman" w:cs="Times New Roman"/>
          <w:color w:val="000000" w:themeColor="text1"/>
          <w:sz w:val="28"/>
          <w:szCs w:val="28"/>
          <w:lang w:eastAsia="ru-RU"/>
        </w:rPr>
        <w:t xml:space="preserve"> представля</w:t>
      </w:r>
      <w:r w:rsidR="00DA6BF2" w:rsidRPr="00995194">
        <w:rPr>
          <w:rFonts w:ascii="Times New Roman" w:eastAsia="Times New Roman" w:hAnsi="Times New Roman" w:cs="Times New Roman"/>
          <w:color w:val="000000" w:themeColor="text1"/>
          <w:sz w:val="28"/>
          <w:szCs w:val="28"/>
          <w:lang w:eastAsia="ru-RU"/>
        </w:rPr>
        <w:t>е</w:t>
      </w:r>
      <w:r w:rsidR="00060263" w:rsidRPr="00995194">
        <w:rPr>
          <w:rFonts w:ascii="Times New Roman" w:eastAsia="Times New Roman" w:hAnsi="Times New Roman" w:cs="Times New Roman"/>
          <w:color w:val="000000" w:themeColor="text1"/>
          <w:sz w:val="28"/>
          <w:szCs w:val="28"/>
          <w:lang w:eastAsia="ru-RU"/>
        </w:rPr>
        <w:t>т</w:t>
      </w:r>
      <w:r w:rsidR="001C617D" w:rsidRPr="00995194">
        <w:rPr>
          <w:rFonts w:ascii="Times New Roman" w:eastAsia="Times New Roman" w:hAnsi="Times New Roman" w:cs="Times New Roman"/>
          <w:color w:val="000000" w:themeColor="text1"/>
          <w:sz w:val="28"/>
          <w:szCs w:val="28"/>
          <w:lang w:eastAsia="ru-RU"/>
        </w:rPr>
        <w:t>:</w:t>
      </w:r>
      <w:r w:rsidR="00060263" w:rsidRPr="00995194">
        <w:rPr>
          <w:rFonts w:ascii="Times New Roman" w:eastAsia="Times New Roman" w:hAnsi="Times New Roman" w:cs="Times New Roman"/>
          <w:color w:val="000000" w:themeColor="text1"/>
          <w:sz w:val="28"/>
          <w:szCs w:val="28"/>
          <w:lang w:eastAsia="ru-RU"/>
        </w:rPr>
        <w:t xml:space="preserve"> </w:t>
      </w:r>
    </w:p>
    <w:p w:rsidR="00DB17D2" w:rsidRPr="00995194" w:rsidRDefault="00DB17D2" w:rsidP="006A4D73">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 w:name="Par96"/>
      <w:bookmarkStart w:id="3" w:name="Par98"/>
      <w:bookmarkStart w:id="4" w:name="sub_100311"/>
      <w:bookmarkEnd w:id="2"/>
      <w:bookmarkEnd w:id="3"/>
      <w:r w:rsidRPr="00995194">
        <w:rPr>
          <w:rFonts w:ascii="Times New Roman" w:eastAsia="Times New Roman" w:hAnsi="Times New Roman" w:cs="Times New Roman"/>
          <w:color w:val="000000" w:themeColor="text1"/>
          <w:sz w:val="28"/>
          <w:szCs w:val="28"/>
          <w:lang w:eastAsia="ru-RU"/>
        </w:rPr>
        <w:t xml:space="preserve">1) заявление   о переустройстве и (или) перепланировке  по форме,      утвержденной  постановлением Правительства  Российской Федерации от      28 апреля 2005 года № 266 </w:t>
      </w:r>
      <w:r w:rsidRPr="00590C63">
        <w:rPr>
          <w:rFonts w:ascii="Times New Roman" w:eastAsia="Times New Roman" w:hAnsi="Times New Roman" w:cs="Times New Roman"/>
          <w:color w:val="000000" w:themeColor="text1"/>
          <w:sz w:val="28"/>
          <w:szCs w:val="28"/>
          <w:lang w:eastAsia="ru-RU"/>
        </w:rPr>
        <w:t>(</w:t>
      </w:r>
      <w:r w:rsidR="00995C79" w:rsidRPr="00590C63">
        <w:rPr>
          <w:rFonts w:ascii="Times New Roman" w:eastAsia="Times New Roman" w:hAnsi="Times New Roman" w:cs="Times New Roman"/>
          <w:color w:val="000000" w:themeColor="text1"/>
          <w:sz w:val="28"/>
          <w:szCs w:val="28"/>
          <w:lang w:eastAsia="ru-RU"/>
        </w:rPr>
        <w:t>п</w:t>
      </w:r>
      <w:r w:rsidR="00590C63" w:rsidRPr="00590C63">
        <w:rPr>
          <w:rFonts w:ascii="Times New Roman" w:eastAsia="Times New Roman" w:hAnsi="Times New Roman" w:cs="Times New Roman"/>
          <w:color w:val="000000" w:themeColor="text1"/>
          <w:sz w:val="28"/>
          <w:szCs w:val="28"/>
          <w:lang w:eastAsia="ru-RU"/>
        </w:rPr>
        <w:t>риложение № 1</w:t>
      </w:r>
      <w:r w:rsidRPr="00590C63">
        <w:rPr>
          <w:rFonts w:ascii="Times New Roman" w:eastAsia="Times New Roman" w:hAnsi="Times New Roman" w:cs="Times New Roman"/>
          <w:color w:val="000000" w:themeColor="text1"/>
          <w:sz w:val="28"/>
          <w:szCs w:val="28"/>
          <w:lang w:eastAsia="ru-RU"/>
        </w:rPr>
        <w:t xml:space="preserve"> к настоящему Административному регламенту);</w:t>
      </w:r>
    </w:p>
    <w:p w:rsidR="00DB17D2" w:rsidRPr="00995194" w:rsidRDefault="006A4D73" w:rsidP="006A4D73">
      <w:pPr>
        <w:pStyle w:val="ConsPlusNormal"/>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  </w:t>
      </w:r>
      <w:r w:rsidR="00DB17D2" w:rsidRPr="00995194">
        <w:rPr>
          <w:rFonts w:ascii="Times New Roman" w:hAnsi="Times New Roman" w:cs="Times New Roman"/>
          <w:color w:val="000000" w:themeColor="text1"/>
          <w:sz w:val="28"/>
          <w:szCs w:val="28"/>
        </w:rPr>
        <w:t xml:space="preserve">2) </w:t>
      </w:r>
      <w:r w:rsidR="00E70630" w:rsidRPr="00995194">
        <w:rPr>
          <w:rFonts w:ascii="Times New Roman" w:hAnsi="Times New Roman" w:cs="Times New Roman"/>
          <w:color w:val="000000" w:themeColor="text1"/>
          <w:sz w:val="28"/>
          <w:szCs w:val="28"/>
        </w:rPr>
        <w:t xml:space="preserve">документ (документы), подтверждающий согласие на обработку персональных данных, лица, не являющегося заявителем, предусмотренный </w:t>
      </w:r>
      <w:hyperlink r:id="rId11" w:history="1">
        <w:r w:rsidR="00E70630" w:rsidRPr="00995194">
          <w:rPr>
            <w:rFonts w:ascii="Times New Roman" w:hAnsi="Times New Roman" w:cs="Times New Roman"/>
            <w:color w:val="000000" w:themeColor="text1"/>
            <w:sz w:val="28"/>
            <w:szCs w:val="28"/>
          </w:rPr>
          <w:t>частью 3 статьи 7</w:t>
        </w:r>
      </w:hyperlink>
      <w:r w:rsidR="00E70630" w:rsidRPr="00995194">
        <w:rPr>
          <w:rFonts w:ascii="Times New Roman" w:hAnsi="Times New Roman" w:cs="Times New Roman"/>
          <w:color w:val="000000" w:themeColor="text1"/>
          <w:sz w:val="28"/>
          <w:szCs w:val="28"/>
        </w:rPr>
        <w:t xml:space="preserve"> Федерального закона от 27 июля 2010 г. N 210-ФЗ "Об организации предоставления государственных и муниципальных услуг" </w:t>
      </w:r>
      <w:r w:rsidR="00E70630" w:rsidRPr="00590C63">
        <w:rPr>
          <w:rFonts w:ascii="Times New Roman" w:hAnsi="Times New Roman" w:cs="Times New Roman"/>
          <w:color w:val="000000" w:themeColor="text1"/>
          <w:sz w:val="28"/>
          <w:szCs w:val="28"/>
        </w:rPr>
        <w:t>(</w:t>
      </w:r>
      <w:r w:rsidR="00DB17D2" w:rsidRPr="00590C63">
        <w:rPr>
          <w:rFonts w:ascii="Times New Roman" w:hAnsi="Times New Roman" w:cs="Times New Roman"/>
          <w:color w:val="000000" w:themeColor="text1"/>
          <w:sz w:val="28"/>
          <w:szCs w:val="28"/>
        </w:rPr>
        <w:t xml:space="preserve">по форме в соответствии с </w:t>
      </w:r>
      <w:r w:rsidR="00995C79" w:rsidRPr="00590C63">
        <w:rPr>
          <w:rFonts w:ascii="Times New Roman" w:hAnsi="Times New Roman" w:cs="Times New Roman"/>
          <w:color w:val="000000" w:themeColor="text1"/>
          <w:sz w:val="28"/>
          <w:szCs w:val="28"/>
        </w:rPr>
        <w:t>п</w:t>
      </w:r>
      <w:r w:rsidR="00DB17D2" w:rsidRPr="00590C63">
        <w:rPr>
          <w:rFonts w:ascii="Times New Roman" w:hAnsi="Times New Roman" w:cs="Times New Roman"/>
          <w:color w:val="000000" w:themeColor="text1"/>
          <w:sz w:val="28"/>
          <w:szCs w:val="28"/>
        </w:rPr>
        <w:t xml:space="preserve">риложением № </w:t>
      </w:r>
      <w:r w:rsidR="00590C63" w:rsidRPr="00590C63">
        <w:rPr>
          <w:rFonts w:ascii="Times New Roman" w:hAnsi="Times New Roman" w:cs="Times New Roman"/>
          <w:color w:val="000000" w:themeColor="text1"/>
          <w:sz w:val="28"/>
          <w:szCs w:val="28"/>
        </w:rPr>
        <w:t>2</w:t>
      </w:r>
      <w:r w:rsidR="00DB17D2" w:rsidRPr="00590C63">
        <w:rPr>
          <w:rFonts w:ascii="Times New Roman" w:hAnsi="Times New Roman" w:cs="Times New Roman"/>
          <w:color w:val="000000" w:themeColor="text1"/>
          <w:sz w:val="28"/>
          <w:szCs w:val="28"/>
        </w:rPr>
        <w:t xml:space="preserve"> к Административному регламенту</w:t>
      </w:r>
      <w:r w:rsidR="00E70630" w:rsidRPr="00590C63">
        <w:rPr>
          <w:rFonts w:ascii="Times New Roman" w:hAnsi="Times New Roman" w:cs="Times New Roman"/>
          <w:color w:val="000000" w:themeColor="text1"/>
          <w:sz w:val="28"/>
          <w:szCs w:val="28"/>
        </w:rPr>
        <w:t>)</w:t>
      </w:r>
      <w:r w:rsidR="00DB17D2" w:rsidRPr="00590C63">
        <w:rPr>
          <w:rFonts w:ascii="Times New Roman" w:hAnsi="Times New Roman" w:cs="Times New Roman"/>
          <w:color w:val="000000" w:themeColor="text1"/>
          <w:sz w:val="28"/>
          <w:szCs w:val="28"/>
        </w:rPr>
        <w:t>;</w:t>
      </w:r>
    </w:p>
    <w:p w:rsidR="00DB17D2" w:rsidRPr="00995194" w:rsidRDefault="00D55A74" w:rsidP="006A4D73">
      <w:pPr>
        <w:pStyle w:val="a8"/>
        <w:ind w:firstLine="709"/>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3</w:t>
      </w:r>
      <w:r w:rsidR="00DB17D2" w:rsidRPr="00995194">
        <w:rPr>
          <w:rFonts w:ascii="Times New Roman" w:eastAsia="Times New Roman" w:hAnsi="Times New Roman" w:cs="Times New Roman"/>
          <w:color w:val="000000" w:themeColor="text1"/>
          <w:sz w:val="28"/>
          <w:szCs w:val="28"/>
          <w:lang w:eastAsia="ru-RU"/>
        </w:rPr>
        <w:t>)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r w:rsidR="004904FB">
        <w:rPr>
          <w:rFonts w:ascii="Times New Roman" w:eastAsia="Times New Roman" w:hAnsi="Times New Roman" w:cs="Times New Roman"/>
          <w:color w:val="000000" w:themeColor="text1"/>
          <w:sz w:val="28"/>
          <w:szCs w:val="28"/>
          <w:lang w:eastAsia="ru-RU"/>
        </w:rPr>
        <w:t>;</w:t>
      </w:r>
    </w:p>
    <w:p w:rsidR="00EA7BEE" w:rsidRPr="00EA7BEE" w:rsidRDefault="00D55A74" w:rsidP="006A4D73">
      <w:pPr>
        <w:spacing w:after="0" w:line="240" w:lineRule="auto"/>
        <w:ind w:firstLine="709"/>
        <w:jc w:val="both"/>
        <w:rPr>
          <w:rFonts w:ascii="Times New Roman" w:hAnsi="Times New Roman" w:cs="Times New Roman"/>
          <w:sz w:val="28"/>
          <w:szCs w:val="28"/>
          <w:shd w:val="clear" w:color="auto" w:fill="FFFFFF"/>
        </w:rPr>
      </w:pPr>
      <w:r w:rsidRPr="00EA7BEE">
        <w:rPr>
          <w:rFonts w:ascii="Times New Roman" w:eastAsia="Times New Roman" w:hAnsi="Times New Roman" w:cs="Times New Roman"/>
          <w:sz w:val="28"/>
          <w:szCs w:val="28"/>
          <w:lang w:eastAsia="ru-RU"/>
        </w:rPr>
        <w:t>4</w:t>
      </w:r>
      <w:r w:rsidR="00DB17D2" w:rsidRPr="00EA7BEE">
        <w:rPr>
          <w:rFonts w:ascii="Times New Roman" w:eastAsia="Times New Roman" w:hAnsi="Times New Roman" w:cs="Times New Roman"/>
          <w:sz w:val="28"/>
          <w:szCs w:val="28"/>
          <w:lang w:eastAsia="ru-RU"/>
        </w:rPr>
        <w:t xml:space="preserve">) </w:t>
      </w:r>
      <w:proofErr w:type="gramStart"/>
      <w:r w:rsidR="00FE5963" w:rsidRPr="00EA7BEE">
        <w:rPr>
          <w:rFonts w:ascii="Times New Roman" w:hAnsi="Times New Roman" w:cs="Times New Roman"/>
          <w:sz w:val="28"/>
          <w:szCs w:val="28"/>
          <w:shd w:val="clear" w:color="auto" w:fill="FFFFFF"/>
        </w:rPr>
        <w:t>подготовленный</w:t>
      </w:r>
      <w:proofErr w:type="gramEnd"/>
      <w:r w:rsidR="00FE5963" w:rsidRPr="00EA7BEE">
        <w:rPr>
          <w:rFonts w:ascii="Times New Roman" w:hAnsi="Times New Roman" w:cs="Times New Roman"/>
          <w:sz w:val="28"/>
          <w:szCs w:val="28"/>
          <w:shd w:val="clear" w:color="auto" w:fill="FFFFFF"/>
        </w:rPr>
        <w:t xml:space="preserve"> и оформленный в установленном порядке проект переустройства и (или) перепланировки переустраиваемого и (или) перепланируемого п</w:t>
      </w:r>
      <w:r w:rsidR="00EA7BEE" w:rsidRPr="00EA7BEE">
        <w:rPr>
          <w:rFonts w:ascii="Times New Roman" w:hAnsi="Times New Roman" w:cs="Times New Roman"/>
          <w:sz w:val="28"/>
          <w:szCs w:val="28"/>
          <w:shd w:val="clear" w:color="auto" w:fill="FFFFFF"/>
        </w:rPr>
        <w:t>омещения в многоквартирном доме;</w:t>
      </w:r>
      <w:r w:rsidR="00FE5963" w:rsidRPr="00EA7BEE">
        <w:rPr>
          <w:rFonts w:ascii="Times New Roman" w:hAnsi="Times New Roman" w:cs="Times New Roman"/>
          <w:sz w:val="28"/>
          <w:szCs w:val="28"/>
          <w:shd w:val="clear" w:color="auto" w:fill="FFFFFF"/>
        </w:rPr>
        <w:t xml:space="preserve"> </w:t>
      </w:r>
    </w:p>
    <w:p w:rsidR="00DB17D2" w:rsidRDefault="00FE5963" w:rsidP="006A4D73">
      <w:pPr>
        <w:spacing w:after="0" w:line="240" w:lineRule="auto"/>
        <w:ind w:firstLine="709"/>
        <w:jc w:val="both"/>
        <w:rPr>
          <w:rFonts w:ascii="Times New Roman" w:hAnsi="Times New Roman" w:cs="Times New Roman"/>
          <w:sz w:val="28"/>
          <w:szCs w:val="28"/>
          <w:shd w:val="clear" w:color="auto" w:fill="FFFFFF"/>
        </w:rPr>
      </w:pPr>
      <w:proofErr w:type="gramStart"/>
      <w:r w:rsidRPr="00EA7BEE">
        <w:rPr>
          <w:rFonts w:ascii="Times New Roman" w:hAnsi="Times New Roman" w:cs="Times New Roman"/>
          <w:sz w:val="28"/>
          <w:szCs w:val="28"/>
          <w:shd w:val="clear" w:color="auto" w:fill="FFFFFF"/>
        </w:rPr>
        <w:t>5)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w:t>
      </w:r>
      <w:r w:rsidRPr="00EA7BEE">
        <w:rPr>
          <w:rStyle w:val="apple-converted-space"/>
          <w:rFonts w:ascii="Times New Roman" w:hAnsi="Times New Roman" w:cs="Times New Roman"/>
          <w:sz w:val="28"/>
          <w:szCs w:val="28"/>
          <w:shd w:val="clear" w:color="auto" w:fill="FFFFFF"/>
        </w:rPr>
        <w:t> </w:t>
      </w:r>
      <w:hyperlink r:id="rId12" w:anchor="dst100290" w:history="1">
        <w:r w:rsidRPr="00EA7BEE">
          <w:rPr>
            <w:rStyle w:val="a4"/>
            <w:rFonts w:ascii="Times New Roman" w:hAnsi="Times New Roman" w:cs="Times New Roman"/>
            <w:color w:val="auto"/>
            <w:sz w:val="28"/>
            <w:szCs w:val="28"/>
            <w:shd w:val="clear" w:color="auto" w:fill="FFFFFF"/>
          </w:rPr>
          <w:t>частью 2 статьи 40</w:t>
        </w:r>
      </w:hyperlink>
      <w:r w:rsidRPr="00EA7BEE">
        <w:rPr>
          <w:rStyle w:val="apple-converted-space"/>
          <w:rFonts w:ascii="Times New Roman" w:hAnsi="Times New Roman" w:cs="Times New Roman"/>
          <w:sz w:val="28"/>
          <w:szCs w:val="28"/>
          <w:shd w:val="clear" w:color="auto" w:fill="FFFFFF"/>
        </w:rPr>
        <w:t> </w:t>
      </w:r>
      <w:r w:rsidRPr="00EA7BEE">
        <w:rPr>
          <w:rFonts w:ascii="Times New Roman" w:hAnsi="Times New Roman" w:cs="Times New Roman"/>
          <w:sz w:val="28"/>
          <w:szCs w:val="28"/>
          <w:shd w:val="clear" w:color="auto" w:fill="FFFFFF"/>
        </w:rPr>
        <w:t>Жилищного Кодекса РФ</w:t>
      </w:r>
      <w:r w:rsidR="00EA7BEE" w:rsidRPr="00EA7BEE">
        <w:rPr>
          <w:rFonts w:ascii="Times New Roman" w:hAnsi="Times New Roman" w:cs="Times New Roman"/>
          <w:sz w:val="28"/>
          <w:szCs w:val="28"/>
          <w:shd w:val="clear" w:color="auto" w:fill="FFFFFF"/>
        </w:rPr>
        <w:t>,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EA7BEE">
        <w:rPr>
          <w:rFonts w:ascii="Times New Roman" w:hAnsi="Times New Roman" w:cs="Times New Roman"/>
          <w:sz w:val="28"/>
          <w:szCs w:val="28"/>
          <w:shd w:val="clear" w:color="auto" w:fill="FFFFFF"/>
        </w:rPr>
        <w:t>;</w:t>
      </w:r>
      <w:proofErr w:type="gramEnd"/>
    </w:p>
    <w:p w:rsidR="009759CE" w:rsidRPr="00EA7BEE" w:rsidRDefault="009759CE" w:rsidP="006A4D73">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6) </w:t>
      </w:r>
      <w:r w:rsidRPr="009759CE">
        <w:rPr>
          <w:rFonts w:ascii="Times New Roman" w:hAnsi="Times New Roman" w:cs="Times New Roman"/>
          <w:sz w:val="28"/>
          <w:szCs w:val="28"/>
          <w:shd w:val="clear" w:color="auto" w:fill="FFFFFF"/>
        </w:rPr>
        <w:t>технический</w:t>
      </w:r>
      <w:r w:rsidRPr="009759CE">
        <w:rPr>
          <w:rStyle w:val="apple-converted-space"/>
          <w:rFonts w:ascii="Times New Roman" w:hAnsi="Times New Roman" w:cs="Times New Roman"/>
          <w:sz w:val="28"/>
          <w:szCs w:val="28"/>
          <w:shd w:val="clear" w:color="auto" w:fill="FFFFFF"/>
        </w:rPr>
        <w:t> </w:t>
      </w:r>
      <w:hyperlink r:id="rId13" w:anchor="dst101358" w:history="1">
        <w:r w:rsidRPr="009759CE">
          <w:rPr>
            <w:rStyle w:val="a4"/>
            <w:rFonts w:ascii="Times New Roman" w:hAnsi="Times New Roman" w:cs="Times New Roman"/>
            <w:color w:val="auto"/>
            <w:sz w:val="28"/>
            <w:szCs w:val="28"/>
            <w:u w:val="none"/>
            <w:shd w:val="clear" w:color="auto" w:fill="FFFFFF"/>
          </w:rPr>
          <w:t>паспорт</w:t>
        </w:r>
      </w:hyperlink>
      <w:r w:rsidRPr="009759CE">
        <w:rPr>
          <w:rStyle w:val="apple-converted-space"/>
          <w:rFonts w:ascii="Times New Roman" w:hAnsi="Times New Roman" w:cs="Times New Roman"/>
          <w:sz w:val="28"/>
          <w:szCs w:val="28"/>
          <w:shd w:val="clear" w:color="auto" w:fill="FFFFFF"/>
        </w:rPr>
        <w:t> </w:t>
      </w:r>
      <w:r w:rsidRPr="009759CE">
        <w:rPr>
          <w:rFonts w:ascii="Times New Roman" w:hAnsi="Times New Roman" w:cs="Times New Roman"/>
          <w:sz w:val="28"/>
          <w:szCs w:val="28"/>
          <w:shd w:val="clear" w:color="auto" w:fill="FFFFFF"/>
        </w:rPr>
        <w:t>переустраиваемого и (или) перепланируемого помещения в многоквартирном доме;</w:t>
      </w:r>
    </w:p>
    <w:bookmarkEnd w:id="4"/>
    <w:p w:rsidR="00DB17D2" w:rsidRDefault="00C27079" w:rsidP="006A4D73">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r w:rsidR="00DB17D2" w:rsidRPr="00995194">
        <w:rPr>
          <w:rFonts w:ascii="Times New Roman" w:eastAsia="Times New Roman" w:hAnsi="Times New Roman" w:cs="Times New Roman"/>
          <w:color w:val="000000" w:themeColor="text1"/>
          <w:sz w:val="28"/>
          <w:szCs w:val="28"/>
          <w:lang w:eastAsia="ru-RU"/>
        </w:rPr>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w:t>
      </w:r>
      <w:proofErr w:type="spellStart"/>
      <w:r w:rsidR="00DB17D2" w:rsidRPr="00995194">
        <w:rPr>
          <w:rFonts w:ascii="Times New Roman" w:eastAsia="Times New Roman" w:hAnsi="Times New Roman" w:cs="Times New Roman"/>
          <w:color w:val="000000" w:themeColor="text1"/>
          <w:sz w:val="28"/>
          <w:szCs w:val="28"/>
          <w:lang w:eastAsia="ru-RU"/>
        </w:rPr>
        <w:t>наймодателем</w:t>
      </w:r>
      <w:proofErr w:type="spellEnd"/>
      <w:r w:rsidR="00DB17D2" w:rsidRPr="00995194">
        <w:rPr>
          <w:rFonts w:ascii="Times New Roman" w:eastAsia="Times New Roman" w:hAnsi="Times New Roman" w:cs="Times New Roman"/>
          <w:color w:val="000000" w:themeColor="text1"/>
          <w:sz w:val="28"/>
          <w:szCs w:val="28"/>
          <w:lang w:eastAsia="ru-RU"/>
        </w:rPr>
        <w:t xml:space="preserve"> на представление документов наниматель переустраиваемого и (или) перепланируемого жилого помещения по договору социального найма);</w:t>
      </w:r>
    </w:p>
    <w:p w:rsidR="00354693" w:rsidRDefault="00354693" w:rsidP="006A4D73">
      <w:pPr>
        <w:spacing w:after="0" w:line="240" w:lineRule="auto"/>
        <w:ind w:firstLine="709"/>
        <w:jc w:val="both"/>
        <w:rPr>
          <w:rFonts w:ascii="Times New Roman" w:hAnsi="Times New Roman" w:cs="Times New Roman"/>
          <w:sz w:val="28"/>
          <w:szCs w:val="28"/>
          <w:shd w:val="clear" w:color="auto" w:fill="FFFFFF"/>
        </w:rPr>
      </w:pPr>
      <w:r w:rsidRPr="00354693">
        <w:rPr>
          <w:rFonts w:ascii="Times New Roman" w:hAnsi="Times New Roman" w:cs="Times New Roman"/>
          <w:sz w:val="28"/>
          <w:szCs w:val="28"/>
          <w:shd w:val="clear" w:color="auto" w:fill="FFFFFF"/>
        </w:rPr>
        <w:lastRenderedPageBreak/>
        <w:t>8)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B14224" w:rsidRPr="00BC662D" w:rsidRDefault="00440F77" w:rsidP="006A4D73">
      <w:pPr>
        <w:spacing w:after="0" w:line="240" w:lineRule="auto"/>
        <w:ind w:firstLine="709"/>
        <w:jc w:val="both"/>
        <w:rPr>
          <w:rFonts w:ascii="Times New Roman" w:eastAsia="Times New Roman" w:hAnsi="Times New Roman" w:cs="Times New Roman"/>
          <w:sz w:val="28"/>
          <w:szCs w:val="28"/>
          <w:lang w:eastAsia="ru-RU"/>
        </w:rPr>
      </w:pPr>
      <w:r>
        <w:rPr>
          <w:rStyle w:val="apple-converted-space"/>
          <w:rFonts w:ascii="Times New Roman" w:hAnsi="Times New Roman" w:cs="Times New Roman"/>
          <w:sz w:val="28"/>
          <w:szCs w:val="28"/>
          <w:shd w:val="clear" w:color="auto" w:fill="FFFFFF"/>
        </w:rPr>
        <w:t> 2.5</w:t>
      </w:r>
      <w:r w:rsidR="000F01FC" w:rsidRPr="00BC662D">
        <w:rPr>
          <w:rStyle w:val="apple-converted-space"/>
          <w:rFonts w:ascii="Times New Roman" w:hAnsi="Times New Roman" w:cs="Times New Roman"/>
          <w:sz w:val="28"/>
          <w:szCs w:val="28"/>
          <w:shd w:val="clear" w:color="auto" w:fill="FFFFFF"/>
        </w:rPr>
        <w:t>.1.</w:t>
      </w:r>
      <w:r w:rsidR="000F01FC" w:rsidRPr="00BC662D">
        <w:rPr>
          <w:rFonts w:ascii="Times New Roman" w:hAnsi="Times New Roman" w:cs="Times New Roman"/>
          <w:sz w:val="28"/>
          <w:szCs w:val="28"/>
          <w:shd w:val="clear" w:color="auto" w:fill="FFFFFF"/>
        </w:rPr>
        <w:t>Заявитель вправе не представлять документы, предусмотренные</w:t>
      </w:r>
      <w:r w:rsidR="000F01FC" w:rsidRPr="00BC662D">
        <w:rPr>
          <w:rStyle w:val="apple-converted-space"/>
          <w:rFonts w:ascii="Times New Roman" w:hAnsi="Times New Roman" w:cs="Times New Roman"/>
          <w:sz w:val="28"/>
          <w:szCs w:val="28"/>
          <w:shd w:val="clear" w:color="auto" w:fill="FFFFFF"/>
        </w:rPr>
        <w:t xml:space="preserve"> пунктами </w:t>
      </w:r>
      <w:r w:rsidR="000F01FC" w:rsidRPr="00BC662D">
        <w:rPr>
          <w:rFonts w:ascii="Times New Roman" w:hAnsi="Times New Roman" w:cs="Times New Roman"/>
          <w:sz w:val="28"/>
          <w:szCs w:val="28"/>
          <w:shd w:val="clear" w:color="auto" w:fill="FFFFFF"/>
        </w:rPr>
        <w:t xml:space="preserve"> </w:t>
      </w:r>
      <w:r w:rsidR="004904FB" w:rsidRPr="00BC662D">
        <w:rPr>
          <w:rFonts w:ascii="Times New Roman" w:hAnsi="Times New Roman" w:cs="Times New Roman"/>
          <w:sz w:val="28"/>
          <w:szCs w:val="28"/>
          <w:shd w:val="clear" w:color="auto" w:fill="FFFFFF"/>
        </w:rPr>
        <w:t>3,</w:t>
      </w:r>
      <w:r w:rsidR="00BC662D">
        <w:rPr>
          <w:rFonts w:ascii="Times New Roman" w:hAnsi="Times New Roman" w:cs="Times New Roman"/>
          <w:sz w:val="28"/>
          <w:szCs w:val="28"/>
          <w:shd w:val="clear" w:color="auto" w:fill="FFFFFF"/>
        </w:rPr>
        <w:t xml:space="preserve"> </w:t>
      </w:r>
      <w:r w:rsidR="004904FB" w:rsidRPr="00BC662D">
        <w:rPr>
          <w:rFonts w:ascii="Times New Roman" w:hAnsi="Times New Roman" w:cs="Times New Roman"/>
          <w:sz w:val="28"/>
          <w:szCs w:val="28"/>
          <w:shd w:val="clear" w:color="auto" w:fill="FFFFFF"/>
        </w:rPr>
        <w:t>6,</w:t>
      </w:r>
      <w:r w:rsidR="00BC662D">
        <w:rPr>
          <w:rFonts w:ascii="Times New Roman" w:hAnsi="Times New Roman" w:cs="Times New Roman"/>
          <w:sz w:val="28"/>
          <w:szCs w:val="28"/>
          <w:shd w:val="clear" w:color="auto" w:fill="FFFFFF"/>
        </w:rPr>
        <w:t xml:space="preserve"> </w:t>
      </w:r>
      <w:r w:rsidR="004904FB" w:rsidRPr="00BC662D">
        <w:rPr>
          <w:rFonts w:ascii="Times New Roman" w:hAnsi="Times New Roman" w:cs="Times New Roman"/>
          <w:sz w:val="28"/>
          <w:szCs w:val="28"/>
          <w:shd w:val="clear" w:color="auto" w:fill="FFFFFF"/>
        </w:rPr>
        <w:t>8 настоящего пункта</w:t>
      </w:r>
      <w:r w:rsidR="000F01FC" w:rsidRPr="00BC662D">
        <w:rPr>
          <w:rFonts w:ascii="Times New Roman" w:hAnsi="Times New Roman" w:cs="Times New Roman"/>
          <w:sz w:val="28"/>
          <w:szCs w:val="28"/>
          <w:shd w:val="clear" w:color="auto" w:fill="FFFFFF"/>
        </w:rPr>
        <w:t>,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w:t>
      </w:r>
      <w:r w:rsidR="00BC662D" w:rsidRPr="00BC662D">
        <w:rPr>
          <w:rFonts w:ascii="Times New Roman" w:hAnsi="Times New Roman" w:cs="Times New Roman"/>
          <w:sz w:val="28"/>
          <w:szCs w:val="28"/>
          <w:shd w:val="clear" w:color="auto" w:fill="FFFFFF"/>
        </w:rPr>
        <w:t>.</w:t>
      </w:r>
    </w:p>
    <w:p w:rsidR="00DB17D2" w:rsidRPr="00995194" w:rsidRDefault="00440F77" w:rsidP="006A4D73">
      <w:pPr>
        <w:autoSpaceDE w:val="0"/>
        <w:autoSpaceDN w:val="0"/>
        <w:adjustRightInd w:val="0"/>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2.5</w:t>
      </w:r>
      <w:r w:rsidR="00DB17D2" w:rsidRPr="00995194">
        <w:rPr>
          <w:rFonts w:ascii="Times New Roman" w:eastAsia="Times New Roman" w:hAnsi="Times New Roman" w:cs="Times New Roman"/>
          <w:color w:val="000000" w:themeColor="text1"/>
          <w:sz w:val="28"/>
          <w:szCs w:val="28"/>
          <w:lang w:eastAsia="ru-RU"/>
        </w:rPr>
        <w:t>.2. По своему желанию заявитель может представить иные документы, которые, по его мнению, имеют значение при предоставлении муниципальной услуги.</w:t>
      </w:r>
    </w:p>
    <w:p w:rsidR="00DB17D2" w:rsidRPr="00112B11" w:rsidRDefault="00440F77" w:rsidP="00112B11">
      <w:pPr>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2.5</w:t>
      </w:r>
      <w:r w:rsidR="00DB17D2" w:rsidRPr="00995194">
        <w:rPr>
          <w:rFonts w:ascii="Times New Roman" w:eastAsia="Times New Roman" w:hAnsi="Times New Roman" w:cs="Times New Roman"/>
          <w:color w:val="000000" w:themeColor="text1"/>
          <w:sz w:val="28"/>
          <w:szCs w:val="28"/>
          <w:lang w:eastAsia="ru-RU"/>
        </w:rPr>
        <w:t>.3. 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F17394" w:rsidRPr="00995194" w:rsidRDefault="00440F77" w:rsidP="006A4D7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F17394" w:rsidRPr="00995194">
        <w:rPr>
          <w:rFonts w:ascii="Times New Roman" w:hAnsi="Times New Roman" w:cs="Times New Roman"/>
          <w:color w:val="000000" w:themeColor="text1"/>
          <w:sz w:val="28"/>
          <w:szCs w:val="28"/>
        </w:rPr>
        <w:t>.</w:t>
      </w:r>
      <w:r w:rsidR="00D55A74" w:rsidRPr="00995194">
        <w:rPr>
          <w:rFonts w:ascii="Times New Roman" w:hAnsi="Times New Roman" w:cs="Times New Roman"/>
          <w:color w:val="000000" w:themeColor="text1"/>
          <w:sz w:val="28"/>
          <w:szCs w:val="28"/>
        </w:rPr>
        <w:t>4</w:t>
      </w:r>
      <w:r w:rsidR="00F17394" w:rsidRPr="00995194">
        <w:rPr>
          <w:rFonts w:ascii="Times New Roman" w:hAnsi="Times New Roman" w:cs="Times New Roman"/>
          <w:color w:val="000000" w:themeColor="text1"/>
          <w:sz w:val="28"/>
          <w:szCs w:val="28"/>
        </w:rPr>
        <w:t>. Документы не должны содержать подчистки либо приписки, зачеркнутые слова или другие исправления.</w:t>
      </w:r>
    </w:p>
    <w:p w:rsidR="001968A5" w:rsidRPr="00995194" w:rsidRDefault="001968A5" w:rsidP="001968A5">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5" w:name="Par99"/>
      <w:bookmarkEnd w:id="5"/>
      <w:r w:rsidRPr="00995194">
        <w:rPr>
          <w:rFonts w:ascii="Times New Roman" w:hAnsi="Times New Roman" w:cs="Times New Roman"/>
          <w:color w:val="000000" w:themeColor="text1"/>
          <w:sz w:val="28"/>
          <w:szCs w:val="28"/>
        </w:rPr>
        <w:t>Специалист</w:t>
      </w:r>
      <w:r w:rsidR="006C0BF9" w:rsidRPr="00995194">
        <w:rPr>
          <w:rFonts w:ascii="Times New Roman" w:hAnsi="Times New Roman" w:cs="Times New Roman"/>
          <w:color w:val="000000" w:themeColor="text1"/>
          <w:sz w:val="28"/>
          <w:szCs w:val="28"/>
        </w:rPr>
        <w:t xml:space="preserve"> подразделения</w:t>
      </w:r>
      <w:r w:rsidRPr="00995194">
        <w:rPr>
          <w:rFonts w:ascii="Times New Roman" w:hAnsi="Times New Roman" w:cs="Times New Roman"/>
          <w:color w:val="000000" w:themeColor="text1"/>
          <w:sz w:val="28"/>
          <w:szCs w:val="28"/>
        </w:rPr>
        <w:t xml:space="preserve"> снимает копии вышеперечисленных документов и делает на них отметку о соответствии подлинным экземплярам, заверяет своей подписью.</w:t>
      </w:r>
    </w:p>
    <w:p w:rsidR="00C056BC" w:rsidRPr="00995194" w:rsidRDefault="00440F77" w:rsidP="00555C1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6C0BF9" w:rsidRPr="00995194">
        <w:rPr>
          <w:rFonts w:ascii="Times New Roman" w:hAnsi="Times New Roman" w:cs="Times New Roman"/>
          <w:color w:val="000000" w:themeColor="text1"/>
          <w:sz w:val="28"/>
          <w:szCs w:val="28"/>
        </w:rPr>
        <w:t>.</w:t>
      </w:r>
      <w:r w:rsidR="00D55A74" w:rsidRPr="00995194">
        <w:rPr>
          <w:rFonts w:ascii="Times New Roman" w:hAnsi="Times New Roman" w:cs="Times New Roman"/>
          <w:color w:val="000000" w:themeColor="text1"/>
          <w:sz w:val="28"/>
          <w:szCs w:val="28"/>
        </w:rPr>
        <w:t>5</w:t>
      </w:r>
      <w:r w:rsidR="006C0BF9" w:rsidRPr="00995194">
        <w:rPr>
          <w:rFonts w:ascii="Times New Roman" w:hAnsi="Times New Roman" w:cs="Times New Roman"/>
          <w:color w:val="000000" w:themeColor="text1"/>
          <w:sz w:val="28"/>
          <w:szCs w:val="28"/>
        </w:rPr>
        <w:t xml:space="preserve">. </w:t>
      </w:r>
      <w:r w:rsidR="00C056BC" w:rsidRPr="00995194">
        <w:rPr>
          <w:rFonts w:ascii="Times New Roman" w:eastAsia="Times New Roman" w:hAnsi="Times New Roman" w:cs="Times New Roman"/>
          <w:color w:val="000000" w:themeColor="text1"/>
          <w:sz w:val="28"/>
          <w:szCs w:val="28"/>
          <w:lang w:eastAsia="ru-RU"/>
        </w:rPr>
        <w:t>Докум</w:t>
      </w:r>
      <w:r w:rsidR="00112B11">
        <w:rPr>
          <w:rFonts w:ascii="Times New Roman" w:eastAsia="Times New Roman" w:hAnsi="Times New Roman" w:cs="Times New Roman"/>
          <w:color w:val="000000" w:themeColor="text1"/>
          <w:sz w:val="28"/>
          <w:szCs w:val="28"/>
          <w:lang w:eastAsia="ru-RU"/>
        </w:rPr>
        <w:t>енты, указанные в пункте 2.6.</w:t>
      </w:r>
      <w:r w:rsidR="00555C12">
        <w:rPr>
          <w:rFonts w:ascii="Times New Roman" w:eastAsia="Times New Roman" w:hAnsi="Times New Roman" w:cs="Times New Roman"/>
          <w:color w:val="000000" w:themeColor="text1"/>
          <w:sz w:val="28"/>
          <w:szCs w:val="28"/>
          <w:lang w:eastAsia="ru-RU"/>
        </w:rPr>
        <w:t xml:space="preserve"> </w:t>
      </w:r>
      <w:r w:rsidR="00C056BC" w:rsidRPr="00995194">
        <w:rPr>
          <w:rFonts w:ascii="Times New Roman" w:eastAsia="Times New Roman" w:hAnsi="Times New Roman" w:cs="Times New Roman"/>
          <w:color w:val="000000" w:themeColor="text1"/>
          <w:sz w:val="28"/>
          <w:szCs w:val="28"/>
          <w:lang w:eastAsia="ru-RU"/>
        </w:rPr>
        <w:t xml:space="preserve">Административного регламента, могут быть представлены заявителем непосредственно в подразделение, в МФЦ, направлены в электронной форме через </w:t>
      </w:r>
      <w:proofErr w:type="gramStart"/>
      <w:r w:rsidR="00C056BC" w:rsidRPr="00995194">
        <w:rPr>
          <w:rFonts w:ascii="Times New Roman" w:hAnsi="Times New Roman" w:cs="Times New Roman"/>
          <w:color w:val="000000" w:themeColor="text1"/>
          <w:sz w:val="28"/>
          <w:szCs w:val="28"/>
        </w:rPr>
        <w:t>Единый</w:t>
      </w:r>
      <w:proofErr w:type="gramEnd"/>
      <w:r w:rsidR="00C056BC" w:rsidRPr="00995194">
        <w:rPr>
          <w:rFonts w:ascii="Times New Roman" w:hAnsi="Times New Roman" w:cs="Times New Roman"/>
          <w:color w:val="000000" w:themeColor="text1"/>
          <w:sz w:val="28"/>
          <w:szCs w:val="28"/>
        </w:rPr>
        <w:t xml:space="preserve"> и региональный порталы</w:t>
      </w:r>
      <w:r w:rsidR="00C056BC" w:rsidRPr="00995194">
        <w:rPr>
          <w:rFonts w:ascii="Times New Roman" w:eastAsia="Times New Roman" w:hAnsi="Times New Roman" w:cs="Times New Roman"/>
          <w:color w:val="000000" w:themeColor="text1"/>
          <w:sz w:val="28"/>
          <w:szCs w:val="28"/>
          <w:lang w:eastAsia="ru-RU"/>
        </w:rPr>
        <w:t>, а также могут направляться по почте</w:t>
      </w:r>
      <w:r w:rsidR="00C056BC" w:rsidRPr="00995194">
        <w:rPr>
          <w:rFonts w:ascii="Times New Roman" w:hAnsi="Times New Roman" w:cs="Times New Roman"/>
          <w:color w:val="000000" w:themeColor="text1"/>
          <w:sz w:val="28"/>
          <w:szCs w:val="28"/>
        </w:rPr>
        <w:t>.</w:t>
      </w:r>
      <w:r w:rsidR="00C056BC" w:rsidRPr="00995194">
        <w:rPr>
          <w:color w:val="000000" w:themeColor="text1"/>
          <w:sz w:val="28"/>
          <w:szCs w:val="28"/>
        </w:rPr>
        <w:t xml:space="preserve"> </w:t>
      </w:r>
      <w:r w:rsidR="00C056BC" w:rsidRPr="00995194">
        <w:rPr>
          <w:rFonts w:ascii="Times New Roman" w:eastAsia="Times New Roman" w:hAnsi="Times New Roman" w:cs="Times New Roman"/>
          <w:color w:val="000000" w:themeColor="text1"/>
          <w:sz w:val="28"/>
          <w:szCs w:val="28"/>
          <w:lang w:eastAsia="ru-RU"/>
        </w:rPr>
        <w:t>В случаях, предусмотренных законодательством, копии документов, должны быть нотариально заверены.</w:t>
      </w:r>
    </w:p>
    <w:p w:rsidR="006C0BF9" w:rsidRPr="00995194" w:rsidRDefault="00440F77" w:rsidP="006C0B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2.5</w:t>
      </w:r>
      <w:r w:rsidR="000640D8" w:rsidRPr="00995194">
        <w:rPr>
          <w:rFonts w:ascii="Times New Roman" w:hAnsi="Times New Roman" w:cs="Times New Roman"/>
          <w:color w:val="000000" w:themeColor="text1"/>
          <w:sz w:val="28"/>
          <w:szCs w:val="28"/>
        </w:rPr>
        <w:t>.</w:t>
      </w:r>
      <w:r w:rsidR="00D55A74" w:rsidRPr="00995194">
        <w:rPr>
          <w:rFonts w:ascii="Times New Roman" w:hAnsi="Times New Roman" w:cs="Times New Roman"/>
          <w:color w:val="000000" w:themeColor="text1"/>
          <w:sz w:val="28"/>
          <w:szCs w:val="28"/>
        </w:rPr>
        <w:t>6</w:t>
      </w:r>
      <w:r w:rsidR="000640D8" w:rsidRPr="00995194">
        <w:rPr>
          <w:rFonts w:ascii="Times New Roman" w:hAnsi="Times New Roman" w:cs="Times New Roman"/>
          <w:color w:val="000000" w:themeColor="text1"/>
          <w:sz w:val="28"/>
          <w:szCs w:val="28"/>
        </w:rPr>
        <w:t xml:space="preserve">. </w:t>
      </w:r>
      <w:proofErr w:type="gramStart"/>
      <w:r w:rsidR="006C0BF9" w:rsidRPr="00995194">
        <w:rPr>
          <w:rFonts w:ascii="Times New Roman" w:hAnsi="Times New Roman" w:cs="Times New Roman"/>
          <w:color w:val="000000" w:themeColor="text1"/>
          <w:sz w:val="28"/>
          <w:szCs w:val="28"/>
        </w:rPr>
        <w:t>При направлении заявления и прилагаемых к нему документов в форме электронных документов посредством Единый и региональный порталы указанные заявление и документы</w:t>
      </w:r>
      <w:r w:rsidR="006C0BF9" w:rsidRPr="00995194">
        <w:rPr>
          <w:rFonts w:ascii="Times New Roman" w:eastAsia="Times New Roman" w:hAnsi="Times New Roman" w:cs="Times New Roman"/>
          <w:color w:val="000000" w:themeColor="text1"/>
          <w:sz w:val="28"/>
          <w:szCs w:val="28"/>
          <w:lang w:eastAsia="ru-RU"/>
        </w:rPr>
        <w:t xml:space="preserve"> заверяются электронной подписью в соответствии с </w:t>
      </w:r>
      <w:hyperlink r:id="rId14" w:history="1">
        <w:r w:rsidR="006C0BF9" w:rsidRPr="00995194">
          <w:rPr>
            <w:rFonts w:ascii="Times New Roman" w:eastAsia="Times New Roman" w:hAnsi="Times New Roman" w:cs="Times New Roman"/>
            <w:color w:val="000000" w:themeColor="text1"/>
            <w:sz w:val="28"/>
            <w:szCs w:val="28"/>
            <w:lang w:eastAsia="ru-RU"/>
          </w:rPr>
          <w:t>Постановлением</w:t>
        </w:r>
      </w:hyperlink>
      <w:r w:rsidR="006C0BF9" w:rsidRPr="00995194">
        <w:rPr>
          <w:rFonts w:ascii="Times New Roman" w:eastAsia="Times New Roman" w:hAnsi="Times New Roman" w:cs="Times New Roman"/>
          <w:color w:val="000000" w:themeColor="text1"/>
          <w:sz w:val="28"/>
          <w:szCs w:val="28"/>
          <w:lang w:eastAsia="ru-RU"/>
        </w:rPr>
        <w:t xml:space="preserve"> Правительства Российской Федерации от 25 июня 2012 года № 634 </w:t>
      </w:r>
      <w:r w:rsidR="00C50077" w:rsidRPr="00995194">
        <w:rPr>
          <w:rFonts w:ascii="Times New Roman" w:eastAsia="Times New Roman" w:hAnsi="Times New Roman" w:cs="Times New Roman"/>
          <w:color w:val="000000" w:themeColor="text1"/>
          <w:sz w:val="28"/>
          <w:szCs w:val="28"/>
          <w:lang w:eastAsia="ru-RU"/>
        </w:rPr>
        <w:t>«</w:t>
      </w:r>
      <w:r w:rsidR="006C0BF9" w:rsidRPr="00995194">
        <w:rPr>
          <w:rFonts w:ascii="Times New Roman" w:eastAsia="Times New Roman" w:hAnsi="Times New Roman" w:cs="Times New Roman"/>
          <w:color w:val="000000" w:themeColor="text1"/>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C50077" w:rsidRPr="00995194">
        <w:rPr>
          <w:rFonts w:ascii="Times New Roman" w:eastAsia="Times New Roman" w:hAnsi="Times New Roman" w:cs="Times New Roman"/>
          <w:color w:val="000000" w:themeColor="text1"/>
          <w:sz w:val="28"/>
          <w:szCs w:val="28"/>
          <w:lang w:eastAsia="ru-RU"/>
        </w:rPr>
        <w:t>»</w:t>
      </w:r>
      <w:r w:rsidR="006C0BF9" w:rsidRPr="00995194">
        <w:rPr>
          <w:rFonts w:ascii="Times New Roman" w:eastAsia="Times New Roman" w:hAnsi="Times New Roman" w:cs="Times New Roman"/>
          <w:color w:val="000000" w:themeColor="text1"/>
          <w:sz w:val="28"/>
          <w:szCs w:val="28"/>
          <w:lang w:eastAsia="ru-RU"/>
        </w:rPr>
        <w:t>.</w:t>
      </w:r>
      <w:proofErr w:type="gramEnd"/>
      <w:r w:rsidR="006C0BF9" w:rsidRPr="00995194">
        <w:rPr>
          <w:rFonts w:ascii="Times New Roman" w:eastAsia="Times New Roman" w:hAnsi="Times New Roman" w:cs="Times New Roman"/>
          <w:color w:val="000000" w:themeColor="text1"/>
          <w:sz w:val="28"/>
          <w:szCs w:val="28"/>
          <w:lang w:eastAsia="ru-RU"/>
        </w:rPr>
        <w:t xml:space="preserve"> </w:t>
      </w:r>
      <w:proofErr w:type="gramStart"/>
      <w:r w:rsidR="006C0BF9" w:rsidRPr="00995194">
        <w:rPr>
          <w:rFonts w:ascii="Times New Roman" w:eastAsia="Times New Roman" w:hAnsi="Times New Roman" w:cs="Times New Roman"/>
          <w:color w:val="000000" w:themeColor="text1"/>
          <w:sz w:val="28"/>
          <w:szCs w:val="28"/>
          <w:lang w:eastAsia="ru-RU"/>
        </w:rPr>
        <w:t xml:space="preserve">Заявление в электронном виде должно быть заполнено согласно представленной на </w:t>
      </w:r>
      <w:r w:rsidR="006C0BF9" w:rsidRPr="00995194">
        <w:rPr>
          <w:rFonts w:ascii="Times New Roman" w:hAnsi="Times New Roman" w:cs="Times New Roman"/>
          <w:color w:val="000000" w:themeColor="text1"/>
          <w:sz w:val="28"/>
          <w:szCs w:val="28"/>
        </w:rPr>
        <w:t>Едином и региональном порталах</w:t>
      </w:r>
      <w:r w:rsidR="006C0BF9" w:rsidRPr="00995194">
        <w:rPr>
          <w:rFonts w:ascii="Times New Roman" w:eastAsia="Times New Roman" w:hAnsi="Times New Roman" w:cs="Times New Roman"/>
          <w:color w:val="000000" w:themeColor="text1"/>
          <w:sz w:val="28"/>
          <w:szCs w:val="28"/>
          <w:lang w:eastAsia="ru-RU"/>
        </w:rPr>
        <w:t xml:space="preserve"> форме.</w:t>
      </w:r>
      <w:proofErr w:type="gramEnd"/>
    </w:p>
    <w:p w:rsidR="006C0BF9" w:rsidRPr="00995194" w:rsidRDefault="006C0BF9" w:rsidP="006C0B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7A1167">
        <w:rPr>
          <w:rFonts w:ascii="Times New Roman" w:eastAsia="Times New Roman" w:hAnsi="Times New Roman" w:cs="Times New Roman"/>
          <w:color w:val="000000" w:themeColor="text1"/>
          <w:sz w:val="28"/>
          <w:szCs w:val="28"/>
          <w:lang w:eastAsia="ru-RU"/>
        </w:rPr>
        <w:t>Днем обращения за предоставлением муниципальной услуги считается дата получения документов органом местного самоуправления</w:t>
      </w:r>
      <w:r w:rsidRPr="00995194">
        <w:rPr>
          <w:rFonts w:ascii="Times New Roman" w:eastAsia="Times New Roman" w:hAnsi="Times New Roman" w:cs="Times New Roman"/>
          <w:color w:val="000000" w:themeColor="text1"/>
          <w:sz w:val="28"/>
          <w:szCs w:val="28"/>
          <w:lang w:eastAsia="ru-RU"/>
        </w:rPr>
        <w:t xml:space="preserve">. </w:t>
      </w:r>
    </w:p>
    <w:p w:rsidR="006C0BF9" w:rsidRPr="00995194" w:rsidRDefault="006C0BF9" w:rsidP="006C0BF9">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p>
    <w:p w:rsidR="001968A5" w:rsidRPr="00995194" w:rsidRDefault="00440F77" w:rsidP="001968A5">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2.6</w:t>
      </w:r>
      <w:r w:rsidR="001968A5" w:rsidRPr="00995194">
        <w:rPr>
          <w:rFonts w:ascii="Times New Roman" w:eastAsia="Times New Roman" w:hAnsi="Times New Roman" w:cs="Times New Roman"/>
          <w:color w:val="000000" w:themeColor="text1"/>
          <w:sz w:val="28"/>
          <w:szCs w:val="28"/>
          <w:lang w:eastAsia="ru-RU"/>
        </w:rPr>
        <w:t xml:space="preserve">. К документам, необходимым для предоставления муниципальной </w:t>
      </w:r>
      <w:r w:rsidR="001968A5" w:rsidRPr="00995194">
        <w:rPr>
          <w:rFonts w:ascii="Times New Roman" w:eastAsia="Times New Roman" w:hAnsi="Times New Roman" w:cs="Times New Roman"/>
          <w:color w:val="000000" w:themeColor="text1"/>
          <w:sz w:val="28"/>
          <w:szCs w:val="28"/>
          <w:lang w:eastAsia="ru-RU"/>
        </w:rPr>
        <w:lastRenderedPageBreak/>
        <w:t>услуги</w:t>
      </w:r>
      <w:r w:rsidR="00510E91" w:rsidRPr="00995194">
        <w:rPr>
          <w:rFonts w:ascii="Times New Roman" w:eastAsia="Times New Roman" w:hAnsi="Times New Roman" w:cs="Times New Roman"/>
          <w:color w:val="000000" w:themeColor="text1"/>
          <w:sz w:val="28"/>
          <w:szCs w:val="28"/>
          <w:lang w:eastAsia="ru-RU"/>
        </w:rPr>
        <w:t xml:space="preserve"> по </w:t>
      </w:r>
      <w:r w:rsidR="00B84D01" w:rsidRPr="00995194">
        <w:rPr>
          <w:rFonts w:ascii="Times New Roman" w:hAnsi="Times New Roman" w:cs="Times New Roman"/>
          <w:bCs/>
          <w:color w:val="000000" w:themeColor="text1"/>
          <w:sz w:val="28"/>
          <w:szCs w:val="28"/>
        </w:rPr>
        <w:t>с</w:t>
      </w:r>
      <w:r w:rsidR="00B84D01" w:rsidRPr="00995194">
        <w:rPr>
          <w:rFonts w:ascii="Times New Roman" w:hAnsi="Times New Roman" w:cs="Times New Roman"/>
          <w:color w:val="000000" w:themeColor="text1"/>
          <w:sz w:val="28"/>
          <w:szCs w:val="28"/>
        </w:rPr>
        <w:t>огласованию переустройства и (или) перепланировки жилого помещения</w:t>
      </w:r>
      <w:r w:rsidR="001968A5" w:rsidRPr="00995194">
        <w:rPr>
          <w:rFonts w:ascii="Times New Roman" w:eastAsia="Times New Roman" w:hAnsi="Times New Roman" w:cs="Times New Roman"/>
          <w:color w:val="000000" w:themeColor="text1"/>
          <w:sz w:val="28"/>
          <w:szCs w:val="28"/>
          <w:lang w:eastAsia="ru-RU"/>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143899" w:rsidRPr="00995194">
        <w:rPr>
          <w:rFonts w:ascii="Times New Roman" w:eastAsia="Times New Roman" w:hAnsi="Times New Roman" w:cs="Times New Roman"/>
          <w:color w:val="000000" w:themeColor="text1"/>
          <w:sz w:val="28"/>
          <w:szCs w:val="28"/>
          <w:lang w:eastAsia="ru-RU"/>
        </w:rPr>
        <w:t>,</w:t>
      </w:r>
      <w:r w:rsidR="001968A5" w:rsidRPr="00995194">
        <w:rPr>
          <w:rFonts w:ascii="Times New Roman" w:eastAsia="Times New Roman" w:hAnsi="Times New Roman" w:cs="Times New Roman"/>
          <w:color w:val="000000" w:themeColor="text1"/>
          <w:sz w:val="28"/>
          <w:szCs w:val="28"/>
          <w:lang w:eastAsia="ru-RU"/>
        </w:rPr>
        <w:t xml:space="preserve"> относятся:</w:t>
      </w:r>
    </w:p>
    <w:p w:rsidR="00A20800" w:rsidRPr="00995194" w:rsidRDefault="00A20800" w:rsidP="00A20800">
      <w:pPr>
        <w:pStyle w:val="a8"/>
        <w:ind w:firstLine="709"/>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выписка из Единого государственного реестра прав на недвижимое имущество и сделок с ним о правах на жилое помещение;</w:t>
      </w:r>
    </w:p>
    <w:p w:rsidR="00A20800" w:rsidRPr="00995194" w:rsidRDefault="00A20800" w:rsidP="00A20800">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6" w:name="sub_100313"/>
      <w:r w:rsidRPr="00995194">
        <w:rPr>
          <w:rFonts w:ascii="Times New Roman" w:eastAsia="Times New Roman" w:hAnsi="Times New Roman" w:cs="Times New Roman"/>
          <w:color w:val="000000" w:themeColor="text1"/>
          <w:sz w:val="28"/>
          <w:szCs w:val="28"/>
          <w:lang w:eastAsia="ru-RU"/>
        </w:rPr>
        <w:t xml:space="preserve"> технический паспорт перепланируемого и (или) переустраиваемого жилого помещения;</w:t>
      </w:r>
      <w:bookmarkEnd w:id="6"/>
    </w:p>
    <w:p w:rsidR="00A20800" w:rsidRPr="00995194" w:rsidRDefault="00A20800" w:rsidP="00A20800">
      <w:pPr>
        <w:pStyle w:val="a8"/>
        <w:ind w:firstLine="709"/>
        <w:jc w:val="both"/>
        <w:rPr>
          <w:rFonts w:ascii="Times New Roman" w:hAnsi="Times New Roman" w:cs="Times New Roman"/>
          <w:bCs/>
          <w:color w:val="000000" w:themeColor="text1"/>
          <w:sz w:val="28"/>
          <w:szCs w:val="28"/>
        </w:rPr>
      </w:pPr>
      <w:r w:rsidRPr="00995194">
        <w:rPr>
          <w:rFonts w:ascii="Times New Roman" w:eastAsia="Times New Roman" w:hAnsi="Times New Roman" w:cs="Times New Roman"/>
          <w:color w:val="000000" w:themeColor="text1"/>
          <w:sz w:val="28"/>
          <w:szCs w:val="28"/>
          <w:lang w:eastAsia="ru-RU"/>
        </w:rPr>
        <w:t xml:space="preserve">заключение </w:t>
      </w:r>
      <w:r w:rsidR="00C95091" w:rsidRPr="00995194">
        <w:rPr>
          <w:rFonts w:ascii="Times New Roman" w:eastAsia="Times New Roman" w:hAnsi="Times New Roman" w:cs="Times New Roman"/>
          <w:color w:val="000000" w:themeColor="text1"/>
          <w:sz w:val="28"/>
          <w:szCs w:val="28"/>
          <w:lang w:eastAsia="ru-RU"/>
        </w:rPr>
        <w:t xml:space="preserve">Управления по охране культурного наследия Правительства Саратовской области </w:t>
      </w:r>
      <w:r w:rsidRPr="00995194">
        <w:rPr>
          <w:rFonts w:ascii="Times New Roman" w:eastAsia="Times New Roman" w:hAnsi="Times New Roman" w:cs="Times New Roman"/>
          <w:color w:val="000000" w:themeColor="text1"/>
          <w:sz w:val="28"/>
          <w:szCs w:val="28"/>
          <w:lang w:eastAsia="ru-RU"/>
        </w:rPr>
        <w:t>о допустимости проведения переустройства и (или) перепланировки жилого помещения, если такое жилое помещение или дом, в котором</w:t>
      </w:r>
      <w:r w:rsidRPr="00995194">
        <w:rPr>
          <w:rFonts w:ascii="Times New Roman" w:hAnsi="Times New Roman" w:cs="Times New Roman"/>
          <w:color w:val="000000" w:themeColor="text1"/>
          <w:sz w:val="28"/>
          <w:szCs w:val="28"/>
        </w:rPr>
        <w:t xml:space="preserve"> оно находится, является памятником архитектуры, истории или культуры.</w:t>
      </w:r>
    </w:p>
    <w:p w:rsidR="004D54A3" w:rsidRPr="00995194" w:rsidRDefault="004D54A3" w:rsidP="002B34A2">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Специалист подразделения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w:t>
      </w:r>
      <w:r w:rsidR="00431730" w:rsidRPr="00995194">
        <w:rPr>
          <w:rFonts w:ascii="Times New Roman" w:eastAsia="Times New Roman" w:hAnsi="Times New Roman" w:cs="Times New Roman"/>
          <w:color w:val="000000" w:themeColor="text1"/>
          <w:sz w:val="28"/>
          <w:szCs w:val="28"/>
          <w:lang w:eastAsia="ru-RU"/>
        </w:rPr>
        <w:t>седьмым</w:t>
      </w:r>
      <w:r w:rsidRPr="00995194">
        <w:rPr>
          <w:rFonts w:ascii="Times New Roman" w:eastAsia="Times New Roman" w:hAnsi="Times New Roman" w:cs="Times New Roman"/>
          <w:color w:val="000000" w:themeColor="text1"/>
          <w:sz w:val="28"/>
          <w:szCs w:val="28"/>
          <w:lang w:eastAsia="ru-RU"/>
        </w:rPr>
        <w:t xml:space="preserve"> пункт</w:t>
      </w:r>
      <w:r w:rsidR="00510E91" w:rsidRPr="00995194">
        <w:rPr>
          <w:rFonts w:ascii="Times New Roman" w:eastAsia="Times New Roman" w:hAnsi="Times New Roman" w:cs="Times New Roman"/>
          <w:color w:val="000000" w:themeColor="text1"/>
          <w:sz w:val="28"/>
          <w:szCs w:val="28"/>
          <w:lang w:eastAsia="ru-RU"/>
        </w:rPr>
        <w:t xml:space="preserve">а </w:t>
      </w:r>
      <w:r w:rsidRPr="00995194">
        <w:rPr>
          <w:rFonts w:ascii="Times New Roman" w:eastAsia="Times New Roman" w:hAnsi="Times New Roman" w:cs="Times New Roman"/>
          <w:color w:val="000000" w:themeColor="text1"/>
          <w:sz w:val="28"/>
          <w:szCs w:val="28"/>
          <w:lang w:eastAsia="ru-RU"/>
        </w:rPr>
        <w:t xml:space="preserve">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w:t>
      </w:r>
      <w:r w:rsidR="00446996" w:rsidRPr="00995194">
        <w:rPr>
          <w:rFonts w:ascii="Times New Roman" w:eastAsia="Times New Roman" w:hAnsi="Times New Roman" w:cs="Times New Roman"/>
          <w:color w:val="000000" w:themeColor="text1"/>
          <w:sz w:val="28"/>
          <w:szCs w:val="28"/>
          <w:lang w:eastAsia="ru-RU"/>
        </w:rPr>
        <w:t>настоящим пунктом</w:t>
      </w:r>
      <w:r w:rsidRPr="00995194">
        <w:rPr>
          <w:rFonts w:ascii="Times New Roman" w:eastAsia="Times New Roman" w:hAnsi="Times New Roman" w:cs="Times New Roman"/>
          <w:color w:val="000000" w:themeColor="text1"/>
          <w:sz w:val="28"/>
          <w:szCs w:val="28"/>
          <w:lang w:eastAsia="ru-RU"/>
        </w:rPr>
        <w:t>, если заявитель не представил указанные документы по собственной инициативе.</w:t>
      </w:r>
    </w:p>
    <w:p w:rsidR="00A64878" w:rsidRPr="00995194" w:rsidRDefault="00A64878"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Особенности взаимодействия с заявителем при предоставлении муниципальной услуги</w:t>
      </w: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p>
    <w:p w:rsidR="00E10E8B" w:rsidRPr="00E10E8B" w:rsidRDefault="00E10E8B" w:rsidP="00E10E8B">
      <w:pPr>
        <w:autoSpaceDE w:val="0"/>
        <w:autoSpaceDN w:val="0"/>
        <w:adjustRightInd w:val="0"/>
        <w:spacing w:after="0" w:line="240" w:lineRule="auto"/>
        <w:ind w:firstLine="426"/>
        <w:jc w:val="both"/>
        <w:rPr>
          <w:rFonts w:ascii="Times New Roman" w:hAnsi="Times New Roman" w:cs="Times New Roman"/>
          <w:color w:val="000000"/>
          <w:sz w:val="28"/>
          <w:szCs w:val="28"/>
        </w:rPr>
      </w:pPr>
      <w:r w:rsidRPr="00E10E8B">
        <w:rPr>
          <w:rFonts w:ascii="Times New Roman" w:hAnsi="Times New Roman" w:cs="Times New Roman"/>
          <w:color w:val="000000"/>
          <w:sz w:val="28"/>
          <w:szCs w:val="28"/>
        </w:rPr>
        <w:t>2.7. Запрещается требовать от заявителя:</w:t>
      </w:r>
    </w:p>
    <w:p w:rsidR="00E10E8B" w:rsidRPr="00E10E8B" w:rsidRDefault="00E10E8B" w:rsidP="00E10E8B">
      <w:pPr>
        <w:spacing w:after="0" w:line="240" w:lineRule="auto"/>
        <w:ind w:firstLine="425"/>
        <w:jc w:val="both"/>
        <w:rPr>
          <w:rFonts w:ascii="Times New Roman" w:hAnsi="Times New Roman" w:cs="Times New Roman"/>
          <w:color w:val="000000"/>
          <w:sz w:val="28"/>
          <w:szCs w:val="28"/>
        </w:rPr>
      </w:pPr>
      <w:r w:rsidRPr="00E10E8B">
        <w:rPr>
          <w:rFonts w:ascii="Times New Roman" w:hAnsi="Times New Roman" w:cs="Times New Roman"/>
          <w:color w:val="00000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27.07.2010г. № 210-ФЗ «Об организации предоставления государственных и муниципальных услуг»;</w:t>
      </w:r>
    </w:p>
    <w:p w:rsidR="00E10E8B" w:rsidRPr="00E10E8B" w:rsidRDefault="00E10E8B" w:rsidP="00E10E8B">
      <w:pPr>
        <w:spacing w:after="0" w:line="240" w:lineRule="auto"/>
        <w:ind w:firstLine="425"/>
        <w:jc w:val="both"/>
        <w:rPr>
          <w:rFonts w:ascii="Times New Roman" w:hAnsi="Times New Roman" w:cs="Times New Roman"/>
          <w:color w:val="000000"/>
          <w:sz w:val="28"/>
          <w:szCs w:val="28"/>
        </w:rPr>
      </w:pPr>
      <w:r w:rsidRPr="00E10E8B">
        <w:rPr>
          <w:rFonts w:ascii="Times New Roman" w:hAnsi="Times New Roman" w:cs="Times New Roman"/>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0E8B" w:rsidRPr="00E10E8B" w:rsidRDefault="00E10E8B" w:rsidP="00E10E8B">
      <w:pPr>
        <w:spacing w:after="0" w:line="240" w:lineRule="auto"/>
        <w:ind w:firstLine="425"/>
        <w:jc w:val="both"/>
        <w:rPr>
          <w:rFonts w:ascii="Times New Roman" w:hAnsi="Times New Roman" w:cs="Times New Roman"/>
          <w:color w:val="000000"/>
          <w:sz w:val="28"/>
          <w:szCs w:val="28"/>
        </w:rPr>
      </w:pPr>
      <w:proofErr w:type="gramStart"/>
      <w:r w:rsidRPr="00E10E8B">
        <w:rPr>
          <w:rFonts w:ascii="Times New Roman" w:hAnsi="Times New Roman" w:cs="Times New Roman"/>
          <w:color w:val="000000"/>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области и муниципальными правовыми актами находятся в распоряжении администрации,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участвующих в </w:t>
      </w:r>
      <w:r w:rsidRPr="00E10E8B">
        <w:rPr>
          <w:rFonts w:ascii="Times New Roman" w:hAnsi="Times New Roman" w:cs="Times New Roman"/>
          <w:color w:val="000000"/>
          <w:sz w:val="28"/>
          <w:szCs w:val="28"/>
        </w:rPr>
        <w:lastRenderedPageBreak/>
        <w:t xml:space="preserve">предоставлении государственных и муниципальных услуг, за исключением документов, указанных в </w:t>
      </w:r>
      <w:hyperlink r:id="rId15" w:history="1">
        <w:r w:rsidRPr="00E10E8B">
          <w:rPr>
            <w:rStyle w:val="a4"/>
            <w:rFonts w:ascii="Times New Roman" w:hAnsi="Times New Roman" w:cs="Times New Roman"/>
            <w:sz w:val="28"/>
            <w:szCs w:val="28"/>
          </w:rPr>
          <w:t>части 6 статьи 7</w:t>
        </w:r>
      </w:hyperlink>
      <w:r w:rsidRPr="00E10E8B">
        <w:rPr>
          <w:rFonts w:ascii="Times New Roman" w:hAnsi="Times New Roman" w:cs="Times New Roman"/>
          <w:color w:val="000000"/>
          <w:sz w:val="28"/>
          <w:szCs w:val="28"/>
        </w:rPr>
        <w:t xml:space="preserve"> Федерального закона от 27.07.2010</w:t>
      </w:r>
      <w:proofErr w:type="gramEnd"/>
      <w:r w:rsidRPr="00E10E8B">
        <w:rPr>
          <w:rFonts w:ascii="Times New Roman" w:hAnsi="Times New Roman" w:cs="Times New Roman"/>
          <w:color w:val="000000"/>
          <w:sz w:val="28"/>
          <w:szCs w:val="28"/>
        </w:rPr>
        <w:t>г. № 210-ФЗ «Об организации предоставления государственных и муниципальных услуг».</w:t>
      </w: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p>
    <w:p w:rsidR="00060263" w:rsidRPr="00995194" w:rsidRDefault="00060263" w:rsidP="00060263">
      <w:pPr>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 xml:space="preserve">Исчерпывающий перечень оснований для отказа в приеме документов, </w:t>
      </w:r>
      <w:proofErr w:type="gramStart"/>
      <w:r w:rsidRPr="00995194">
        <w:rPr>
          <w:rFonts w:ascii="Times New Roman" w:eastAsia="Times New Roman" w:hAnsi="Times New Roman" w:cs="Times New Roman"/>
          <w:b/>
          <w:color w:val="000000" w:themeColor="text1"/>
          <w:sz w:val="28"/>
          <w:szCs w:val="28"/>
          <w:lang w:eastAsia="ru-RU"/>
        </w:rPr>
        <w:t>необходимых</w:t>
      </w:r>
      <w:proofErr w:type="gramEnd"/>
      <w:r w:rsidRPr="00995194">
        <w:rPr>
          <w:rFonts w:ascii="Times New Roman" w:eastAsia="Times New Roman" w:hAnsi="Times New Roman" w:cs="Times New Roman"/>
          <w:b/>
          <w:color w:val="000000" w:themeColor="text1"/>
          <w:sz w:val="28"/>
          <w:szCs w:val="28"/>
          <w:lang w:eastAsia="ru-RU"/>
        </w:rPr>
        <w:t xml:space="preserve"> для предоставления муниципальной услуги</w:t>
      </w:r>
    </w:p>
    <w:p w:rsidR="00060263" w:rsidRPr="00995194" w:rsidRDefault="00060263" w:rsidP="00060263">
      <w:pPr>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rsidR="00060263" w:rsidRPr="00995194" w:rsidRDefault="00060263" w:rsidP="0006026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2.</w:t>
      </w:r>
      <w:r w:rsidR="006A262A">
        <w:rPr>
          <w:rFonts w:ascii="Times New Roman" w:eastAsia="Times New Roman" w:hAnsi="Times New Roman" w:cs="Times New Roman"/>
          <w:color w:val="000000" w:themeColor="text1"/>
          <w:sz w:val="28"/>
          <w:szCs w:val="28"/>
          <w:lang w:eastAsia="ru-RU"/>
        </w:rPr>
        <w:t>8</w:t>
      </w:r>
      <w:r w:rsidRPr="00995194">
        <w:rPr>
          <w:rFonts w:ascii="Times New Roman" w:eastAsia="Times New Roman" w:hAnsi="Times New Roman" w:cs="Times New Roman"/>
          <w:color w:val="000000" w:themeColor="text1"/>
          <w:sz w:val="28"/>
          <w:szCs w:val="28"/>
          <w:lang w:eastAsia="ru-RU"/>
        </w:rPr>
        <w:t>. Основани</w:t>
      </w:r>
      <w:r w:rsidR="0062508D" w:rsidRPr="00995194">
        <w:rPr>
          <w:rFonts w:ascii="Times New Roman" w:eastAsia="Times New Roman" w:hAnsi="Times New Roman" w:cs="Times New Roman"/>
          <w:color w:val="000000" w:themeColor="text1"/>
          <w:sz w:val="28"/>
          <w:szCs w:val="28"/>
          <w:lang w:eastAsia="ru-RU"/>
        </w:rPr>
        <w:t>е</w:t>
      </w:r>
      <w:r w:rsidRPr="00995194">
        <w:rPr>
          <w:rFonts w:ascii="Times New Roman" w:eastAsia="Times New Roman" w:hAnsi="Times New Roman" w:cs="Times New Roman"/>
          <w:color w:val="000000" w:themeColor="text1"/>
          <w:sz w:val="28"/>
          <w:szCs w:val="28"/>
          <w:lang w:eastAsia="ru-RU"/>
        </w:rPr>
        <w:t xml:space="preserve">м для отказа в приеме документов, необходимых для предоставления муниципальной услуги, является: </w:t>
      </w:r>
    </w:p>
    <w:p w:rsidR="0062508D" w:rsidRPr="00995194" w:rsidRDefault="0062508D" w:rsidP="009F441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несоответствие обратившегося лица статусу заявителя, предусмотренного </w:t>
      </w:r>
      <w:hyperlink w:anchor="Par48" w:history="1">
        <w:r w:rsidRPr="00995194">
          <w:rPr>
            <w:rFonts w:ascii="Times New Roman" w:eastAsia="Times New Roman" w:hAnsi="Times New Roman" w:cs="Times New Roman"/>
            <w:color w:val="000000" w:themeColor="text1"/>
            <w:sz w:val="28"/>
            <w:szCs w:val="28"/>
            <w:lang w:eastAsia="ru-RU"/>
          </w:rPr>
          <w:t>пунктом 1.2</w:t>
        </w:r>
      </w:hyperlink>
      <w:r w:rsidRPr="00995194">
        <w:rPr>
          <w:rFonts w:ascii="Times New Roman" w:eastAsia="Times New Roman" w:hAnsi="Times New Roman" w:cs="Times New Roman"/>
          <w:color w:val="000000" w:themeColor="text1"/>
          <w:sz w:val="28"/>
          <w:szCs w:val="28"/>
          <w:lang w:eastAsia="ru-RU"/>
        </w:rPr>
        <w:t xml:space="preserve"> Административного регламента;</w:t>
      </w:r>
    </w:p>
    <w:p w:rsidR="009F4413" w:rsidRPr="00995194" w:rsidRDefault="009F4413" w:rsidP="009F4413">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        непредставление заявителем до</w:t>
      </w:r>
      <w:r w:rsidR="00E10E8B">
        <w:rPr>
          <w:rFonts w:ascii="Times New Roman" w:eastAsia="Times New Roman" w:hAnsi="Times New Roman" w:cs="Times New Roman"/>
          <w:color w:val="000000" w:themeColor="text1"/>
          <w:sz w:val="28"/>
          <w:szCs w:val="28"/>
          <w:lang w:eastAsia="ru-RU"/>
        </w:rPr>
        <w:t xml:space="preserve">кументов, указанных в пункте 2.5. </w:t>
      </w:r>
      <w:r w:rsidRPr="00995194">
        <w:rPr>
          <w:rFonts w:ascii="Times New Roman" w:eastAsia="Times New Roman" w:hAnsi="Times New Roman" w:cs="Times New Roman"/>
          <w:color w:val="000000" w:themeColor="text1"/>
          <w:sz w:val="28"/>
          <w:szCs w:val="28"/>
          <w:lang w:eastAsia="ru-RU"/>
        </w:rPr>
        <w:t>настоящего Административного регламента;</w:t>
      </w:r>
    </w:p>
    <w:p w:rsidR="0062508D" w:rsidRPr="00995194" w:rsidRDefault="0062508D" w:rsidP="009F441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наличие в заявлении и прилагаемых к нему документах исправлений, серьезных повреждений, не позволяющих однозначно истолковать их содержание, подчисток либо приписок, зачеркнутых слов;</w:t>
      </w:r>
    </w:p>
    <w:p w:rsidR="009F4413" w:rsidRPr="00995194" w:rsidRDefault="009F4413" w:rsidP="000F6FDE">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заявление или представленный заявителем документ </w:t>
      </w:r>
      <w:r w:rsidR="0080531A" w:rsidRPr="00995194">
        <w:rPr>
          <w:rFonts w:ascii="Times New Roman" w:eastAsia="Times New Roman" w:hAnsi="Times New Roman" w:cs="Times New Roman"/>
          <w:color w:val="000000" w:themeColor="text1"/>
          <w:sz w:val="28"/>
          <w:szCs w:val="28"/>
          <w:lang w:eastAsia="ru-RU"/>
        </w:rPr>
        <w:t>не поддается прочтению;</w:t>
      </w:r>
    </w:p>
    <w:p w:rsidR="006A4D73" w:rsidRPr="00995194" w:rsidRDefault="006A4D73" w:rsidP="006A4D73">
      <w:pPr>
        <w:pStyle w:val="ConsPlusNormal"/>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оформление </w:t>
      </w:r>
      <w:hyperlink w:anchor="P208" w:history="1">
        <w:r w:rsidRPr="00995194">
          <w:rPr>
            <w:rFonts w:ascii="Times New Roman" w:hAnsi="Times New Roman" w:cs="Times New Roman"/>
            <w:color w:val="000000" w:themeColor="text1"/>
            <w:sz w:val="28"/>
            <w:szCs w:val="28"/>
          </w:rPr>
          <w:t>заявления</w:t>
        </w:r>
      </w:hyperlink>
      <w:r w:rsidRPr="00995194">
        <w:rPr>
          <w:rFonts w:ascii="Times New Roman" w:hAnsi="Times New Roman" w:cs="Times New Roman"/>
          <w:color w:val="000000" w:themeColor="text1"/>
          <w:sz w:val="28"/>
          <w:szCs w:val="28"/>
        </w:rPr>
        <w:t xml:space="preserve"> не по форме, указанной в </w:t>
      </w:r>
      <w:r w:rsidRPr="00590C63">
        <w:rPr>
          <w:rFonts w:ascii="Times New Roman" w:hAnsi="Times New Roman" w:cs="Times New Roman"/>
          <w:color w:val="000000" w:themeColor="text1"/>
          <w:sz w:val="28"/>
          <w:szCs w:val="28"/>
        </w:rPr>
        <w:t xml:space="preserve">приложении </w:t>
      </w:r>
      <w:r w:rsidR="0080531A" w:rsidRPr="00590C63">
        <w:rPr>
          <w:rFonts w:ascii="Times New Roman" w:hAnsi="Times New Roman" w:cs="Times New Roman"/>
          <w:color w:val="000000" w:themeColor="text1"/>
          <w:sz w:val="28"/>
          <w:szCs w:val="28"/>
        </w:rPr>
        <w:t>№</w:t>
      </w:r>
      <w:r w:rsidRPr="00590C63">
        <w:rPr>
          <w:rFonts w:ascii="Times New Roman" w:hAnsi="Times New Roman" w:cs="Times New Roman"/>
          <w:color w:val="000000" w:themeColor="text1"/>
          <w:sz w:val="28"/>
          <w:szCs w:val="28"/>
        </w:rPr>
        <w:t xml:space="preserve"> </w:t>
      </w:r>
      <w:r w:rsidR="00590C63" w:rsidRPr="00590C63">
        <w:rPr>
          <w:rFonts w:ascii="Times New Roman" w:hAnsi="Times New Roman" w:cs="Times New Roman"/>
          <w:color w:val="000000" w:themeColor="text1"/>
          <w:sz w:val="28"/>
          <w:szCs w:val="28"/>
        </w:rPr>
        <w:t>1</w:t>
      </w:r>
      <w:r w:rsidRPr="00590C63">
        <w:rPr>
          <w:rFonts w:ascii="Times New Roman" w:hAnsi="Times New Roman" w:cs="Times New Roman"/>
          <w:color w:val="000000" w:themeColor="text1"/>
          <w:sz w:val="28"/>
          <w:szCs w:val="28"/>
        </w:rPr>
        <w:t>.</w:t>
      </w:r>
    </w:p>
    <w:p w:rsidR="0062508D" w:rsidRPr="00995194" w:rsidRDefault="0062508D" w:rsidP="00463EB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Отказ в приеме документов не является препятствием для повторного обращения заявителя после устранения причин, послуживших основанием для отказа.</w:t>
      </w:r>
    </w:p>
    <w:p w:rsidR="00060263" w:rsidRPr="00995194" w:rsidRDefault="00060263" w:rsidP="00060263">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Исчерпывающий перечень оснований для приостановления или отказа в предоставлении муниципальной услуги</w:t>
      </w: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p>
    <w:p w:rsidR="00060263" w:rsidRPr="00995194" w:rsidRDefault="006A262A" w:rsidP="00463EB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2.9</w:t>
      </w:r>
      <w:r w:rsidR="003361EE" w:rsidRPr="00995194">
        <w:rPr>
          <w:rFonts w:ascii="Times New Roman" w:eastAsia="Times New Roman" w:hAnsi="Times New Roman" w:cs="Times New Roman"/>
          <w:color w:val="000000" w:themeColor="text1"/>
          <w:sz w:val="28"/>
          <w:szCs w:val="28"/>
          <w:lang w:eastAsia="ru-RU"/>
        </w:rPr>
        <w:t xml:space="preserve">. </w:t>
      </w:r>
      <w:r w:rsidR="00060263" w:rsidRPr="00995194">
        <w:rPr>
          <w:rFonts w:ascii="Times New Roman" w:eastAsia="Times New Roman" w:hAnsi="Times New Roman" w:cs="Times New Roman"/>
          <w:color w:val="000000" w:themeColor="text1"/>
          <w:sz w:val="28"/>
          <w:szCs w:val="28"/>
          <w:lang w:eastAsia="ru-RU"/>
        </w:rPr>
        <w:t>Основани</w:t>
      </w:r>
      <w:r w:rsidR="00463EB7" w:rsidRPr="00995194">
        <w:rPr>
          <w:rFonts w:ascii="Times New Roman" w:eastAsia="Times New Roman" w:hAnsi="Times New Roman" w:cs="Times New Roman"/>
          <w:color w:val="000000" w:themeColor="text1"/>
          <w:sz w:val="28"/>
          <w:szCs w:val="28"/>
          <w:lang w:eastAsia="ru-RU"/>
        </w:rPr>
        <w:t>й</w:t>
      </w:r>
      <w:r w:rsidR="00060263" w:rsidRPr="00995194">
        <w:rPr>
          <w:rFonts w:ascii="Times New Roman" w:eastAsia="Times New Roman" w:hAnsi="Times New Roman" w:cs="Times New Roman"/>
          <w:color w:val="000000" w:themeColor="text1"/>
          <w:sz w:val="28"/>
          <w:szCs w:val="28"/>
          <w:lang w:eastAsia="ru-RU"/>
        </w:rPr>
        <w:t xml:space="preserve"> для приостановления предоставления муниципальной услуги</w:t>
      </w:r>
      <w:r w:rsidR="00463EB7" w:rsidRPr="00995194">
        <w:rPr>
          <w:rFonts w:ascii="Times New Roman" w:eastAsia="Times New Roman" w:hAnsi="Times New Roman" w:cs="Times New Roman"/>
          <w:color w:val="000000" w:themeColor="text1"/>
          <w:sz w:val="28"/>
          <w:szCs w:val="28"/>
          <w:lang w:eastAsia="ru-RU"/>
        </w:rPr>
        <w:t xml:space="preserve"> не установлено.</w:t>
      </w:r>
    </w:p>
    <w:p w:rsidR="00060263" w:rsidRPr="00995194" w:rsidRDefault="006A262A" w:rsidP="00060263">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2.10</w:t>
      </w:r>
      <w:r w:rsidR="00060263" w:rsidRPr="00995194">
        <w:rPr>
          <w:rFonts w:ascii="Times New Roman" w:eastAsia="Times New Roman" w:hAnsi="Times New Roman" w:cs="Times New Roman"/>
          <w:color w:val="000000" w:themeColor="text1"/>
          <w:sz w:val="28"/>
          <w:szCs w:val="28"/>
          <w:lang w:eastAsia="ru-RU"/>
        </w:rPr>
        <w:t>. Основани</w:t>
      </w:r>
      <w:r w:rsidR="00BD5E8C" w:rsidRPr="00995194">
        <w:rPr>
          <w:rFonts w:ascii="Times New Roman" w:eastAsia="Times New Roman" w:hAnsi="Times New Roman" w:cs="Times New Roman"/>
          <w:color w:val="000000" w:themeColor="text1"/>
          <w:sz w:val="28"/>
          <w:szCs w:val="28"/>
          <w:lang w:eastAsia="ru-RU"/>
        </w:rPr>
        <w:t>е</w:t>
      </w:r>
      <w:r w:rsidR="00060263" w:rsidRPr="00995194">
        <w:rPr>
          <w:rFonts w:ascii="Times New Roman" w:eastAsia="Times New Roman" w:hAnsi="Times New Roman" w:cs="Times New Roman"/>
          <w:color w:val="000000" w:themeColor="text1"/>
          <w:sz w:val="28"/>
          <w:szCs w:val="28"/>
          <w:lang w:eastAsia="ru-RU"/>
        </w:rPr>
        <w:t xml:space="preserve">м для отказа в </w:t>
      </w:r>
      <w:r w:rsidR="00BD5E8C" w:rsidRPr="00995194">
        <w:rPr>
          <w:rFonts w:ascii="Times New Roman" w:eastAsia="Times New Roman" w:hAnsi="Times New Roman" w:cs="Times New Roman"/>
          <w:color w:val="000000" w:themeColor="text1"/>
          <w:sz w:val="28"/>
          <w:szCs w:val="28"/>
          <w:lang w:eastAsia="ru-RU"/>
        </w:rPr>
        <w:t>согласовании переустройства и (или) перепланировки жилого помещения</w:t>
      </w:r>
      <w:r w:rsidR="00060263" w:rsidRPr="00995194">
        <w:rPr>
          <w:rFonts w:ascii="Times New Roman" w:eastAsia="Times New Roman" w:hAnsi="Times New Roman" w:cs="Times New Roman"/>
          <w:color w:val="000000" w:themeColor="text1"/>
          <w:sz w:val="28"/>
          <w:szCs w:val="28"/>
          <w:lang w:eastAsia="ru-RU"/>
        </w:rPr>
        <w:t xml:space="preserve"> явля</w:t>
      </w:r>
      <w:r w:rsidR="00BD5E8C" w:rsidRPr="00995194">
        <w:rPr>
          <w:rFonts w:ascii="Times New Roman" w:eastAsia="Times New Roman" w:hAnsi="Times New Roman" w:cs="Times New Roman"/>
          <w:color w:val="000000" w:themeColor="text1"/>
          <w:sz w:val="28"/>
          <w:szCs w:val="28"/>
          <w:lang w:eastAsia="ru-RU"/>
        </w:rPr>
        <w:t>е</w:t>
      </w:r>
      <w:r w:rsidR="00060263" w:rsidRPr="00995194">
        <w:rPr>
          <w:rFonts w:ascii="Times New Roman" w:eastAsia="Times New Roman" w:hAnsi="Times New Roman" w:cs="Times New Roman"/>
          <w:color w:val="000000" w:themeColor="text1"/>
          <w:sz w:val="28"/>
          <w:szCs w:val="28"/>
          <w:lang w:eastAsia="ru-RU"/>
        </w:rPr>
        <w:t>тся:</w:t>
      </w:r>
    </w:p>
    <w:p w:rsidR="00BD5E8C" w:rsidRPr="00995194" w:rsidRDefault="00BD5E8C" w:rsidP="00BD5E8C">
      <w:pPr>
        <w:pStyle w:val="ConsPlusNormal"/>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непредставление документов, предусмотренных </w:t>
      </w:r>
      <w:hyperlink w:anchor="P66" w:history="1">
        <w:r w:rsidRPr="00995194">
          <w:rPr>
            <w:rFonts w:ascii="Times New Roman" w:hAnsi="Times New Roman" w:cs="Times New Roman"/>
            <w:color w:val="000000" w:themeColor="text1"/>
            <w:sz w:val="28"/>
            <w:szCs w:val="28"/>
          </w:rPr>
          <w:t>пунктом 2.</w:t>
        </w:r>
      </w:hyperlink>
      <w:r w:rsidR="0074076C" w:rsidRPr="0074076C">
        <w:rPr>
          <w:rFonts w:ascii="Times New Roman" w:hAnsi="Times New Roman" w:cs="Times New Roman"/>
          <w:sz w:val="28"/>
          <w:szCs w:val="28"/>
        </w:rPr>
        <w:t>5.</w:t>
      </w:r>
      <w:r w:rsidRPr="00995194">
        <w:rPr>
          <w:rFonts w:ascii="Times New Roman" w:hAnsi="Times New Roman" w:cs="Times New Roman"/>
          <w:color w:val="000000" w:themeColor="text1"/>
          <w:sz w:val="28"/>
          <w:szCs w:val="28"/>
        </w:rPr>
        <w:t xml:space="preserve"> Административного регламента;</w:t>
      </w:r>
    </w:p>
    <w:p w:rsidR="00BD5E8C" w:rsidRPr="00995194" w:rsidRDefault="00BD5E8C" w:rsidP="00BD5E8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ответ на межведомственный запрос, свидетельствующий об отсутствии документов или ин</w:t>
      </w:r>
      <w:r w:rsidR="0074076C">
        <w:rPr>
          <w:rFonts w:ascii="Times New Roman" w:eastAsia="Times New Roman" w:hAnsi="Times New Roman" w:cs="Times New Roman"/>
          <w:color w:val="000000" w:themeColor="text1"/>
          <w:sz w:val="28"/>
          <w:szCs w:val="28"/>
          <w:lang w:eastAsia="ru-RU"/>
        </w:rPr>
        <w:t>формации, указанных в пункте 2.6.</w:t>
      </w:r>
      <w:r w:rsidRPr="00995194">
        <w:rPr>
          <w:rFonts w:ascii="Times New Roman" w:eastAsia="Times New Roman" w:hAnsi="Times New Roman" w:cs="Times New Roman"/>
          <w:color w:val="000000" w:themeColor="text1"/>
          <w:sz w:val="28"/>
          <w:szCs w:val="28"/>
          <w:lang w:eastAsia="ru-RU"/>
        </w:rPr>
        <w:t xml:space="preserve"> Административного регламента;</w:t>
      </w:r>
    </w:p>
    <w:p w:rsidR="00BD5E8C" w:rsidRPr="00995194" w:rsidRDefault="00BD5E8C" w:rsidP="00BD5E8C">
      <w:pPr>
        <w:pStyle w:val="ConsPlusNormal"/>
        <w:ind w:firstLine="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         несоответствие проекта переустройства и (или) перепланировки жилого помещения требованиям законодательства.</w:t>
      </w:r>
    </w:p>
    <w:p w:rsidR="0045263D" w:rsidRPr="00995194" w:rsidRDefault="0045263D" w:rsidP="0045263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Решение об отказе </w:t>
      </w:r>
      <w:r w:rsidR="00BB50C5" w:rsidRPr="00995194">
        <w:rPr>
          <w:rFonts w:ascii="Times New Roman" w:eastAsia="Times New Roman" w:hAnsi="Times New Roman" w:cs="Times New Roman"/>
          <w:color w:val="000000" w:themeColor="text1"/>
          <w:sz w:val="28"/>
          <w:szCs w:val="28"/>
          <w:lang w:eastAsia="ru-RU"/>
        </w:rPr>
        <w:t>в</w:t>
      </w:r>
      <w:r w:rsidR="005D5833">
        <w:rPr>
          <w:rFonts w:ascii="Times New Roman" w:hAnsi="Times New Roman" w:cs="Times New Roman"/>
          <w:color w:val="000000" w:themeColor="text1"/>
          <w:sz w:val="28"/>
          <w:szCs w:val="28"/>
        </w:rPr>
        <w:t xml:space="preserve"> выдаче согласования на переустройство и перепланировку должно содержать </w:t>
      </w:r>
      <w:r w:rsidR="00BB50C5" w:rsidRPr="00995194">
        <w:rPr>
          <w:rFonts w:ascii="Times New Roman" w:eastAsia="Times New Roman" w:hAnsi="Times New Roman" w:cs="Times New Roman"/>
          <w:color w:val="000000" w:themeColor="text1"/>
          <w:sz w:val="28"/>
          <w:szCs w:val="28"/>
          <w:lang w:eastAsia="ru-RU"/>
        </w:rPr>
        <w:t xml:space="preserve"> </w:t>
      </w:r>
      <w:r w:rsidRPr="00995194">
        <w:rPr>
          <w:rFonts w:ascii="Times New Roman" w:eastAsia="Times New Roman" w:hAnsi="Times New Roman" w:cs="Times New Roman"/>
          <w:color w:val="000000" w:themeColor="text1"/>
          <w:sz w:val="28"/>
          <w:szCs w:val="28"/>
          <w:lang w:eastAsia="ru-RU"/>
        </w:rPr>
        <w:t>основание для отказа с обязательной ссылкой на нарушения, предусмотренные подразделом Административного регламента.</w:t>
      </w:r>
    </w:p>
    <w:p w:rsidR="004B0EE7" w:rsidRPr="00995194" w:rsidRDefault="004B0EE7" w:rsidP="004B0EE7">
      <w:pPr>
        <w:pStyle w:val="ConsPlusNormal"/>
        <w:ind w:firstLine="540"/>
        <w:jc w:val="both"/>
        <w:rPr>
          <w:color w:val="000000" w:themeColor="text1"/>
          <w:sz w:val="22"/>
        </w:rPr>
      </w:pPr>
    </w:p>
    <w:p w:rsidR="0045263D" w:rsidRPr="00995194" w:rsidRDefault="0045263D" w:rsidP="00060263">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45263D" w:rsidRPr="00995194" w:rsidRDefault="0045263D" w:rsidP="00060263">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45263D" w:rsidRPr="00995194" w:rsidRDefault="0045263D" w:rsidP="00060263">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060263" w:rsidRPr="00995194" w:rsidRDefault="00060263" w:rsidP="00060263">
      <w:pPr>
        <w:spacing w:after="0" w:line="240" w:lineRule="auto"/>
        <w:ind w:firstLine="540"/>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0263" w:rsidRPr="00995194" w:rsidRDefault="00060263" w:rsidP="00060263">
      <w:pPr>
        <w:spacing w:after="0" w:line="240" w:lineRule="auto"/>
        <w:ind w:firstLine="540"/>
        <w:jc w:val="both"/>
        <w:rPr>
          <w:rFonts w:ascii="Times New Roman" w:eastAsia="Times New Roman" w:hAnsi="Times New Roman" w:cs="Times New Roman"/>
          <w:b/>
          <w:color w:val="000000" w:themeColor="text1"/>
          <w:sz w:val="28"/>
          <w:szCs w:val="28"/>
          <w:lang w:eastAsia="ru-RU"/>
        </w:rPr>
      </w:pPr>
    </w:p>
    <w:p w:rsidR="00DD791A" w:rsidRPr="00995194" w:rsidRDefault="005D5833" w:rsidP="0086479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2.11</w:t>
      </w:r>
      <w:r w:rsidR="00E062C4" w:rsidRPr="00995194">
        <w:rPr>
          <w:rFonts w:ascii="Times New Roman" w:hAnsi="Times New Roman" w:cs="Times New Roman"/>
          <w:color w:val="000000" w:themeColor="text1"/>
          <w:sz w:val="28"/>
          <w:szCs w:val="28"/>
        </w:rPr>
        <w:t>. Для получения муниципальной услуги заявителю необходим</w:t>
      </w:r>
      <w:r w:rsidR="00864790" w:rsidRPr="00995194">
        <w:rPr>
          <w:rFonts w:ascii="Times New Roman" w:hAnsi="Times New Roman" w:cs="Times New Roman"/>
          <w:color w:val="000000" w:themeColor="text1"/>
          <w:sz w:val="28"/>
          <w:szCs w:val="28"/>
        </w:rPr>
        <w:t xml:space="preserve"> </w:t>
      </w:r>
      <w:r w:rsidR="00AB17B7" w:rsidRPr="00995194">
        <w:rPr>
          <w:rFonts w:ascii="Times New Roman" w:hAnsi="Times New Roman" w:cs="Times New Roman"/>
          <w:color w:val="000000" w:themeColor="text1"/>
          <w:sz w:val="28"/>
          <w:szCs w:val="28"/>
        </w:rPr>
        <w:t>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r w:rsidR="00864790" w:rsidRPr="00995194">
        <w:rPr>
          <w:rFonts w:ascii="Times New Roman" w:hAnsi="Times New Roman" w:cs="Times New Roman"/>
          <w:color w:val="000000" w:themeColor="text1"/>
          <w:sz w:val="28"/>
          <w:szCs w:val="28"/>
        </w:rPr>
        <w:t>.</w:t>
      </w:r>
    </w:p>
    <w:p w:rsidR="00DD791A" w:rsidRPr="00995194" w:rsidRDefault="00DD791A" w:rsidP="005D583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Необходим</w:t>
      </w:r>
      <w:r w:rsidR="00AB17B7" w:rsidRPr="00995194">
        <w:rPr>
          <w:rFonts w:ascii="Times New Roman" w:hAnsi="Times New Roman" w:cs="Times New Roman"/>
          <w:color w:val="000000" w:themeColor="text1"/>
          <w:sz w:val="28"/>
          <w:szCs w:val="28"/>
        </w:rPr>
        <w:t>ая</w:t>
      </w:r>
      <w:r w:rsidRPr="00995194">
        <w:rPr>
          <w:rFonts w:ascii="Times New Roman" w:hAnsi="Times New Roman" w:cs="Times New Roman"/>
          <w:color w:val="000000" w:themeColor="text1"/>
          <w:sz w:val="28"/>
          <w:szCs w:val="28"/>
        </w:rPr>
        <w:t xml:space="preserve"> и обязательн</w:t>
      </w:r>
      <w:r w:rsidR="00AB17B7" w:rsidRPr="00995194">
        <w:rPr>
          <w:rFonts w:ascii="Times New Roman" w:hAnsi="Times New Roman" w:cs="Times New Roman"/>
          <w:color w:val="000000" w:themeColor="text1"/>
          <w:sz w:val="28"/>
          <w:szCs w:val="28"/>
        </w:rPr>
        <w:t>ая</w:t>
      </w:r>
      <w:r w:rsidRPr="00995194">
        <w:rPr>
          <w:rFonts w:ascii="Times New Roman" w:hAnsi="Times New Roman" w:cs="Times New Roman"/>
          <w:color w:val="000000" w:themeColor="text1"/>
          <w:sz w:val="28"/>
          <w:szCs w:val="28"/>
        </w:rPr>
        <w:t xml:space="preserve"> услуг</w:t>
      </w:r>
      <w:r w:rsidR="00AB17B7" w:rsidRPr="00995194">
        <w:rPr>
          <w:rFonts w:ascii="Times New Roman" w:hAnsi="Times New Roman" w:cs="Times New Roman"/>
          <w:color w:val="000000" w:themeColor="text1"/>
          <w:sz w:val="28"/>
          <w:szCs w:val="28"/>
        </w:rPr>
        <w:t>а</w:t>
      </w:r>
      <w:r w:rsidRPr="00995194">
        <w:rPr>
          <w:rFonts w:ascii="Times New Roman" w:hAnsi="Times New Roman" w:cs="Times New Roman"/>
          <w:color w:val="000000" w:themeColor="text1"/>
          <w:sz w:val="28"/>
          <w:szCs w:val="28"/>
        </w:rPr>
        <w:t xml:space="preserve"> предоставля</w:t>
      </w:r>
      <w:r w:rsidR="00AB17B7" w:rsidRPr="00995194">
        <w:rPr>
          <w:rFonts w:ascii="Times New Roman" w:hAnsi="Times New Roman" w:cs="Times New Roman"/>
          <w:color w:val="000000" w:themeColor="text1"/>
          <w:sz w:val="28"/>
          <w:szCs w:val="28"/>
        </w:rPr>
        <w:t>е</w:t>
      </w:r>
      <w:r w:rsidRPr="00995194">
        <w:rPr>
          <w:rFonts w:ascii="Times New Roman" w:hAnsi="Times New Roman" w:cs="Times New Roman"/>
          <w:color w:val="000000" w:themeColor="text1"/>
          <w:sz w:val="28"/>
          <w:szCs w:val="28"/>
        </w:rPr>
        <w:t>тся специализированными организациями</w:t>
      </w:r>
      <w:r w:rsidR="00AB17B7" w:rsidRPr="00995194">
        <w:rPr>
          <w:rFonts w:ascii="Times New Roman" w:hAnsi="Times New Roman" w:cs="Times New Roman"/>
          <w:color w:val="000000" w:themeColor="text1"/>
          <w:sz w:val="28"/>
          <w:szCs w:val="28"/>
        </w:rPr>
        <w:t xml:space="preserve">, уполномоченными на осуществление деятельности по проектированию, являющимися членами </w:t>
      </w:r>
      <w:proofErr w:type="spellStart"/>
      <w:r w:rsidR="00AB17B7" w:rsidRPr="00995194">
        <w:rPr>
          <w:rFonts w:ascii="Times New Roman" w:hAnsi="Times New Roman" w:cs="Times New Roman"/>
          <w:color w:val="000000" w:themeColor="text1"/>
          <w:sz w:val="28"/>
          <w:szCs w:val="28"/>
        </w:rPr>
        <w:t>саморегулируемой</w:t>
      </w:r>
      <w:proofErr w:type="spellEnd"/>
      <w:r w:rsidR="00AB17B7" w:rsidRPr="00995194">
        <w:rPr>
          <w:rFonts w:ascii="Times New Roman" w:hAnsi="Times New Roman" w:cs="Times New Roman"/>
          <w:color w:val="000000" w:themeColor="text1"/>
          <w:sz w:val="28"/>
          <w:szCs w:val="28"/>
        </w:rPr>
        <w:t xml:space="preserve"> организации</w:t>
      </w:r>
      <w:r w:rsidRPr="00995194">
        <w:rPr>
          <w:rFonts w:ascii="Times New Roman" w:hAnsi="Times New Roman" w:cs="Times New Roman"/>
          <w:color w:val="000000" w:themeColor="text1"/>
          <w:sz w:val="28"/>
          <w:szCs w:val="28"/>
        </w:rPr>
        <w:t xml:space="preserve"> и явля</w:t>
      </w:r>
      <w:r w:rsidR="00AB17B7" w:rsidRPr="00995194">
        <w:rPr>
          <w:rFonts w:ascii="Times New Roman" w:hAnsi="Times New Roman" w:cs="Times New Roman"/>
          <w:color w:val="000000" w:themeColor="text1"/>
          <w:sz w:val="28"/>
          <w:szCs w:val="28"/>
        </w:rPr>
        <w:t>е</w:t>
      </w:r>
      <w:r w:rsidRPr="00995194">
        <w:rPr>
          <w:rFonts w:ascii="Times New Roman" w:hAnsi="Times New Roman" w:cs="Times New Roman"/>
          <w:color w:val="000000" w:themeColor="text1"/>
          <w:sz w:val="28"/>
          <w:szCs w:val="28"/>
        </w:rPr>
        <w:t>тся платн</w:t>
      </w:r>
      <w:r w:rsidR="00AB17B7" w:rsidRPr="00995194">
        <w:rPr>
          <w:rFonts w:ascii="Times New Roman" w:hAnsi="Times New Roman" w:cs="Times New Roman"/>
          <w:color w:val="000000" w:themeColor="text1"/>
          <w:sz w:val="28"/>
          <w:szCs w:val="28"/>
        </w:rPr>
        <w:t>ой</w:t>
      </w:r>
      <w:r w:rsidRPr="00995194">
        <w:rPr>
          <w:rFonts w:ascii="Times New Roman" w:hAnsi="Times New Roman" w:cs="Times New Roman"/>
          <w:color w:val="000000" w:themeColor="text1"/>
          <w:sz w:val="28"/>
          <w:szCs w:val="28"/>
        </w:rPr>
        <w:t>.</w:t>
      </w:r>
    </w:p>
    <w:p w:rsidR="00060263" w:rsidRPr="00995194" w:rsidRDefault="00060263" w:rsidP="00060263">
      <w:pPr>
        <w:spacing w:after="0" w:line="240" w:lineRule="auto"/>
        <w:ind w:firstLine="540"/>
        <w:jc w:val="both"/>
        <w:rPr>
          <w:rFonts w:ascii="Times New Roman" w:eastAsia="Times New Roman" w:hAnsi="Times New Roman" w:cs="Times New Roman"/>
          <w:b/>
          <w:color w:val="000000" w:themeColor="text1"/>
          <w:sz w:val="28"/>
          <w:szCs w:val="28"/>
          <w:lang w:eastAsia="ru-RU"/>
        </w:rPr>
      </w:pP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060263" w:rsidRPr="00995194"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color w:val="000000" w:themeColor="text1"/>
          <w:sz w:val="28"/>
          <w:szCs w:val="28"/>
          <w:lang w:eastAsia="ru-RU"/>
        </w:rPr>
      </w:pPr>
    </w:p>
    <w:p w:rsidR="0080531A" w:rsidRPr="00995194" w:rsidRDefault="00060263" w:rsidP="0080531A">
      <w:pPr>
        <w:pStyle w:val="a8"/>
        <w:ind w:firstLine="709"/>
        <w:jc w:val="both"/>
        <w:rPr>
          <w:rFonts w:ascii="Times New Roman" w:hAnsi="Times New Roman" w:cs="Times New Roman"/>
          <w:bCs/>
          <w:color w:val="000000" w:themeColor="text1"/>
          <w:sz w:val="28"/>
          <w:szCs w:val="28"/>
        </w:rPr>
      </w:pPr>
      <w:r w:rsidRPr="00995194">
        <w:rPr>
          <w:rFonts w:ascii="Times New Roman" w:eastAsia="Times New Roman" w:hAnsi="Times New Roman" w:cs="Times New Roman"/>
          <w:color w:val="000000" w:themeColor="text1"/>
          <w:sz w:val="28"/>
          <w:szCs w:val="28"/>
          <w:lang w:eastAsia="ru-RU"/>
        </w:rPr>
        <w:t>2.1</w:t>
      </w:r>
      <w:r w:rsidR="00724510">
        <w:rPr>
          <w:rFonts w:ascii="Times New Roman" w:eastAsia="Times New Roman" w:hAnsi="Times New Roman" w:cs="Times New Roman"/>
          <w:color w:val="000000" w:themeColor="text1"/>
          <w:sz w:val="28"/>
          <w:szCs w:val="28"/>
          <w:lang w:eastAsia="ru-RU"/>
        </w:rPr>
        <w:t>2</w:t>
      </w:r>
      <w:r w:rsidRPr="00995194">
        <w:rPr>
          <w:rFonts w:ascii="Times New Roman" w:eastAsia="Times New Roman" w:hAnsi="Times New Roman" w:cs="Times New Roman"/>
          <w:color w:val="000000" w:themeColor="text1"/>
          <w:sz w:val="28"/>
          <w:szCs w:val="28"/>
          <w:lang w:eastAsia="ru-RU"/>
        </w:rPr>
        <w:t xml:space="preserve">. </w:t>
      </w:r>
      <w:r w:rsidR="0080531A" w:rsidRPr="00995194">
        <w:rPr>
          <w:rFonts w:ascii="Times New Roman" w:hAnsi="Times New Roman" w:cs="Times New Roman"/>
          <w:bCs/>
          <w:color w:val="000000" w:themeColor="text1"/>
          <w:sz w:val="28"/>
          <w:szCs w:val="28"/>
        </w:rPr>
        <w:t>Муниципальная услуга предоставляется бесплатно.</w:t>
      </w:r>
    </w:p>
    <w:p w:rsidR="00060263" w:rsidRPr="00995194" w:rsidRDefault="00060263" w:rsidP="0080531A">
      <w:pPr>
        <w:spacing w:after="0" w:line="240" w:lineRule="auto"/>
        <w:ind w:firstLine="539"/>
        <w:jc w:val="both"/>
        <w:rPr>
          <w:rFonts w:ascii="Times New Roman" w:eastAsia="Times New Roman" w:hAnsi="Times New Roman" w:cs="Times New Roman"/>
          <w:color w:val="000000" w:themeColor="text1"/>
          <w:sz w:val="28"/>
          <w:szCs w:val="28"/>
          <w:lang w:eastAsia="ru-RU"/>
        </w:rPr>
      </w:pPr>
    </w:p>
    <w:p w:rsidR="00060263" w:rsidRPr="009951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60263" w:rsidRPr="00995194" w:rsidRDefault="00060263" w:rsidP="00B26AB1">
      <w:pPr>
        <w:autoSpaceDE w:val="0"/>
        <w:autoSpaceDN w:val="0"/>
        <w:adjustRightInd w:val="0"/>
        <w:spacing w:after="0" w:line="240" w:lineRule="auto"/>
        <w:ind w:firstLine="540"/>
        <w:jc w:val="both"/>
        <w:rPr>
          <w:rFonts w:ascii="Times New Roman" w:eastAsia="Times New Roman" w:hAnsi="Times New Roman" w:cs="Times New Roman"/>
          <w:b/>
          <w:color w:val="000000" w:themeColor="text1"/>
          <w:sz w:val="28"/>
          <w:szCs w:val="28"/>
          <w:lang w:eastAsia="ru-RU"/>
        </w:rPr>
      </w:pPr>
    </w:p>
    <w:p w:rsidR="00060263" w:rsidRPr="00995194" w:rsidRDefault="00B26AB1" w:rsidP="00B26AB1">
      <w:pPr>
        <w:autoSpaceDE w:val="0"/>
        <w:autoSpaceDN w:val="0"/>
        <w:adjustRightInd w:val="0"/>
        <w:spacing w:after="0" w:line="240" w:lineRule="auto"/>
        <w:ind w:firstLine="540"/>
        <w:jc w:val="both"/>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2.1</w:t>
      </w:r>
      <w:r w:rsidR="00724510">
        <w:rPr>
          <w:rFonts w:ascii="Times New Roman" w:eastAsia="Times New Roman" w:hAnsi="Times New Roman" w:cs="Times New Roman"/>
          <w:color w:val="000000" w:themeColor="text1"/>
          <w:sz w:val="28"/>
          <w:szCs w:val="28"/>
          <w:lang w:eastAsia="ru-RU"/>
        </w:rPr>
        <w:t>3</w:t>
      </w:r>
      <w:r w:rsidRPr="00995194">
        <w:rPr>
          <w:rFonts w:ascii="Times New Roman" w:eastAsia="Times New Roman" w:hAnsi="Times New Roman" w:cs="Times New Roman"/>
          <w:color w:val="000000" w:themeColor="text1"/>
          <w:sz w:val="28"/>
          <w:szCs w:val="28"/>
          <w:lang w:eastAsia="ru-RU"/>
        </w:rPr>
        <w:t xml:space="preserve">. Размер платы за </w:t>
      </w:r>
      <w:r w:rsidR="00DD791A" w:rsidRPr="00995194">
        <w:rPr>
          <w:rFonts w:ascii="Times New Roman" w:hAnsi="Times New Roman" w:cs="Times New Roman"/>
          <w:color w:val="000000" w:themeColor="text1"/>
          <w:sz w:val="28"/>
          <w:szCs w:val="28"/>
        </w:rPr>
        <w:t>предоставление необходим</w:t>
      </w:r>
      <w:r w:rsidR="00864790" w:rsidRPr="00995194">
        <w:rPr>
          <w:rFonts w:ascii="Times New Roman" w:hAnsi="Times New Roman" w:cs="Times New Roman"/>
          <w:color w:val="000000" w:themeColor="text1"/>
          <w:sz w:val="28"/>
          <w:szCs w:val="28"/>
        </w:rPr>
        <w:t>ой</w:t>
      </w:r>
      <w:r w:rsidR="00DD791A" w:rsidRPr="00995194">
        <w:rPr>
          <w:rFonts w:ascii="Times New Roman" w:hAnsi="Times New Roman" w:cs="Times New Roman"/>
          <w:color w:val="000000" w:themeColor="text1"/>
          <w:sz w:val="28"/>
          <w:szCs w:val="28"/>
        </w:rPr>
        <w:t xml:space="preserve"> и обязательн</w:t>
      </w:r>
      <w:r w:rsidR="00864790" w:rsidRPr="00995194">
        <w:rPr>
          <w:rFonts w:ascii="Times New Roman" w:hAnsi="Times New Roman" w:cs="Times New Roman"/>
          <w:color w:val="000000" w:themeColor="text1"/>
          <w:sz w:val="28"/>
          <w:szCs w:val="28"/>
        </w:rPr>
        <w:t>ой</w:t>
      </w:r>
      <w:r w:rsidR="00DD791A" w:rsidRPr="00995194">
        <w:rPr>
          <w:rFonts w:ascii="Times New Roman" w:hAnsi="Times New Roman" w:cs="Times New Roman"/>
          <w:color w:val="000000" w:themeColor="text1"/>
          <w:sz w:val="28"/>
          <w:szCs w:val="28"/>
        </w:rPr>
        <w:t xml:space="preserve"> услуг</w:t>
      </w:r>
      <w:r w:rsidR="00864790" w:rsidRPr="00995194">
        <w:rPr>
          <w:rFonts w:ascii="Times New Roman" w:hAnsi="Times New Roman" w:cs="Times New Roman"/>
          <w:color w:val="000000" w:themeColor="text1"/>
          <w:sz w:val="28"/>
          <w:szCs w:val="28"/>
        </w:rPr>
        <w:t>и</w:t>
      </w:r>
      <w:r w:rsidR="00DD791A" w:rsidRPr="00995194">
        <w:rPr>
          <w:rFonts w:ascii="Times New Roman" w:hAnsi="Times New Roman" w:cs="Times New Roman"/>
          <w:color w:val="000000" w:themeColor="text1"/>
          <w:sz w:val="28"/>
          <w:szCs w:val="28"/>
        </w:rPr>
        <w:t>, предусмотренн</w:t>
      </w:r>
      <w:r w:rsidR="00864790" w:rsidRPr="00995194">
        <w:rPr>
          <w:rFonts w:ascii="Times New Roman" w:hAnsi="Times New Roman" w:cs="Times New Roman"/>
          <w:color w:val="000000" w:themeColor="text1"/>
          <w:sz w:val="28"/>
          <w:szCs w:val="28"/>
        </w:rPr>
        <w:t>ой</w:t>
      </w:r>
      <w:r w:rsidR="00724510">
        <w:rPr>
          <w:rFonts w:ascii="Times New Roman" w:hAnsi="Times New Roman" w:cs="Times New Roman"/>
          <w:color w:val="000000" w:themeColor="text1"/>
          <w:sz w:val="28"/>
          <w:szCs w:val="28"/>
        </w:rPr>
        <w:t xml:space="preserve"> п. 2.11</w:t>
      </w:r>
      <w:r w:rsidR="00DD791A" w:rsidRPr="00995194">
        <w:rPr>
          <w:rFonts w:ascii="Times New Roman" w:hAnsi="Times New Roman" w:cs="Times New Roman"/>
          <w:color w:val="000000" w:themeColor="text1"/>
          <w:sz w:val="28"/>
          <w:szCs w:val="28"/>
        </w:rPr>
        <w:t xml:space="preserve"> настоящего Административного регламента, </w:t>
      </w:r>
      <w:r w:rsidR="00852657" w:rsidRPr="00995194">
        <w:rPr>
          <w:rFonts w:ascii="Times New Roman" w:hAnsi="Times New Roman" w:cs="Times New Roman"/>
          <w:color w:val="000000" w:themeColor="text1"/>
          <w:sz w:val="28"/>
          <w:szCs w:val="28"/>
        </w:rPr>
        <w:t xml:space="preserve"> </w:t>
      </w:r>
      <w:r w:rsidR="002924B0" w:rsidRPr="00995194">
        <w:rPr>
          <w:rFonts w:ascii="Times New Roman" w:hAnsi="Times New Roman" w:cs="Times New Roman"/>
          <w:color w:val="000000" w:themeColor="text1"/>
          <w:sz w:val="28"/>
          <w:szCs w:val="28"/>
        </w:rPr>
        <w:t>устанавливается на основании договора</w:t>
      </w:r>
      <w:r w:rsidRPr="00995194">
        <w:rPr>
          <w:rFonts w:ascii="Times New Roman" w:eastAsia="Times New Roman" w:hAnsi="Times New Roman" w:cs="Times New Roman"/>
          <w:color w:val="000000" w:themeColor="text1"/>
          <w:sz w:val="28"/>
          <w:szCs w:val="28"/>
          <w:lang w:eastAsia="ru-RU"/>
        </w:rPr>
        <w:t>.</w:t>
      </w:r>
    </w:p>
    <w:p w:rsidR="00852657" w:rsidRPr="00995194" w:rsidRDefault="00852657" w:rsidP="0085265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Методики расчета и размеры платы за оказание необходим</w:t>
      </w:r>
      <w:r w:rsidR="00DD791A" w:rsidRPr="00995194">
        <w:rPr>
          <w:rFonts w:ascii="Times New Roman" w:hAnsi="Times New Roman" w:cs="Times New Roman"/>
          <w:color w:val="000000" w:themeColor="text1"/>
          <w:sz w:val="28"/>
          <w:szCs w:val="28"/>
        </w:rPr>
        <w:t>ых</w:t>
      </w:r>
      <w:r w:rsidRPr="00995194">
        <w:rPr>
          <w:rFonts w:ascii="Times New Roman" w:hAnsi="Times New Roman" w:cs="Times New Roman"/>
          <w:color w:val="000000" w:themeColor="text1"/>
          <w:sz w:val="28"/>
          <w:szCs w:val="28"/>
        </w:rPr>
        <w:t xml:space="preserve"> и обязательн</w:t>
      </w:r>
      <w:r w:rsidR="00DD791A" w:rsidRPr="00995194">
        <w:rPr>
          <w:rFonts w:ascii="Times New Roman" w:hAnsi="Times New Roman" w:cs="Times New Roman"/>
          <w:color w:val="000000" w:themeColor="text1"/>
          <w:sz w:val="28"/>
          <w:szCs w:val="28"/>
        </w:rPr>
        <w:t>ых</w:t>
      </w:r>
      <w:r w:rsidRPr="00995194">
        <w:rPr>
          <w:rFonts w:ascii="Times New Roman" w:hAnsi="Times New Roman" w:cs="Times New Roman"/>
          <w:color w:val="000000" w:themeColor="text1"/>
          <w:sz w:val="28"/>
          <w:szCs w:val="28"/>
        </w:rPr>
        <w:t xml:space="preserve"> услуг  устанавливаются </w:t>
      </w:r>
      <w:r w:rsidR="00DD791A" w:rsidRPr="00995194">
        <w:rPr>
          <w:rFonts w:ascii="Times New Roman" w:hAnsi="Times New Roman" w:cs="Times New Roman"/>
          <w:color w:val="000000" w:themeColor="text1"/>
          <w:sz w:val="28"/>
          <w:szCs w:val="28"/>
        </w:rPr>
        <w:t xml:space="preserve">предоставляющими их </w:t>
      </w:r>
      <w:r w:rsidRPr="00995194">
        <w:rPr>
          <w:rFonts w:ascii="Times New Roman" w:hAnsi="Times New Roman" w:cs="Times New Roman"/>
          <w:color w:val="000000" w:themeColor="text1"/>
          <w:sz w:val="28"/>
          <w:szCs w:val="28"/>
        </w:rPr>
        <w:t>организациями самостоятельно в соответствии с требованиями законодательства Российской Федерации.</w:t>
      </w:r>
    </w:p>
    <w:p w:rsidR="00060263" w:rsidRPr="00995194" w:rsidRDefault="00060263" w:rsidP="0006026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60263" w:rsidRPr="00995194"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060263" w:rsidRPr="00995194" w:rsidRDefault="00060263" w:rsidP="00060263">
      <w:pPr>
        <w:autoSpaceDE w:val="0"/>
        <w:autoSpaceDN w:val="0"/>
        <w:adjustRightInd w:val="0"/>
        <w:spacing w:after="0" w:line="240" w:lineRule="auto"/>
        <w:ind w:firstLine="540"/>
        <w:jc w:val="both"/>
        <w:outlineLvl w:val="2"/>
        <w:rPr>
          <w:rFonts w:ascii="Times New Roman" w:eastAsia="Times New Roman" w:hAnsi="Times New Roman" w:cs="Times New Roman"/>
          <w:b/>
          <w:color w:val="000000" w:themeColor="text1"/>
          <w:sz w:val="28"/>
          <w:szCs w:val="28"/>
          <w:lang w:eastAsia="ru-RU"/>
        </w:rPr>
      </w:pPr>
    </w:p>
    <w:p w:rsidR="00060263" w:rsidRPr="00995194" w:rsidRDefault="00060263" w:rsidP="0006026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2.1</w:t>
      </w:r>
      <w:r w:rsidR="00724510">
        <w:rPr>
          <w:rFonts w:ascii="Times New Roman" w:eastAsia="Times New Roman" w:hAnsi="Times New Roman" w:cs="Times New Roman"/>
          <w:color w:val="000000" w:themeColor="text1"/>
          <w:sz w:val="28"/>
          <w:szCs w:val="28"/>
          <w:lang w:eastAsia="ru-RU"/>
        </w:rPr>
        <w:t>4</w:t>
      </w:r>
      <w:r w:rsidRPr="00995194">
        <w:rPr>
          <w:rFonts w:ascii="Times New Roman" w:eastAsia="Times New Roman" w:hAnsi="Times New Roman" w:cs="Times New Roman"/>
          <w:color w:val="000000" w:themeColor="text1"/>
          <w:sz w:val="28"/>
          <w:szCs w:val="28"/>
          <w:lang w:eastAsia="ru-RU"/>
        </w:rPr>
        <w:t>.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060263" w:rsidRPr="00995194" w:rsidRDefault="00060263" w:rsidP="00060263">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060263" w:rsidRPr="00995194"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Срок регистрации запроса заявителя о предоставлении муниципальной услуги</w:t>
      </w:r>
    </w:p>
    <w:p w:rsidR="00060263" w:rsidRPr="00995194" w:rsidRDefault="00060263" w:rsidP="00060263">
      <w:pPr>
        <w:autoSpaceDE w:val="0"/>
        <w:autoSpaceDN w:val="0"/>
        <w:adjustRightInd w:val="0"/>
        <w:spacing w:after="0" w:line="240" w:lineRule="auto"/>
        <w:ind w:firstLine="540"/>
        <w:jc w:val="both"/>
        <w:outlineLvl w:val="2"/>
        <w:rPr>
          <w:rFonts w:ascii="Times New Roman" w:eastAsia="Times New Roman" w:hAnsi="Times New Roman" w:cs="Times New Roman"/>
          <w:b/>
          <w:color w:val="000000" w:themeColor="text1"/>
          <w:sz w:val="28"/>
          <w:szCs w:val="28"/>
          <w:lang w:eastAsia="ru-RU"/>
        </w:rPr>
      </w:pPr>
    </w:p>
    <w:p w:rsidR="00B33337" w:rsidRPr="00995194" w:rsidRDefault="00724510" w:rsidP="00B33337">
      <w:pPr>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2.16</w:t>
      </w:r>
      <w:r w:rsidR="00B33337" w:rsidRPr="00995194">
        <w:rPr>
          <w:rFonts w:ascii="Times New Roman" w:eastAsia="Times New Roman" w:hAnsi="Times New Roman" w:cs="Times New Roman"/>
          <w:color w:val="000000" w:themeColor="text1"/>
          <w:sz w:val="28"/>
          <w:szCs w:val="28"/>
          <w:lang w:eastAsia="ru-RU"/>
        </w:rPr>
        <w:t>. Заявление о предоставлении муниципальной услуги регистрируется в течение трех календарных дней с момента поступления в подразделение.</w:t>
      </w:r>
    </w:p>
    <w:p w:rsidR="00B33337" w:rsidRPr="00995194" w:rsidRDefault="00B33337" w:rsidP="00B3333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Информация о поступлении заявления заносится в журнал регистрации заявлений (электронную базу данных), и включает в себя сведения о дате, </w:t>
      </w:r>
      <w:r w:rsidRPr="00995194">
        <w:rPr>
          <w:rFonts w:ascii="Times New Roman" w:hAnsi="Times New Roman" w:cs="Times New Roman"/>
          <w:color w:val="000000" w:themeColor="text1"/>
          <w:sz w:val="28"/>
          <w:szCs w:val="28"/>
        </w:rPr>
        <w:lastRenderedPageBreak/>
        <w:t>регистрационном номере, Ф.И.О. заявителя. На заявлении проставляется штамп, в котором указывается входящий номер и дата регистрации.</w:t>
      </w:r>
    </w:p>
    <w:p w:rsidR="00B33337" w:rsidRPr="00995194" w:rsidRDefault="00B33337" w:rsidP="00B3333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Прошедшее регистрацию заявление в тот же день направляется в подразделение.</w:t>
      </w:r>
    </w:p>
    <w:p w:rsidR="00060263" w:rsidRPr="00995194" w:rsidRDefault="00060263" w:rsidP="00060263">
      <w:pPr>
        <w:spacing w:after="0" w:line="240" w:lineRule="auto"/>
        <w:jc w:val="both"/>
        <w:rPr>
          <w:rFonts w:ascii="Times New Roman" w:eastAsia="Times New Roman" w:hAnsi="Times New Roman" w:cs="Times New Roman"/>
          <w:color w:val="000000" w:themeColor="text1"/>
          <w:sz w:val="28"/>
          <w:szCs w:val="28"/>
          <w:lang w:eastAsia="ru-RU"/>
        </w:rPr>
      </w:pPr>
    </w:p>
    <w:p w:rsidR="00060263" w:rsidRPr="00995194"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 xml:space="preserve">Требования к помещениям, в которых предоставляется </w:t>
      </w:r>
      <w:r w:rsidRPr="00995194">
        <w:rPr>
          <w:rFonts w:ascii="Times New Roman" w:eastAsia="Times New Roman" w:hAnsi="Times New Roman" w:cs="Times New Roman"/>
          <w:b/>
          <w:color w:val="000000" w:themeColor="text1"/>
          <w:sz w:val="32"/>
          <w:szCs w:val="28"/>
          <w:lang w:eastAsia="ru-RU"/>
        </w:rPr>
        <w:t xml:space="preserve">муниципальная услуга, услуг, предоставляемых организациями, </w:t>
      </w:r>
      <w:r w:rsidRPr="00995194">
        <w:rPr>
          <w:rFonts w:ascii="Times New Roman" w:eastAsia="Times New Roman" w:hAnsi="Times New Roman" w:cs="Times New Roman"/>
          <w:b/>
          <w:color w:val="000000" w:themeColor="text1"/>
          <w:sz w:val="28"/>
          <w:szCs w:val="28"/>
          <w:lang w:eastAsia="ru-RU"/>
        </w:rPr>
        <w:t>участвующими в предоставлении муниципальной услуги</w:t>
      </w:r>
    </w:p>
    <w:p w:rsidR="00060263" w:rsidRPr="00995194"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color w:val="000000" w:themeColor="text1"/>
          <w:sz w:val="28"/>
          <w:szCs w:val="28"/>
          <w:lang w:eastAsia="ru-RU"/>
        </w:rPr>
      </w:pPr>
    </w:p>
    <w:p w:rsidR="00186742" w:rsidRPr="00186742" w:rsidRDefault="00186742" w:rsidP="0018674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060263">
        <w:rPr>
          <w:rFonts w:ascii="Times New Roman" w:eastAsia="Times New Roman" w:hAnsi="Times New Roman" w:cs="Times New Roman"/>
          <w:sz w:val="28"/>
          <w:szCs w:val="28"/>
          <w:lang w:eastAsia="ru-RU"/>
        </w:rPr>
        <w:t>2.1</w:t>
      </w:r>
      <w:r w:rsidR="00724510">
        <w:rPr>
          <w:rFonts w:ascii="Times New Roman" w:eastAsia="Times New Roman" w:hAnsi="Times New Roman" w:cs="Times New Roman"/>
          <w:sz w:val="28"/>
          <w:szCs w:val="28"/>
          <w:lang w:eastAsia="ru-RU"/>
        </w:rPr>
        <w:t>7</w:t>
      </w:r>
      <w:r w:rsidRPr="00060263">
        <w:rPr>
          <w:rFonts w:ascii="Times New Roman" w:eastAsia="Times New Roman" w:hAnsi="Times New Roman" w:cs="Times New Roman"/>
          <w:sz w:val="28"/>
          <w:szCs w:val="28"/>
          <w:lang w:eastAsia="ru-RU"/>
        </w:rPr>
        <w:t>. Вход в здани</w:t>
      </w:r>
      <w:r>
        <w:rPr>
          <w:rFonts w:ascii="Times New Roman" w:eastAsia="Times New Roman" w:hAnsi="Times New Roman" w:cs="Times New Roman"/>
          <w:sz w:val="28"/>
          <w:szCs w:val="28"/>
          <w:lang w:eastAsia="ru-RU"/>
        </w:rPr>
        <w:t>е</w:t>
      </w:r>
      <w:r w:rsidRPr="00060263">
        <w:rPr>
          <w:rFonts w:ascii="Times New Roman" w:eastAsia="Times New Roman" w:hAnsi="Times New Roman" w:cs="Times New Roman"/>
          <w:sz w:val="28"/>
          <w:szCs w:val="28"/>
          <w:lang w:eastAsia="ru-RU"/>
        </w:rPr>
        <w:t xml:space="preserve"> </w:t>
      </w:r>
      <w:r w:rsidRPr="00676353">
        <w:rPr>
          <w:rFonts w:ascii="Times New Roman" w:eastAsia="Times New Roman" w:hAnsi="Times New Roman" w:cs="Times New Roman"/>
          <w:sz w:val="28"/>
          <w:szCs w:val="28"/>
          <w:lang w:eastAsia="ru-RU"/>
        </w:rPr>
        <w:t xml:space="preserve">органа местного самоуправления, подразделения оформляется вывеской с указанием основных реквизитов органа местного </w:t>
      </w:r>
      <w:r w:rsidRPr="00186742">
        <w:rPr>
          <w:rFonts w:ascii="Times New Roman" w:eastAsia="Times New Roman" w:hAnsi="Times New Roman" w:cs="Times New Roman"/>
          <w:sz w:val="28"/>
          <w:szCs w:val="28"/>
          <w:lang w:eastAsia="ru-RU"/>
        </w:rPr>
        <w:t>самоуправления, подразделения.</w:t>
      </w:r>
    </w:p>
    <w:p w:rsidR="00186742" w:rsidRPr="00186742" w:rsidRDefault="00186742" w:rsidP="0018674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186742">
        <w:rPr>
          <w:rFonts w:ascii="Times New Roman" w:eastAsia="Times New Roman" w:hAnsi="Times New Roman" w:cs="Times New Roman"/>
          <w:sz w:val="28"/>
          <w:szCs w:val="28"/>
          <w:lang w:eastAsia="ru-RU"/>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86742" w:rsidRPr="00676353" w:rsidRDefault="00186742" w:rsidP="0018674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186742">
        <w:rPr>
          <w:rFonts w:ascii="Times New Roman" w:eastAsia="Times New Roman" w:hAnsi="Times New Roman" w:cs="Times New Roman"/>
          <w:sz w:val="28"/>
          <w:szCs w:val="28"/>
          <w:lang w:eastAsia="ru-RU"/>
        </w:rPr>
        <w:t>Непосредственно в здании органа местного самоуправления, размещается</w:t>
      </w:r>
      <w:r w:rsidRPr="00676353">
        <w:rPr>
          <w:rFonts w:ascii="Times New Roman" w:eastAsia="Times New Roman" w:hAnsi="Times New Roman" w:cs="Times New Roman"/>
          <w:sz w:val="28"/>
          <w:szCs w:val="28"/>
          <w:lang w:eastAsia="ru-RU"/>
        </w:rPr>
        <w:t xml:space="preserve"> схема расположения подразделений с номерами кабинетов, а также график работы специалистов.</w:t>
      </w:r>
    </w:p>
    <w:p w:rsidR="00186742" w:rsidRPr="00676353" w:rsidRDefault="00186742" w:rsidP="0018674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186742" w:rsidRPr="00676353" w:rsidRDefault="00186742" w:rsidP="0018674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186742" w:rsidRPr="00676353" w:rsidRDefault="00186742" w:rsidP="0018674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186742" w:rsidRPr="00676353" w:rsidRDefault="00186742" w:rsidP="0018674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На стенде размещается следующая информация:</w:t>
      </w:r>
    </w:p>
    <w:p w:rsidR="00186742" w:rsidRPr="00676353" w:rsidRDefault="00186742" w:rsidP="0018674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186742" w:rsidRPr="00676353" w:rsidRDefault="00186742" w:rsidP="0018674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основные положения законодательства, касающиеся порядка предоставления муниципальной услуги;</w:t>
      </w:r>
    </w:p>
    <w:p w:rsidR="00186742" w:rsidRPr="00676353" w:rsidRDefault="00186742" w:rsidP="0018674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перечень и формы документов, необходимых для предоставления муниципальной услуги;</w:t>
      </w:r>
    </w:p>
    <w:p w:rsidR="00186742" w:rsidRPr="00676353" w:rsidRDefault="00186742" w:rsidP="0018674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перечень оснований для отказа в предоставлении муниципальной услуги;</w:t>
      </w:r>
    </w:p>
    <w:p w:rsidR="00186742" w:rsidRPr="00676353" w:rsidRDefault="00186742" w:rsidP="0018674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186742" w:rsidRPr="00676353" w:rsidRDefault="00186742" w:rsidP="0018674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перечень МФЦ (с указанием контактной информации), через которые может быть подано заявление.</w:t>
      </w:r>
    </w:p>
    <w:p w:rsidR="00186742" w:rsidRPr="00676353" w:rsidRDefault="00186742" w:rsidP="00186742">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lang w:eastAsia="ru-RU"/>
        </w:rPr>
      </w:pPr>
    </w:p>
    <w:p w:rsidR="00186742" w:rsidRPr="00591030" w:rsidRDefault="00186742" w:rsidP="00186742">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lang w:eastAsia="ru-RU"/>
        </w:rPr>
      </w:pPr>
      <w:r w:rsidRPr="00591030">
        <w:rPr>
          <w:rFonts w:ascii="Times New Roman" w:eastAsia="Times New Roman" w:hAnsi="Times New Roman" w:cs="Times New Roman"/>
          <w:b/>
          <w:i/>
          <w:sz w:val="28"/>
          <w:szCs w:val="28"/>
          <w:lang w:eastAsia="ru-RU"/>
        </w:rPr>
        <w:t>Показатели доступности и качества муниципальной услуги</w:t>
      </w:r>
    </w:p>
    <w:p w:rsidR="00186742" w:rsidRPr="00676353" w:rsidRDefault="00186742" w:rsidP="00186742">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lang w:eastAsia="ru-RU"/>
        </w:rPr>
      </w:pPr>
    </w:p>
    <w:p w:rsidR="00186742" w:rsidRPr="00676353" w:rsidRDefault="00724510" w:rsidP="00186742">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2.17</w:t>
      </w:r>
      <w:r w:rsidR="00186742" w:rsidRPr="00215BC7">
        <w:rPr>
          <w:rFonts w:ascii="Times New Roman" w:hAnsi="Times New Roman" w:cs="Times New Roman"/>
          <w:sz w:val="28"/>
          <w:szCs w:val="28"/>
        </w:rPr>
        <w:t xml:space="preserve">. </w:t>
      </w:r>
      <w:r w:rsidR="00186742" w:rsidRPr="00215BC7">
        <w:rPr>
          <w:rFonts w:ascii="Times New Roman" w:eastAsiaTheme="minorHAnsi" w:hAnsi="Times New Roman" w:cs="Times New Roman"/>
          <w:sz w:val="28"/>
          <w:szCs w:val="28"/>
          <w:lang w:eastAsia="en-US"/>
        </w:rPr>
        <w:t>Показателями доступности предоставления муниципальной услуги являются:</w:t>
      </w:r>
    </w:p>
    <w:p w:rsidR="00186742" w:rsidRPr="001163D4" w:rsidRDefault="00186742" w:rsidP="00186742">
      <w:pPr>
        <w:autoSpaceDE w:val="0"/>
        <w:autoSpaceDN w:val="0"/>
        <w:adjustRightInd w:val="0"/>
        <w:spacing w:after="0" w:line="240" w:lineRule="auto"/>
        <w:ind w:firstLine="540"/>
        <w:jc w:val="both"/>
        <w:rPr>
          <w:rFonts w:ascii="Times New Roman" w:hAnsi="Times New Roman" w:cs="Times New Roman"/>
          <w:sz w:val="28"/>
          <w:szCs w:val="28"/>
        </w:rPr>
      </w:pPr>
      <w:r w:rsidRPr="001163D4">
        <w:rPr>
          <w:rFonts w:ascii="Times New Roman" w:hAnsi="Times New Roman" w:cs="Times New Roman"/>
          <w:sz w:val="28"/>
          <w:szCs w:val="28"/>
        </w:rPr>
        <w:lastRenderedPageBreak/>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186742" w:rsidRPr="001163D4" w:rsidRDefault="00186742" w:rsidP="00186742">
      <w:pPr>
        <w:autoSpaceDE w:val="0"/>
        <w:autoSpaceDN w:val="0"/>
        <w:adjustRightInd w:val="0"/>
        <w:spacing w:after="0" w:line="240" w:lineRule="auto"/>
        <w:ind w:firstLine="540"/>
        <w:jc w:val="both"/>
        <w:rPr>
          <w:rFonts w:ascii="Times New Roman" w:hAnsi="Times New Roman" w:cs="Times New Roman"/>
          <w:sz w:val="28"/>
          <w:szCs w:val="28"/>
        </w:rPr>
      </w:pPr>
      <w:r w:rsidRPr="001163D4">
        <w:rPr>
          <w:rFonts w:ascii="Times New Roman" w:hAnsi="Times New Roman" w:cs="Times New Roman"/>
          <w:sz w:val="28"/>
          <w:szCs w:val="28"/>
        </w:rPr>
        <w:t>наличие возможности получения муниципальной услуги в электронном виде и через МФЦ;</w:t>
      </w:r>
    </w:p>
    <w:p w:rsidR="00186742" w:rsidRDefault="00186742" w:rsidP="00186742">
      <w:pPr>
        <w:autoSpaceDE w:val="0"/>
        <w:autoSpaceDN w:val="0"/>
        <w:adjustRightInd w:val="0"/>
        <w:spacing w:after="0" w:line="240" w:lineRule="auto"/>
        <w:ind w:firstLine="540"/>
        <w:jc w:val="both"/>
        <w:rPr>
          <w:rFonts w:ascii="Times New Roman" w:hAnsi="Times New Roman" w:cs="Times New Roman"/>
          <w:sz w:val="28"/>
          <w:szCs w:val="28"/>
        </w:rPr>
      </w:pPr>
      <w:r w:rsidRPr="001163D4">
        <w:rPr>
          <w:rFonts w:ascii="Times New Roman" w:hAnsi="Times New Roman" w:cs="Times New Roman"/>
          <w:sz w:val="28"/>
          <w:szCs w:val="28"/>
        </w:rPr>
        <w:t>наличие возможности беспрепятственного доступа граждан с ограниченными возможностями передвижения к помещениям, в которых предоставляется муниципальная услуга</w:t>
      </w:r>
      <w:r>
        <w:rPr>
          <w:rFonts w:ascii="Times New Roman" w:hAnsi="Times New Roman" w:cs="Times New Roman"/>
          <w:sz w:val="28"/>
          <w:szCs w:val="28"/>
        </w:rPr>
        <w:t>;</w:t>
      </w:r>
    </w:p>
    <w:p w:rsidR="00186742" w:rsidRPr="00186742" w:rsidRDefault="00186742" w:rsidP="00186742">
      <w:pPr>
        <w:autoSpaceDE w:val="0"/>
        <w:autoSpaceDN w:val="0"/>
        <w:adjustRightInd w:val="0"/>
        <w:spacing w:after="0" w:line="240" w:lineRule="auto"/>
        <w:ind w:firstLine="540"/>
        <w:jc w:val="both"/>
        <w:rPr>
          <w:rFonts w:ascii="Times New Roman" w:hAnsi="Times New Roman" w:cs="Times New Roman"/>
          <w:sz w:val="28"/>
          <w:szCs w:val="28"/>
        </w:rPr>
      </w:pPr>
      <w:r w:rsidRPr="00186742">
        <w:rPr>
          <w:rFonts w:ascii="Times New Roman" w:hAnsi="Times New Roman" w:cs="Times New Roman"/>
          <w:sz w:val="28"/>
          <w:szCs w:val="28"/>
        </w:rPr>
        <w:t>содействие (при необходимости) со стороны должностных лиц</w:t>
      </w:r>
      <w:r w:rsidR="005D7B06">
        <w:rPr>
          <w:rFonts w:ascii="Times New Roman" w:hAnsi="Times New Roman" w:cs="Times New Roman"/>
          <w:sz w:val="28"/>
          <w:szCs w:val="28"/>
        </w:rPr>
        <w:t>о отдела</w:t>
      </w:r>
      <w:r w:rsidRPr="00186742">
        <w:rPr>
          <w:rFonts w:ascii="Times New Roman" w:hAnsi="Times New Roman" w:cs="Times New Roman"/>
          <w:sz w:val="28"/>
          <w:szCs w:val="28"/>
        </w:rPr>
        <w:t xml:space="preserve">  инвалиду при входе, выходе и перемещении по помещению приема и выдачи документов;</w:t>
      </w:r>
    </w:p>
    <w:p w:rsidR="00186742" w:rsidRPr="00186742" w:rsidRDefault="00186742" w:rsidP="00186742">
      <w:pPr>
        <w:autoSpaceDE w:val="0"/>
        <w:autoSpaceDN w:val="0"/>
        <w:adjustRightInd w:val="0"/>
        <w:spacing w:after="0" w:line="240" w:lineRule="auto"/>
        <w:ind w:firstLine="540"/>
        <w:jc w:val="both"/>
        <w:rPr>
          <w:rFonts w:ascii="Times New Roman" w:hAnsi="Times New Roman" w:cs="Times New Roman"/>
          <w:sz w:val="28"/>
          <w:szCs w:val="28"/>
        </w:rPr>
      </w:pPr>
      <w:r w:rsidRPr="00186742">
        <w:rPr>
          <w:rFonts w:ascii="Times New Roman" w:hAnsi="Times New Roman" w:cs="Times New Roman"/>
          <w:sz w:val="28"/>
          <w:szCs w:val="28"/>
        </w:rPr>
        <w:t xml:space="preserve">оказание должностными лицами </w:t>
      </w:r>
      <w:r w:rsidR="005D7B06">
        <w:rPr>
          <w:rFonts w:ascii="Times New Roman" w:hAnsi="Times New Roman" w:cs="Times New Roman"/>
          <w:sz w:val="28"/>
          <w:szCs w:val="28"/>
        </w:rPr>
        <w:t>отдела</w:t>
      </w:r>
      <w:r w:rsidRPr="00186742">
        <w:rPr>
          <w:rFonts w:ascii="Times New Roman" w:hAnsi="Times New Roman" w:cs="Times New Roman"/>
          <w:sz w:val="28"/>
          <w:szCs w:val="28"/>
        </w:rPr>
        <w:t xml:space="preserve">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186742" w:rsidRPr="001163D4" w:rsidRDefault="00186742" w:rsidP="00186742">
      <w:pPr>
        <w:autoSpaceDE w:val="0"/>
        <w:autoSpaceDN w:val="0"/>
        <w:adjustRightInd w:val="0"/>
        <w:spacing w:after="0" w:line="240" w:lineRule="auto"/>
        <w:ind w:firstLine="540"/>
        <w:jc w:val="both"/>
        <w:rPr>
          <w:rFonts w:ascii="Times New Roman" w:hAnsi="Times New Roman" w:cs="Times New Roman"/>
          <w:sz w:val="28"/>
          <w:szCs w:val="28"/>
        </w:rPr>
      </w:pPr>
      <w:r w:rsidRPr="00186742">
        <w:rPr>
          <w:rFonts w:ascii="Times New Roman" w:hAnsi="Times New Roman" w:cs="Times New Roman"/>
          <w:sz w:val="28"/>
          <w:szCs w:val="28"/>
        </w:rPr>
        <w:tab/>
        <w:t xml:space="preserve">обеспечение допуска </w:t>
      </w:r>
      <w:proofErr w:type="spellStart"/>
      <w:r w:rsidRPr="00186742">
        <w:rPr>
          <w:rFonts w:ascii="Times New Roman" w:hAnsi="Times New Roman" w:cs="Times New Roman"/>
          <w:sz w:val="28"/>
          <w:szCs w:val="28"/>
        </w:rPr>
        <w:t>сурдопереводчика</w:t>
      </w:r>
      <w:proofErr w:type="spellEnd"/>
      <w:r w:rsidRPr="00186742">
        <w:rPr>
          <w:rFonts w:ascii="Times New Roman" w:hAnsi="Times New Roman" w:cs="Times New Roman"/>
          <w:sz w:val="28"/>
          <w:szCs w:val="28"/>
        </w:rPr>
        <w:t xml:space="preserve">, </w:t>
      </w:r>
      <w:proofErr w:type="spellStart"/>
      <w:r w:rsidRPr="00186742">
        <w:rPr>
          <w:rFonts w:ascii="Times New Roman" w:hAnsi="Times New Roman" w:cs="Times New Roman"/>
          <w:sz w:val="28"/>
          <w:szCs w:val="28"/>
        </w:rPr>
        <w:t>тифлосурдопереводчика</w:t>
      </w:r>
      <w:proofErr w:type="spellEnd"/>
      <w:r w:rsidRPr="00186742">
        <w:rPr>
          <w:rFonts w:ascii="Times New Roman" w:hAnsi="Times New Roman" w:cs="Times New Roman"/>
          <w:sz w:val="28"/>
          <w:szCs w:val="28"/>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F14482" w:rsidRPr="00995194" w:rsidRDefault="00F14482" w:rsidP="00F1448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2.</w:t>
      </w:r>
      <w:r w:rsidR="00D664C7">
        <w:rPr>
          <w:rFonts w:ascii="Times New Roman" w:hAnsi="Times New Roman" w:cs="Times New Roman"/>
          <w:color w:val="000000" w:themeColor="text1"/>
          <w:sz w:val="28"/>
          <w:szCs w:val="28"/>
        </w:rPr>
        <w:t>18</w:t>
      </w:r>
      <w:r w:rsidRPr="00995194">
        <w:rPr>
          <w:rFonts w:ascii="Times New Roman" w:hAnsi="Times New Roman" w:cs="Times New Roman"/>
          <w:color w:val="000000" w:themeColor="text1"/>
          <w:sz w:val="28"/>
          <w:szCs w:val="28"/>
        </w:rPr>
        <w:t>. Качество предоставления муниципальной услуги характеризуется отсутствием:</w:t>
      </w:r>
    </w:p>
    <w:p w:rsidR="001230B2" w:rsidRPr="00995194" w:rsidRDefault="001230B2" w:rsidP="001230B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1230B2" w:rsidRPr="00995194" w:rsidRDefault="001230B2" w:rsidP="001230B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1230B2" w:rsidRPr="00995194" w:rsidRDefault="001230B2" w:rsidP="001230B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жалоб на некорректное, невнимательное отношение должностных лиц, муниципальных служащих органа местного самоуправления к заявителям;</w:t>
      </w:r>
    </w:p>
    <w:p w:rsidR="00F14482" w:rsidRPr="00995194" w:rsidRDefault="001230B2" w:rsidP="001230B2">
      <w:pPr>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нарушений сроков предоставления муниципальной услуги и выполнения административных процедур.</w:t>
      </w:r>
    </w:p>
    <w:p w:rsidR="001230B2" w:rsidRPr="00995194" w:rsidRDefault="001230B2" w:rsidP="00F14482">
      <w:pPr>
        <w:spacing w:after="0" w:line="240" w:lineRule="auto"/>
        <w:ind w:firstLine="540"/>
        <w:jc w:val="center"/>
        <w:rPr>
          <w:rFonts w:ascii="Times New Roman" w:eastAsia="Times New Roman" w:hAnsi="Times New Roman" w:cs="Times New Roman"/>
          <w:b/>
          <w:color w:val="000000" w:themeColor="text1"/>
          <w:sz w:val="28"/>
          <w:szCs w:val="28"/>
          <w:lang w:eastAsia="ru-RU"/>
        </w:rPr>
      </w:pPr>
    </w:p>
    <w:p w:rsidR="00060263" w:rsidRPr="00995194" w:rsidRDefault="00060263" w:rsidP="00F14482">
      <w:pPr>
        <w:spacing w:after="0" w:line="240" w:lineRule="auto"/>
        <w:ind w:firstLine="540"/>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Требования, учитывающие особенности предоставления муниципальной услуги в электронной форме и многофункциональном центре</w:t>
      </w:r>
    </w:p>
    <w:p w:rsidR="00060263" w:rsidRPr="00995194" w:rsidRDefault="00060263" w:rsidP="00060263">
      <w:pPr>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p>
    <w:p w:rsidR="006C0BF9" w:rsidRPr="00995194" w:rsidRDefault="00D664C7" w:rsidP="006C0B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2.19</w:t>
      </w:r>
      <w:r w:rsidR="006C0BF9" w:rsidRPr="00995194">
        <w:rPr>
          <w:rFonts w:ascii="Times New Roman" w:eastAsia="Times New Roman" w:hAnsi="Times New Roman" w:cs="Times New Roman"/>
          <w:color w:val="000000" w:themeColor="text1"/>
          <w:sz w:val="28"/>
          <w:szCs w:val="28"/>
          <w:lang w:eastAsia="ru-RU"/>
        </w:rPr>
        <w:t xml:space="preserve">. </w:t>
      </w:r>
      <w:proofErr w:type="gramStart"/>
      <w:r w:rsidR="001230B2" w:rsidRPr="00995194">
        <w:rPr>
          <w:rFonts w:ascii="Times New Roman" w:eastAsia="Times New Roman" w:hAnsi="Times New Roman" w:cs="Times New Roman"/>
          <w:color w:val="000000" w:themeColor="text1"/>
          <w:sz w:val="28"/>
          <w:szCs w:val="28"/>
          <w:lang w:eastAsia="ru-RU"/>
        </w:rPr>
        <w:t>При</w:t>
      </w:r>
      <w:proofErr w:type="gramEnd"/>
      <w:r w:rsidR="001230B2" w:rsidRPr="00995194">
        <w:rPr>
          <w:rFonts w:ascii="Times New Roman" w:eastAsia="Times New Roman" w:hAnsi="Times New Roman" w:cs="Times New Roman"/>
          <w:color w:val="000000" w:themeColor="text1"/>
          <w:sz w:val="28"/>
          <w:szCs w:val="28"/>
          <w:lang w:eastAsia="ru-RU"/>
        </w:rPr>
        <w:t xml:space="preserve"> </w:t>
      </w:r>
      <w:r w:rsidR="006C0BF9" w:rsidRPr="00995194">
        <w:rPr>
          <w:rFonts w:ascii="Times New Roman" w:eastAsia="Times New Roman" w:hAnsi="Times New Roman" w:cs="Times New Roman"/>
          <w:color w:val="000000" w:themeColor="text1"/>
          <w:sz w:val="28"/>
          <w:szCs w:val="28"/>
          <w:lang w:eastAsia="ru-RU"/>
        </w:rPr>
        <w:t>предоставлени</w:t>
      </w:r>
      <w:r w:rsidR="001230B2" w:rsidRPr="00995194">
        <w:rPr>
          <w:rFonts w:ascii="Times New Roman" w:eastAsia="Times New Roman" w:hAnsi="Times New Roman" w:cs="Times New Roman"/>
          <w:color w:val="000000" w:themeColor="text1"/>
          <w:sz w:val="28"/>
          <w:szCs w:val="28"/>
          <w:lang w:eastAsia="ru-RU"/>
        </w:rPr>
        <w:t>я</w:t>
      </w:r>
      <w:r w:rsidR="006C0BF9" w:rsidRPr="00995194">
        <w:rPr>
          <w:rFonts w:ascii="Times New Roman" w:eastAsia="Times New Roman" w:hAnsi="Times New Roman" w:cs="Times New Roman"/>
          <w:color w:val="000000" w:themeColor="text1"/>
          <w:sz w:val="28"/>
          <w:szCs w:val="28"/>
          <w:lang w:eastAsia="ru-RU"/>
        </w:rPr>
        <w:t xml:space="preserve"> муниципальной услуги в электронной форме</w:t>
      </w:r>
      <w:r w:rsidR="001230B2" w:rsidRPr="00995194">
        <w:rPr>
          <w:rFonts w:ascii="Times New Roman" w:eastAsia="Times New Roman" w:hAnsi="Times New Roman" w:cs="Times New Roman"/>
          <w:color w:val="000000" w:themeColor="text1"/>
          <w:sz w:val="28"/>
          <w:szCs w:val="28"/>
          <w:lang w:eastAsia="ru-RU"/>
        </w:rPr>
        <w:t xml:space="preserve"> для заявителей обеспечивается</w:t>
      </w:r>
      <w:r w:rsidR="006C0BF9" w:rsidRPr="00995194">
        <w:rPr>
          <w:rFonts w:ascii="Times New Roman" w:eastAsia="Times New Roman" w:hAnsi="Times New Roman" w:cs="Times New Roman"/>
          <w:color w:val="000000" w:themeColor="text1"/>
          <w:sz w:val="28"/>
          <w:szCs w:val="28"/>
          <w:lang w:eastAsia="ru-RU"/>
        </w:rPr>
        <w:t xml:space="preserve">: </w:t>
      </w:r>
    </w:p>
    <w:p w:rsidR="006C0BF9" w:rsidRPr="00995194" w:rsidRDefault="001230B2" w:rsidP="006C0B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995194">
        <w:rPr>
          <w:rFonts w:ascii="Times New Roman" w:eastAsia="Times New Roman" w:hAnsi="Times New Roman" w:cs="Times New Roman"/>
          <w:color w:val="000000" w:themeColor="text1"/>
          <w:sz w:val="28"/>
          <w:szCs w:val="28"/>
          <w:lang w:eastAsia="ru-RU"/>
        </w:rPr>
        <w:t>возможность получения</w:t>
      </w:r>
      <w:r w:rsidR="006C0BF9" w:rsidRPr="00995194">
        <w:rPr>
          <w:rFonts w:ascii="Times New Roman" w:eastAsia="Times New Roman" w:hAnsi="Times New Roman" w:cs="Times New Roman"/>
          <w:color w:val="000000" w:themeColor="text1"/>
          <w:sz w:val="28"/>
          <w:szCs w:val="28"/>
          <w:lang w:eastAsia="ru-RU"/>
        </w:rPr>
        <w:t xml:space="preserve"> информации о предоставляемой муниципальной услуге в сети Интернет, в том числе на официальном сайте органа местного самоуправления, на </w:t>
      </w:r>
      <w:r w:rsidR="006C0BF9" w:rsidRPr="00995194">
        <w:rPr>
          <w:rFonts w:ascii="Times New Roman" w:hAnsi="Times New Roman" w:cs="Times New Roman"/>
          <w:color w:val="000000" w:themeColor="text1"/>
          <w:sz w:val="28"/>
          <w:szCs w:val="28"/>
        </w:rPr>
        <w:t>Едином и региональном порталах</w:t>
      </w:r>
      <w:r w:rsidR="006C0BF9" w:rsidRPr="00995194">
        <w:rPr>
          <w:rFonts w:ascii="Times New Roman" w:eastAsia="Times New Roman" w:hAnsi="Times New Roman" w:cs="Times New Roman"/>
          <w:color w:val="000000" w:themeColor="text1"/>
          <w:sz w:val="28"/>
          <w:szCs w:val="28"/>
          <w:lang w:eastAsia="ru-RU"/>
        </w:rPr>
        <w:t>;</w:t>
      </w:r>
      <w:proofErr w:type="gramEnd"/>
    </w:p>
    <w:p w:rsidR="006C0BF9" w:rsidRPr="00995194" w:rsidRDefault="001230B2" w:rsidP="006C0B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995194">
        <w:rPr>
          <w:rFonts w:ascii="Times New Roman" w:eastAsia="Times New Roman" w:hAnsi="Times New Roman" w:cs="Times New Roman"/>
          <w:color w:val="000000" w:themeColor="text1"/>
          <w:sz w:val="28"/>
          <w:szCs w:val="28"/>
          <w:lang w:eastAsia="ru-RU"/>
        </w:rPr>
        <w:t xml:space="preserve">возможность </w:t>
      </w:r>
      <w:r w:rsidR="006C0BF9" w:rsidRPr="00995194">
        <w:rPr>
          <w:rFonts w:ascii="Times New Roman" w:eastAsia="Times New Roman" w:hAnsi="Times New Roman" w:cs="Times New Roman"/>
          <w:color w:val="000000" w:themeColor="text1"/>
          <w:sz w:val="28"/>
          <w:szCs w:val="28"/>
          <w:lang w:eastAsia="ru-RU"/>
        </w:rPr>
        <w:t>получени</w:t>
      </w:r>
      <w:r w:rsidRPr="00995194">
        <w:rPr>
          <w:rFonts w:ascii="Times New Roman" w:eastAsia="Times New Roman" w:hAnsi="Times New Roman" w:cs="Times New Roman"/>
          <w:color w:val="000000" w:themeColor="text1"/>
          <w:sz w:val="28"/>
          <w:szCs w:val="28"/>
          <w:lang w:eastAsia="ru-RU"/>
        </w:rPr>
        <w:t>я</w:t>
      </w:r>
      <w:r w:rsidR="006C0BF9" w:rsidRPr="00995194">
        <w:rPr>
          <w:rFonts w:ascii="Times New Roman" w:eastAsia="Times New Roman" w:hAnsi="Times New Roman" w:cs="Times New Roman"/>
          <w:color w:val="000000" w:themeColor="text1"/>
          <w:sz w:val="28"/>
          <w:szCs w:val="28"/>
          <w:lang w:eastAsia="ru-RU"/>
        </w:rPr>
        <w:t xml:space="preserve"> и копировани</w:t>
      </w:r>
      <w:r w:rsidRPr="00995194">
        <w:rPr>
          <w:rFonts w:ascii="Times New Roman" w:eastAsia="Times New Roman" w:hAnsi="Times New Roman" w:cs="Times New Roman"/>
          <w:color w:val="000000" w:themeColor="text1"/>
          <w:sz w:val="28"/>
          <w:szCs w:val="28"/>
          <w:lang w:eastAsia="ru-RU"/>
        </w:rPr>
        <w:t>я</w:t>
      </w:r>
      <w:r w:rsidR="006C0BF9" w:rsidRPr="00995194">
        <w:rPr>
          <w:rFonts w:ascii="Times New Roman" w:eastAsia="Times New Roman" w:hAnsi="Times New Roman" w:cs="Times New Roman"/>
          <w:color w:val="000000" w:themeColor="text1"/>
          <w:sz w:val="28"/>
          <w:szCs w:val="28"/>
          <w:lang w:eastAsia="ru-RU"/>
        </w:rPr>
        <w:t xml:space="preserve"> формы заявления, необходимой для получения муниципальной услуги в электронной форме в сети Интернет, в </w:t>
      </w:r>
      <w:r w:rsidR="006C0BF9" w:rsidRPr="00995194">
        <w:rPr>
          <w:rFonts w:ascii="Times New Roman" w:eastAsia="Times New Roman" w:hAnsi="Times New Roman" w:cs="Times New Roman"/>
          <w:color w:val="000000" w:themeColor="text1"/>
          <w:sz w:val="28"/>
          <w:szCs w:val="28"/>
          <w:lang w:eastAsia="ru-RU"/>
        </w:rPr>
        <w:lastRenderedPageBreak/>
        <w:t xml:space="preserve">том числе на официальном сайте органа местного самоуправления, на </w:t>
      </w:r>
      <w:r w:rsidR="006C0BF9" w:rsidRPr="00995194">
        <w:rPr>
          <w:rFonts w:ascii="Times New Roman" w:hAnsi="Times New Roman" w:cs="Times New Roman"/>
          <w:color w:val="000000" w:themeColor="text1"/>
          <w:sz w:val="28"/>
          <w:szCs w:val="28"/>
        </w:rPr>
        <w:t>Едином и региональном порталах</w:t>
      </w:r>
      <w:r w:rsidR="006C0BF9" w:rsidRPr="00995194">
        <w:rPr>
          <w:rFonts w:ascii="Times New Roman" w:eastAsia="Times New Roman" w:hAnsi="Times New Roman" w:cs="Times New Roman"/>
          <w:color w:val="000000" w:themeColor="text1"/>
          <w:sz w:val="28"/>
          <w:szCs w:val="28"/>
          <w:lang w:eastAsia="ru-RU"/>
        </w:rPr>
        <w:t>;</w:t>
      </w:r>
      <w:proofErr w:type="gramEnd"/>
    </w:p>
    <w:p w:rsidR="006C0BF9" w:rsidRPr="00995194" w:rsidRDefault="001230B2" w:rsidP="006C0B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возможность направления</w:t>
      </w:r>
      <w:r w:rsidR="006C0BF9" w:rsidRPr="00995194">
        <w:rPr>
          <w:rFonts w:ascii="Times New Roman" w:eastAsia="Times New Roman" w:hAnsi="Times New Roman" w:cs="Times New Roman"/>
          <w:color w:val="000000" w:themeColor="text1"/>
          <w:sz w:val="28"/>
          <w:szCs w:val="28"/>
          <w:lang w:eastAsia="ru-RU"/>
        </w:rPr>
        <w:t xml:space="preserve"> заявления в электронной форме с использованием </w:t>
      </w:r>
      <w:r w:rsidR="006C0BF9" w:rsidRPr="00995194">
        <w:rPr>
          <w:rFonts w:ascii="Times New Roman" w:hAnsi="Times New Roman" w:cs="Times New Roman"/>
          <w:color w:val="000000" w:themeColor="text1"/>
          <w:sz w:val="28"/>
          <w:szCs w:val="28"/>
        </w:rPr>
        <w:t>Единого и регионального порталов</w:t>
      </w:r>
      <w:r w:rsidR="006C0BF9" w:rsidRPr="00995194">
        <w:rPr>
          <w:rFonts w:ascii="Times New Roman" w:eastAsia="Times New Roman" w:hAnsi="Times New Roman" w:cs="Times New Roman"/>
          <w:color w:val="000000" w:themeColor="text1"/>
          <w:sz w:val="28"/>
          <w:szCs w:val="28"/>
          <w:lang w:eastAsia="ru-RU"/>
        </w:rPr>
        <w:t xml:space="preserve">, через </w:t>
      </w:r>
      <w:r w:rsidR="00C50077" w:rsidRPr="00995194">
        <w:rPr>
          <w:rFonts w:ascii="Times New Roman" w:eastAsia="Times New Roman" w:hAnsi="Times New Roman" w:cs="Times New Roman"/>
          <w:color w:val="000000" w:themeColor="text1"/>
          <w:sz w:val="28"/>
          <w:szCs w:val="28"/>
          <w:lang w:eastAsia="ru-RU"/>
        </w:rPr>
        <w:t>«</w:t>
      </w:r>
      <w:r w:rsidR="006C0BF9" w:rsidRPr="00995194">
        <w:rPr>
          <w:rFonts w:ascii="Times New Roman" w:eastAsia="Times New Roman" w:hAnsi="Times New Roman" w:cs="Times New Roman"/>
          <w:color w:val="000000" w:themeColor="text1"/>
          <w:sz w:val="28"/>
          <w:szCs w:val="28"/>
          <w:lang w:eastAsia="ru-RU"/>
        </w:rPr>
        <w:t>Личный кабинет пользователя</w:t>
      </w:r>
      <w:r w:rsidR="00C50077" w:rsidRPr="00995194">
        <w:rPr>
          <w:rFonts w:ascii="Times New Roman" w:eastAsia="Times New Roman" w:hAnsi="Times New Roman" w:cs="Times New Roman"/>
          <w:color w:val="000000" w:themeColor="text1"/>
          <w:sz w:val="28"/>
          <w:szCs w:val="28"/>
          <w:lang w:eastAsia="ru-RU"/>
        </w:rPr>
        <w:t>»</w:t>
      </w:r>
      <w:r w:rsidR="006C0BF9" w:rsidRPr="00995194">
        <w:rPr>
          <w:rFonts w:ascii="Times New Roman" w:eastAsia="Times New Roman" w:hAnsi="Times New Roman" w:cs="Times New Roman"/>
          <w:color w:val="000000" w:themeColor="text1"/>
          <w:sz w:val="28"/>
          <w:szCs w:val="28"/>
          <w:lang w:eastAsia="ru-RU"/>
        </w:rPr>
        <w:t>;</w:t>
      </w:r>
    </w:p>
    <w:p w:rsidR="006C0BF9" w:rsidRPr="00995194" w:rsidRDefault="001230B2" w:rsidP="00EC7FE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возможность </w:t>
      </w:r>
      <w:r w:rsidR="006C0BF9" w:rsidRPr="00995194">
        <w:rPr>
          <w:rFonts w:ascii="Times New Roman" w:eastAsia="Times New Roman" w:hAnsi="Times New Roman" w:cs="Times New Roman"/>
          <w:color w:val="000000" w:themeColor="text1"/>
          <w:sz w:val="28"/>
          <w:szCs w:val="28"/>
          <w:lang w:eastAsia="ru-RU"/>
        </w:rPr>
        <w:t>осуществлени</w:t>
      </w:r>
      <w:r w:rsidRPr="00995194">
        <w:rPr>
          <w:rFonts w:ascii="Times New Roman" w:eastAsia="Times New Roman" w:hAnsi="Times New Roman" w:cs="Times New Roman"/>
          <w:color w:val="000000" w:themeColor="text1"/>
          <w:sz w:val="28"/>
          <w:szCs w:val="28"/>
          <w:lang w:eastAsia="ru-RU"/>
        </w:rPr>
        <w:t>я</w:t>
      </w:r>
      <w:r w:rsidR="006C0BF9" w:rsidRPr="00995194">
        <w:rPr>
          <w:rFonts w:ascii="Times New Roman" w:eastAsia="Times New Roman" w:hAnsi="Times New Roman" w:cs="Times New Roman"/>
          <w:color w:val="000000" w:themeColor="text1"/>
          <w:sz w:val="28"/>
          <w:szCs w:val="28"/>
          <w:lang w:eastAsia="ru-RU"/>
        </w:rPr>
        <w:t xml:space="preserve"> с использованием </w:t>
      </w:r>
      <w:r w:rsidR="006C0BF9" w:rsidRPr="00995194">
        <w:rPr>
          <w:rFonts w:ascii="Times New Roman" w:hAnsi="Times New Roman" w:cs="Times New Roman"/>
          <w:color w:val="000000" w:themeColor="text1"/>
          <w:sz w:val="28"/>
          <w:szCs w:val="28"/>
        </w:rPr>
        <w:t>Единого и регионального порталов</w:t>
      </w:r>
      <w:r w:rsidR="006C0BF9" w:rsidRPr="00995194">
        <w:rPr>
          <w:rFonts w:ascii="Times New Roman" w:eastAsia="Times New Roman" w:hAnsi="Times New Roman" w:cs="Times New Roman"/>
          <w:color w:val="000000" w:themeColor="text1"/>
          <w:sz w:val="28"/>
          <w:szCs w:val="28"/>
          <w:lang w:eastAsia="ru-RU"/>
        </w:rPr>
        <w:t xml:space="preserve"> мониторинга хода предоставления муниципальной услуги через </w:t>
      </w:r>
      <w:r w:rsidR="00C50077" w:rsidRPr="00995194">
        <w:rPr>
          <w:rFonts w:ascii="Times New Roman" w:eastAsia="Times New Roman" w:hAnsi="Times New Roman" w:cs="Times New Roman"/>
          <w:color w:val="000000" w:themeColor="text1"/>
          <w:sz w:val="28"/>
          <w:szCs w:val="28"/>
          <w:lang w:eastAsia="ru-RU"/>
        </w:rPr>
        <w:t>«</w:t>
      </w:r>
      <w:r w:rsidR="006C0BF9" w:rsidRPr="00995194">
        <w:rPr>
          <w:rFonts w:ascii="Times New Roman" w:eastAsia="Times New Roman" w:hAnsi="Times New Roman" w:cs="Times New Roman"/>
          <w:color w:val="000000" w:themeColor="text1"/>
          <w:sz w:val="28"/>
          <w:szCs w:val="28"/>
          <w:lang w:eastAsia="ru-RU"/>
        </w:rPr>
        <w:t>Личный кабинет пользователя</w:t>
      </w:r>
      <w:r w:rsidR="00C50077" w:rsidRPr="00995194">
        <w:rPr>
          <w:rFonts w:ascii="Times New Roman" w:eastAsia="Times New Roman" w:hAnsi="Times New Roman" w:cs="Times New Roman"/>
          <w:color w:val="000000" w:themeColor="text1"/>
          <w:sz w:val="28"/>
          <w:szCs w:val="28"/>
          <w:lang w:eastAsia="ru-RU"/>
        </w:rPr>
        <w:t>»</w:t>
      </w:r>
      <w:r w:rsidR="006C0BF9" w:rsidRPr="00995194">
        <w:rPr>
          <w:rFonts w:ascii="Times New Roman" w:eastAsia="Times New Roman" w:hAnsi="Times New Roman" w:cs="Times New Roman"/>
          <w:color w:val="000000" w:themeColor="text1"/>
          <w:sz w:val="28"/>
          <w:szCs w:val="28"/>
          <w:lang w:eastAsia="ru-RU"/>
        </w:rPr>
        <w:t>.</w:t>
      </w:r>
    </w:p>
    <w:p w:rsidR="006C0BF9" w:rsidRPr="00995194" w:rsidRDefault="006C0BF9" w:rsidP="006C0B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995194">
        <w:rPr>
          <w:rFonts w:ascii="Times New Roman" w:eastAsia="Times New Roman" w:hAnsi="Times New Roman" w:cs="Times New Roman"/>
          <w:color w:val="000000" w:themeColor="text1"/>
          <w:sz w:val="28"/>
          <w:szCs w:val="28"/>
          <w:lang w:eastAsia="ru-RU"/>
        </w:rPr>
        <w:t>В случае обращени</w:t>
      </w:r>
      <w:r w:rsidR="001A210E" w:rsidRPr="00995194">
        <w:rPr>
          <w:rFonts w:ascii="Times New Roman" w:eastAsia="Times New Roman" w:hAnsi="Times New Roman" w:cs="Times New Roman"/>
          <w:color w:val="000000" w:themeColor="text1"/>
          <w:sz w:val="28"/>
          <w:szCs w:val="28"/>
          <w:lang w:eastAsia="ru-RU"/>
        </w:rPr>
        <w:t xml:space="preserve">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w:t>
      </w:r>
      <w:r w:rsidRPr="00995194">
        <w:rPr>
          <w:rFonts w:ascii="Times New Roman" w:eastAsia="Times New Roman" w:hAnsi="Times New Roman" w:cs="Times New Roman"/>
          <w:color w:val="000000" w:themeColor="text1"/>
          <w:sz w:val="28"/>
          <w:szCs w:val="28"/>
          <w:lang w:eastAsia="ru-RU"/>
        </w:rPr>
        <w:t xml:space="preserve">по указанному в обращении адресу </w:t>
      </w:r>
      <w:r w:rsidR="001A210E" w:rsidRPr="00995194">
        <w:rPr>
          <w:rFonts w:ascii="Times New Roman" w:eastAsia="Times New Roman" w:hAnsi="Times New Roman" w:cs="Times New Roman"/>
          <w:color w:val="000000" w:themeColor="text1"/>
          <w:sz w:val="28"/>
          <w:szCs w:val="28"/>
          <w:lang w:eastAsia="ru-RU"/>
        </w:rPr>
        <w:t xml:space="preserve">электронной почты </w:t>
      </w:r>
      <w:r w:rsidRPr="00995194">
        <w:rPr>
          <w:rFonts w:ascii="Times New Roman" w:eastAsia="Times New Roman" w:hAnsi="Times New Roman" w:cs="Times New Roman"/>
          <w:color w:val="000000" w:themeColor="text1"/>
          <w:sz w:val="28"/>
          <w:szCs w:val="28"/>
          <w:lang w:eastAsia="ru-RU"/>
        </w:rPr>
        <w:t xml:space="preserve">или </w:t>
      </w:r>
      <w:r w:rsidR="001A210E" w:rsidRPr="00995194">
        <w:rPr>
          <w:rFonts w:ascii="Times New Roman" w:eastAsia="Times New Roman" w:hAnsi="Times New Roman" w:cs="Times New Roman"/>
          <w:color w:val="000000" w:themeColor="text1"/>
          <w:sz w:val="28"/>
          <w:szCs w:val="28"/>
          <w:lang w:eastAsia="ru-RU"/>
        </w:rPr>
        <w:t xml:space="preserve">в </w:t>
      </w:r>
      <w:r w:rsidRPr="00995194">
        <w:rPr>
          <w:rFonts w:ascii="Times New Roman" w:eastAsia="Times New Roman" w:hAnsi="Times New Roman" w:cs="Times New Roman"/>
          <w:color w:val="000000" w:themeColor="text1"/>
          <w:sz w:val="28"/>
          <w:szCs w:val="28"/>
          <w:lang w:eastAsia="ru-RU"/>
        </w:rPr>
        <w:t>форме простого почтового отправления.</w:t>
      </w:r>
      <w:proofErr w:type="gramEnd"/>
    </w:p>
    <w:p w:rsidR="006C0BF9" w:rsidRPr="00995194" w:rsidRDefault="00D664C7" w:rsidP="006C0B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2.20</w:t>
      </w:r>
      <w:r w:rsidR="006C0BF9" w:rsidRPr="00995194">
        <w:rPr>
          <w:rFonts w:ascii="Times New Roman" w:eastAsia="Times New Roman" w:hAnsi="Times New Roman" w:cs="Times New Roman"/>
          <w:color w:val="000000" w:themeColor="text1"/>
          <w:sz w:val="28"/>
          <w:szCs w:val="28"/>
          <w:lang w:eastAsia="ru-RU"/>
        </w:rPr>
        <w:t>.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заключенным между МФЦ и органом местного самоуправления.</w:t>
      </w:r>
    </w:p>
    <w:p w:rsidR="006C0BF9" w:rsidRPr="00995194" w:rsidRDefault="006C0BF9" w:rsidP="006C0BF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Муниципальная услуга предоставляется в </w:t>
      </w:r>
      <w:r w:rsidRPr="00995194">
        <w:rPr>
          <w:rFonts w:ascii="Times New Roman" w:eastAsia="Times New Roman" w:hAnsi="Times New Roman" w:cs="Times New Roman"/>
          <w:color w:val="000000" w:themeColor="text1"/>
          <w:sz w:val="28"/>
          <w:szCs w:val="28"/>
          <w:lang w:eastAsia="ru-RU"/>
        </w:rPr>
        <w:t>МФЦ</w:t>
      </w:r>
      <w:r w:rsidRPr="00995194">
        <w:rPr>
          <w:rFonts w:ascii="Times New Roman" w:hAnsi="Times New Roman" w:cs="Times New Roman"/>
          <w:color w:val="000000" w:themeColor="text1"/>
          <w:sz w:val="28"/>
          <w:szCs w:val="28"/>
        </w:rPr>
        <w:t xml:space="preserve"> с учетом принципа экстерриториальности, в соответствии с которым заявитель вправе выбрать для обращения за получением муниципальной услуги любой </w:t>
      </w:r>
      <w:r w:rsidRPr="00995194">
        <w:rPr>
          <w:rFonts w:ascii="Times New Roman" w:eastAsia="Times New Roman" w:hAnsi="Times New Roman" w:cs="Times New Roman"/>
          <w:color w:val="000000" w:themeColor="text1"/>
          <w:sz w:val="28"/>
          <w:szCs w:val="28"/>
          <w:lang w:eastAsia="ru-RU"/>
        </w:rPr>
        <w:t>МФЦ</w:t>
      </w:r>
      <w:r w:rsidRPr="00995194">
        <w:rPr>
          <w:rFonts w:ascii="Times New Roman" w:hAnsi="Times New Roman" w:cs="Times New Roman"/>
          <w:color w:val="000000" w:themeColor="text1"/>
          <w:sz w:val="28"/>
          <w:szCs w:val="28"/>
        </w:rPr>
        <w:t>, расположенный на территории Саратовской области.</w:t>
      </w:r>
    </w:p>
    <w:p w:rsidR="003E6153" w:rsidRPr="00995194" w:rsidRDefault="003E615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060263" w:rsidRPr="00995194" w:rsidRDefault="006E3799" w:rsidP="00060263">
      <w:pPr>
        <w:autoSpaceDE w:val="0"/>
        <w:autoSpaceDN w:val="0"/>
        <w:adjustRightInd w:val="0"/>
        <w:spacing w:after="0" w:line="240" w:lineRule="auto"/>
        <w:ind w:firstLine="708"/>
        <w:jc w:val="center"/>
        <w:outlineLvl w:val="1"/>
        <w:rPr>
          <w:rFonts w:ascii="Times New Roman" w:eastAsia="Times New Roman" w:hAnsi="Times New Roman" w:cs="Times New Roman"/>
          <w:b/>
          <w:color w:val="000000" w:themeColor="text1"/>
          <w:sz w:val="32"/>
          <w:szCs w:val="24"/>
          <w:lang w:eastAsia="ru-RU"/>
        </w:rPr>
      </w:pPr>
      <w:r w:rsidRPr="00995194">
        <w:rPr>
          <w:rFonts w:ascii="Times New Roman" w:eastAsia="Times New Roman" w:hAnsi="Times New Roman" w:cs="Times New Roman"/>
          <w:b/>
          <w:color w:val="000000" w:themeColor="text1"/>
          <w:sz w:val="32"/>
          <w:szCs w:val="24"/>
          <w:lang w:val="en-US" w:eastAsia="ru-RU"/>
        </w:rPr>
        <w:t>III</w:t>
      </w:r>
      <w:r w:rsidRPr="00995194">
        <w:rPr>
          <w:rFonts w:ascii="Times New Roman" w:eastAsia="Times New Roman" w:hAnsi="Times New Roman" w:cs="Times New Roman"/>
          <w:b/>
          <w:color w:val="000000" w:themeColor="text1"/>
          <w:sz w:val="32"/>
          <w:szCs w:val="24"/>
          <w:lang w:eastAsia="ru-RU"/>
        </w:rPr>
        <w:t>.</w:t>
      </w:r>
      <w:r w:rsidR="00060263" w:rsidRPr="00995194">
        <w:rPr>
          <w:rFonts w:ascii="Times New Roman" w:eastAsia="Times New Roman" w:hAnsi="Times New Roman" w:cs="Times New Roman"/>
          <w:b/>
          <w:color w:val="000000" w:themeColor="text1"/>
          <w:sz w:val="32"/>
          <w:szCs w:val="24"/>
          <w:lang w:eastAsia="ru-RU"/>
        </w:rPr>
        <w:t xml:space="preserve"> Состав, последовательность и сроки выполнения административных процедур, требования к порядку их выполнения</w:t>
      </w:r>
    </w:p>
    <w:p w:rsidR="00060263" w:rsidRPr="00995194" w:rsidRDefault="00060263" w:rsidP="00060263">
      <w:pPr>
        <w:autoSpaceDE w:val="0"/>
        <w:autoSpaceDN w:val="0"/>
        <w:adjustRightInd w:val="0"/>
        <w:spacing w:after="0" w:line="240" w:lineRule="auto"/>
        <w:jc w:val="both"/>
        <w:outlineLvl w:val="1"/>
        <w:rPr>
          <w:rFonts w:ascii="Times New Roman" w:eastAsia="Times New Roman" w:hAnsi="Times New Roman" w:cs="Times New Roman"/>
          <w:color w:val="000000" w:themeColor="text1"/>
          <w:sz w:val="32"/>
          <w:szCs w:val="24"/>
          <w:lang w:eastAsia="ru-RU"/>
        </w:rPr>
      </w:pPr>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Исчерпывающий перечень административных процедур</w:t>
      </w:r>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8"/>
          <w:szCs w:val="28"/>
          <w:lang w:eastAsia="ru-RU"/>
        </w:rPr>
      </w:pPr>
    </w:p>
    <w:p w:rsidR="00DC4EA4" w:rsidRPr="00995194" w:rsidRDefault="00060263" w:rsidP="00026606">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995194">
        <w:rPr>
          <w:rFonts w:ascii="Times New Roman" w:eastAsia="Times New Roman" w:hAnsi="Times New Roman" w:cs="Times New Roman"/>
          <w:color w:val="000000" w:themeColor="text1"/>
          <w:sz w:val="28"/>
          <w:szCs w:val="28"/>
          <w:lang w:eastAsia="ru-RU"/>
        </w:rPr>
        <w:t xml:space="preserve">3.1. </w:t>
      </w:r>
      <w:r w:rsidR="00DC4EA4" w:rsidRPr="00995194">
        <w:rPr>
          <w:rFonts w:ascii="Times New Roman" w:hAnsi="Times New Roman" w:cs="Times New Roman"/>
          <w:color w:val="000000" w:themeColor="text1"/>
          <w:sz w:val="28"/>
          <w:szCs w:val="28"/>
        </w:rPr>
        <w:t xml:space="preserve">Предоставление муниципальной услуги </w:t>
      </w:r>
      <w:r w:rsidR="007C3B85" w:rsidRPr="00995194">
        <w:rPr>
          <w:rFonts w:ascii="Times New Roman" w:hAnsi="Times New Roman" w:cs="Times New Roman"/>
          <w:color w:val="000000" w:themeColor="text1"/>
          <w:sz w:val="28"/>
          <w:szCs w:val="28"/>
        </w:rPr>
        <w:t>по согласованию переустройства и (или) перепланировки жилого помещения</w:t>
      </w:r>
      <w:r w:rsidR="00DC4EA4" w:rsidRPr="00995194">
        <w:rPr>
          <w:rFonts w:ascii="Times New Roman" w:hAnsi="Times New Roman" w:cs="Times New Roman"/>
          <w:color w:val="000000" w:themeColor="text1"/>
          <w:sz w:val="28"/>
          <w:szCs w:val="28"/>
        </w:rPr>
        <w:t xml:space="preserve"> включает выполнение следующих административных процедур:</w:t>
      </w:r>
    </w:p>
    <w:p w:rsidR="00DC4EA4" w:rsidRPr="00995194" w:rsidRDefault="00F50EEE" w:rsidP="00F50EEE">
      <w:pPr>
        <w:pStyle w:val="ConsPlusNonformat"/>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           </w:t>
      </w:r>
      <w:r w:rsidR="00DC4EA4" w:rsidRPr="00995194">
        <w:rPr>
          <w:rFonts w:ascii="Times New Roman" w:hAnsi="Times New Roman" w:cs="Times New Roman"/>
          <w:color w:val="000000" w:themeColor="text1"/>
          <w:sz w:val="28"/>
          <w:szCs w:val="28"/>
        </w:rPr>
        <w:t xml:space="preserve">1) </w:t>
      </w:r>
      <w:r w:rsidR="00026606" w:rsidRPr="00995194">
        <w:rPr>
          <w:rFonts w:ascii="Times New Roman" w:hAnsi="Times New Roman" w:cs="Times New Roman"/>
          <w:color w:val="000000" w:themeColor="text1"/>
          <w:sz w:val="28"/>
          <w:szCs w:val="28"/>
        </w:rPr>
        <w:t xml:space="preserve">прием, регистрация заявления и документов </w:t>
      </w:r>
      <w:r w:rsidR="00026606" w:rsidRPr="00995194">
        <w:rPr>
          <w:rFonts w:ascii="Times New Roman" w:eastAsiaTheme="minorHAnsi" w:hAnsi="Times New Roman" w:cs="Times New Roman"/>
          <w:color w:val="000000" w:themeColor="text1"/>
          <w:sz w:val="28"/>
          <w:szCs w:val="28"/>
          <w:lang w:eastAsia="en-US"/>
        </w:rPr>
        <w:t xml:space="preserve">о </w:t>
      </w:r>
      <w:r w:rsidR="007C3B85" w:rsidRPr="00995194">
        <w:rPr>
          <w:rFonts w:ascii="Times New Roman" w:eastAsiaTheme="minorHAnsi" w:hAnsi="Times New Roman" w:cs="Times New Roman"/>
          <w:color w:val="000000" w:themeColor="text1"/>
          <w:sz w:val="28"/>
          <w:szCs w:val="28"/>
          <w:lang w:eastAsia="en-US"/>
        </w:rPr>
        <w:t>переустройстве и (или) перепланировке жилого помещения</w:t>
      </w:r>
      <w:r w:rsidR="00DC4EA4" w:rsidRPr="00995194">
        <w:rPr>
          <w:rFonts w:ascii="Times New Roman" w:hAnsi="Times New Roman" w:cs="Times New Roman"/>
          <w:color w:val="000000" w:themeColor="text1"/>
          <w:sz w:val="28"/>
          <w:szCs w:val="28"/>
        </w:rPr>
        <w:t>;</w:t>
      </w:r>
    </w:p>
    <w:p w:rsidR="00DC4EA4" w:rsidRPr="00995194" w:rsidRDefault="00026606" w:rsidP="0002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  </w:t>
      </w:r>
      <w:r w:rsidR="00DC4EA4" w:rsidRPr="00995194">
        <w:rPr>
          <w:rFonts w:ascii="Times New Roman" w:eastAsia="Times New Roman" w:hAnsi="Times New Roman" w:cs="Times New Roman"/>
          <w:color w:val="000000" w:themeColor="text1"/>
          <w:sz w:val="28"/>
          <w:szCs w:val="28"/>
          <w:lang w:eastAsia="ru-RU"/>
        </w:rPr>
        <w:t>2) формирование и направление межведомственных запросов в органы власти (организации), участвующие в предоставлении услуги;</w:t>
      </w:r>
    </w:p>
    <w:p w:rsidR="00DC4EA4" w:rsidRPr="00995194" w:rsidRDefault="00DC4EA4" w:rsidP="00026606">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3) </w:t>
      </w:r>
      <w:r w:rsidRPr="00995194">
        <w:rPr>
          <w:rFonts w:ascii="Times New Roman" w:eastAsia="Times New Roman" w:hAnsi="Times New Roman" w:cs="Times New Roman"/>
          <w:color w:val="000000" w:themeColor="text1"/>
          <w:sz w:val="28"/>
          <w:szCs w:val="28"/>
          <w:lang w:eastAsia="ru-RU"/>
        </w:rPr>
        <w:t xml:space="preserve">рассмотрение заявления и представленных документов и принятие решения </w:t>
      </w:r>
      <w:r w:rsidR="00026606" w:rsidRPr="00995194">
        <w:rPr>
          <w:rFonts w:ascii="Times New Roman" w:eastAsia="Times New Roman" w:hAnsi="Times New Roman" w:cs="Times New Roman"/>
          <w:color w:val="000000" w:themeColor="text1"/>
          <w:sz w:val="28"/>
          <w:szCs w:val="28"/>
          <w:lang w:eastAsia="ru-RU"/>
        </w:rPr>
        <w:t xml:space="preserve">о предоставлении (отказе в предоставлении) </w:t>
      </w:r>
      <w:r w:rsidRPr="00995194">
        <w:rPr>
          <w:rFonts w:ascii="Times New Roman" w:eastAsia="Times New Roman" w:hAnsi="Times New Roman" w:cs="Times New Roman"/>
          <w:color w:val="000000" w:themeColor="text1"/>
          <w:sz w:val="28"/>
          <w:szCs w:val="28"/>
          <w:lang w:eastAsia="ru-RU"/>
        </w:rPr>
        <w:t>муниципальной услуги</w:t>
      </w:r>
      <w:r w:rsidRPr="00995194">
        <w:rPr>
          <w:rFonts w:ascii="Times New Roman" w:hAnsi="Times New Roman" w:cs="Times New Roman"/>
          <w:color w:val="000000" w:themeColor="text1"/>
          <w:sz w:val="28"/>
          <w:szCs w:val="28"/>
        </w:rPr>
        <w:t>;</w:t>
      </w:r>
    </w:p>
    <w:p w:rsidR="006D3987" w:rsidRPr="00995194" w:rsidRDefault="00D639CB" w:rsidP="006D3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hAnsi="Times New Roman" w:cs="Times New Roman"/>
          <w:color w:val="000000" w:themeColor="text1"/>
          <w:sz w:val="28"/>
          <w:szCs w:val="28"/>
        </w:rPr>
        <w:t xml:space="preserve"> </w:t>
      </w:r>
      <w:r w:rsidR="00DC4EA4" w:rsidRPr="00995194">
        <w:rPr>
          <w:rFonts w:ascii="Times New Roman" w:hAnsi="Times New Roman" w:cs="Times New Roman"/>
          <w:color w:val="000000" w:themeColor="text1"/>
          <w:sz w:val="28"/>
          <w:szCs w:val="28"/>
        </w:rPr>
        <w:t xml:space="preserve">4) </w:t>
      </w:r>
      <w:r w:rsidR="006D3987" w:rsidRPr="00995194">
        <w:rPr>
          <w:rFonts w:ascii="Times New Roman" w:eastAsia="Times New Roman" w:hAnsi="Times New Roman" w:cs="Times New Roman"/>
          <w:color w:val="000000" w:themeColor="text1"/>
          <w:sz w:val="28"/>
          <w:szCs w:val="28"/>
          <w:lang w:eastAsia="ru-RU"/>
        </w:rPr>
        <w:t>выдача (направление) заявителю результата предоставления муниципальной услуги или отказа в предоставлении муниципальной услуги</w:t>
      </w:r>
      <w:r w:rsidRPr="00995194">
        <w:rPr>
          <w:rFonts w:ascii="Times New Roman" w:eastAsia="Times New Roman" w:hAnsi="Times New Roman" w:cs="Times New Roman"/>
          <w:color w:val="000000" w:themeColor="text1"/>
          <w:sz w:val="28"/>
          <w:szCs w:val="28"/>
          <w:lang w:eastAsia="ru-RU"/>
        </w:rPr>
        <w:t>.</w:t>
      </w:r>
    </w:p>
    <w:p w:rsidR="00DC4EA4" w:rsidRPr="00995194" w:rsidRDefault="004C387D" w:rsidP="000266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6" w:history="1">
        <w:r w:rsidR="00DC4EA4" w:rsidRPr="00995194">
          <w:rPr>
            <w:rFonts w:ascii="Times New Roman" w:hAnsi="Times New Roman" w:cs="Times New Roman"/>
            <w:color w:val="000000" w:themeColor="text1"/>
            <w:sz w:val="28"/>
            <w:szCs w:val="28"/>
          </w:rPr>
          <w:t>Блок-схема</w:t>
        </w:r>
      </w:hyperlink>
      <w:r w:rsidR="00DC4EA4" w:rsidRPr="00995194">
        <w:rPr>
          <w:rFonts w:ascii="Times New Roman" w:hAnsi="Times New Roman" w:cs="Times New Roman"/>
          <w:color w:val="000000" w:themeColor="text1"/>
          <w:sz w:val="28"/>
          <w:szCs w:val="28"/>
        </w:rPr>
        <w:t xml:space="preserve"> последовательности административных процедур приводится в </w:t>
      </w:r>
      <w:r w:rsidR="00DC4EA4" w:rsidRPr="00A5745B">
        <w:rPr>
          <w:rFonts w:ascii="Times New Roman" w:hAnsi="Times New Roman" w:cs="Times New Roman"/>
          <w:color w:val="000000" w:themeColor="text1"/>
          <w:sz w:val="28"/>
          <w:szCs w:val="28"/>
        </w:rPr>
        <w:t xml:space="preserve">приложении </w:t>
      </w:r>
      <w:r w:rsidR="00026606" w:rsidRPr="00A5745B">
        <w:rPr>
          <w:rFonts w:ascii="Times New Roman" w:hAnsi="Times New Roman" w:cs="Times New Roman"/>
          <w:color w:val="000000" w:themeColor="text1"/>
          <w:sz w:val="28"/>
          <w:szCs w:val="28"/>
        </w:rPr>
        <w:t xml:space="preserve">№ </w:t>
      </w:r>
      <w:r w:rsidR="00A5745B" w:rsidRPr="00A5745B">
        <w:rPr>
          <w:rFonts w:ascii="Times New Roman" w:hAnsi="Times New Roman" w:cs="Times New Roman"/>
          <w:color w:val="000000" w:themeColor="text1"/>
          <w:sz w:val="28"/>
          <w:szCs w:val="28"/>
        </w:rPr>
        <w:t>3</w:t>
      </w:r>
      <w:r w:rsidR="00DC4EA4" w:rsidRPr="00995194">
        <w:rPr>
          <w:rFonts w:ascii="Times New Roman" w:hAnsi="Times New Roman" w:cs="Times New Roman"/>
          <w:color w:val="000000" w:themeColor="text1"/>
          <w:sz w:val="28"/>
          <w:szCs w:val="28"/>
        </w:rPr>
        <w:t xml:space="preserve"> к настоящему Административному регламенту.</w:t>
      </w:r>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p>
    <w:p w:rsidR="00D639CB" w:rsidRPr="00995194" w:rsidRDefault="00D639CB"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p>
    <w:p w:rsidR="00060263" w:rsidRPr="00995194" w:rsidRDefault="00026606"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r w:rsidRPr="00995194">
        <w:rPr>
          <w:rFonts w:ascii="Times New Roman" w:eastAsia="Times New Roman" w:hAnsi="Times New Roman" w:cs="Times New Roman"/>
          <w:b/>
          <w:color w:val="000000" w:themeColor="text1"/>
          <w:sz w:val="28"/>
          <w:szCs w:val="28"/>
          <w:lang w:eastAsia="ru-RU"/>
        </w:rPr>
        <w:t xml:space="preserve">Прием, регистрация заявления и документов о </w:t>
      </w:r>
      <w:r w:rsidR="00F50EEE" w:rsidRPr="00995194">
        <w:rPr>
          <w:rFonts w:ascii="Times New Roman" w:eastAsia="Times New Roman" w:hAnsi="Times New Roman" w:cs="Times New Roman"/>
          <w:b/>
          <w:color w:val="000000" w:themeColor="text1"/>
          <w:sz w:val="28"/>
          <w:szCs w:val="28"/>
          <w:lang w:eastAsia="ru-RU"/>
        </w:rPr>
        <w:t>переустройстве и (или) перепланировке жилого помещения</w:t>
      </w:r>
    </w:p>
    <w:p w:rsidR="00026606" w:rsidRPr="00995194" w:rsidRDefault="00026606"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p>
    <w:p w:rsidR="00060263" w:rsidRPr="00995194" w:rsidRDefault="00060263" w:rsidP="0006026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3.2.</w:t>
      </w:r>
      <w:r w:rsidR="00F9491D" w:rsidRPr="00995194">
        <w:rPr>
          <w:rFonts w:ascii="Times New Roman" w:eastAsia="Times New Roman" w:hAnsi="Times New Roman" w:cs="Times New Roman"/>
          <w:color w:val="000000" w:themeColor="text1"/>
          <w:sz w:val="28"/>
          <w:szCs w:val="28"/>
          <w:lang w:eastAsia="ru-RU"/>
        </w:rPr>
        <w:t xml:space="preserve"> </w:t>
      </w:r>
      <w:r w:rsidRPr="00995194">
        <w:rPr>
          <w:rFonts w:ascii="Times New Roman" w:eastAsia="Times New Roman" w:hAnsi="Times New Roman" w:cs="Times New Roman"/>
          <w:color w:val="000000" w:themeColor="text1"/>
          <w:sz w:val="28"/>
          <w:szCs w:val="28"/>
          <w:lang w:eastAsia="ru-RU"/>
        </w:rPr>
        <w:t>Основанием для начала административной процедуры является поступление в подразделение заявлени</w:t>
      </w:r>
      <w:r w:rsidR="00F50EEE" w:rsidRPr="00995194">
        <w:rPr>
          <w:rFonts w:ascii="Times New Roman" w:eastAsia="Times New Roman" w:hAnsi="Times New Roman" w:cs="Times New Roman"/>
          <w:color w:val="000000" w:themeColor="text1"/>
          <w:sz w:val="28"/>
          <w:szCs w:val="28"/>
          <w:lang w:eastAsia="ru-RU"/>
        </w:rPr>
        <w:t>я</w:t>
      </w:r>
      <w:r w:rsidRPr="00995194">
        <w:rPr>
          <w:rFonts w:ascii="Times New Roman" w:eastAsia="Times New Roman" w:hAnsi="Times New Roman" w:cs="Times New Roman"/>
          <w:color w:val="000000" w:themeColor="text1"/>
          <w:sz w:val="28"/>
          <w:szCs w:val="28"/>
          <w:lang w:eastAsia="ru-RU"/>
        </w:rPr>
        <w:t xml:space="preserve"> с приложением документ</w:t>
      </w:r>
      <w:r w:rsidR="004E1C76">
        <w:rPr>
          <w:rFonts w:ascii="Times New Roman" w:eastAsia="Times New Roman" w:hAnsi="Times New Roman" w:cs="Times New Roman"/>
          <w:color w:val="000000" w:themeColor="text1"/>
          <w:sz w:val="28"/>
          <w:szCs w:val="28"/>
          <w:lang w:eastAsia="ru-RU"/>
        </w:rPr>
        <w:t>ов, предусмотренных пунктом. 2.5</w:t>
      </w:r>
      <w:r w:rsidRPr="00995194">
        <w:rPr>
          <w:rFonts w:ascii="Times New Roman" w:eastAsia="Times New Roman" w:hAnsi="Times New Roman" w:cs="Times New Roman"/>
          <w:color w:val="000000" w:themeColor="text1"/>
          <w:sz w:val="28"/>
          <w:szCs w:val="28"/>
          <w:lang w:eastAsia="ru-RU"/>
        </w:rPr>
        <w:t>.</w:t>
      </w:r>
      <w:r w:rsidRPr="00995194">
        <w:rPr>
          <w:rFonts w:ascii="Times New Roman" w:eastAsia="Times New Roman" w:hAnsi="Times New Roman" w:cs="Times New Roman"/>
          <w:b/>
          <w:color w:val="000000" w:themeColor="text1"/>
          <w:sz w:val="28"/>
          <w:szCs w:val="28"/>
          <w:lang w:eastAsia="ru-RU"/>
        </w:rPr>
        <w:t xml:space="preserve"> </w:t>
      </w:r>
      <w:r w:rsidR="00AA4730" w:rsidRPr="00995194">
        <w:rPr>
          <w:rFonts w:ascii="Times New Roman" w:eastAsia="Times New Roman" w:hAnsi="Times New Roman" w:cs="Times New Roman"/>
          <w:color w:val="000000" w:themeColor="text1"/>
          <w:sz w:val="28"/>
          <w:szCs w:val="28"/>
          <w:lang w:eastAsia="ru-RU"/>
        </w:rPr>
        <w:t>А</w:t>
      </w:r>
      <w:r w:rsidRPr="00995194">
        <w:rPr>
          <w:rFonts w:ascii="Times New Roman" w:eastAsia="Times New Roman" w:hAnsi="Times New Roman" w:cs="Times New Roman"/>
          <w:color w:val="000000" w:themeColor="text1"/>
          <w:sz w:val="28"/>
          <w:szCs w:val="28"/>
          <w:lang w:eastAsia="ru-RU"/>
        </w:rPr>
        <w:t>дминистративного регламента,</w:t>
      </w:r>
      <w:r w:rsidR="00EE29E5" w:rsidRPr="00995194">
        <w:rPr>
          <w:rFonts w:ascii="Times New Roman" w:eastAsia="Times New Roman" w:hAnsi="Times New Roman" w:cs="Times New Roman"/>
          <w:color w:val="000000" w:themeColor="text1"/>
          <w:sz w:val="28"/>
          <w:szCs w:val="28"/>
          <w:lang w:eastAsia="ru-RU"/>
        </w:rPr>
        <w:t xml:space="preserve"> одним из следующих способов</w:t>
      </w:r>
      <w:r w:rsidRPr="00995194">
        <w:rPr>
          <w:rFonts w:ascii="Times New Roman" w:eastAsia="Times New Roman" w:hAnsi="Times New Roman" w:cs="Times New Roman"/>
          <w:color w:val="000000" w:themeColor="text1"/>
          <w:sz w:val="28"/>
          <w:szCs w:val="28"/>
          <w:lang w:eastAsia="ru-RU"/>
        </w:rPr>
        <w:t>:</w:t>
      </w:r>
    </w:p>
    <w:p w:rsidR="006C0BF9" w:rsidRPr="00995194" w:rsidRDefault="006C0BF9" w:rsidP="006C0BF9">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а) в подразделение:</w:t>
      </w:r>
    </w:p>
    <w:p w:rsidR="006C0BF9" w:rsidRPr="00995194" w:rsidRDefault="006C0BF9" w:rsidP="006C0BF9">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посредством личного обращения заявителя;</w:t>
      </w:r>
    </w:p>
    <w:p w:rsidR="006C0BF9" w:rsidRPr="00995194" w:rsidRDefault="006C0BF9" w:rsidP="006C0BF9">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посредством почтового отправления;</w:t>
      </w:r>
    </w:p>
    <w:p w:rsidR="006C0BF9" w:rsidRPr="00995194" w:rsidRDefault="006C0BF9" w:rsidP="006C0BF9">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посредством направления в электронном виде через </w:t>
      </w:r>
      <w:r w:rsidRPr="00995194">
        <w:rPr>
          <w:rFonts w:ascii="Times New Roman" w:hAnsi="Times New Roman" w:cs="Times New Roman"/>
          <w:color w:val="000000" w:themeColor="text1"/>
          <w:sz w:val="28"/>
          <w:szCs w:val="28"/>
        </w:rPr>
        <w:t>Единый и региональный порталы</w:t>
      </w:r>
      <w:r w:rsidRPr="00995194">
        <w:rPr>
          <w:rFonts w:ascii="Times New Roman" w:eastAsia="Times New Roman" w:hAnsi="Times New Roman" w:cs="Times New Roman"/>
          <w:color w:val="000000" w:themeColor="text1"/>
          <w:sz w:val="28"/>
          <w:szCs w:val="28"/>
          <w:lang w:eastAsia="ru-RU"/>
        </w:rPr>
        <w:t>;</w:t>
      </w:r>
    </w:p>
    <w:p w:rsidR="006C0BF9" w:rsidRPr="00995194" w:rsidRDefault="006C0BF9" w:rsidP="006C0BF9">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б) в МФЦ посредством личного обращения заявителя.</w:t>
      </w:r>
    </w:p>
    <w:p w:rsidR="00060263" w:rsidRPr="00995194"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Специалист, ответственный за прием и регистрацию документов, устанавливает наличие </w:t>
      </w:r>
      <w:r w:rsidR="009E5E61">
        <w:rPr>
          <w:rFonts w:ascii="Times New Roman" w:eastAsia="Times New Roman" w:hAnsi="Times New Roman" w:cs="Times New Roman"/>
          <w:color w:val="000000" w:themeColor="text1"/>
          <w:sz w:val="28"/>
          <w:szCs w:val="28"/>
          <w:lang w:eastAsia="ru-RU"/>
        </w:rPr>
        <w:t>оснований указанных в пункте 2.8</w:t>
      </w:r>
      <w:r w:rsidRPr="00995194">
        <w:rPr>
          <w:rFonts w:ascii="Times New Roman" w:eastAsia="Times New Roman" w:hAnsi="Times New Roman" w:cs="Times New Roman"/>
          <w:color w:val="000000" w:themeColor="text1"/>
          <w:sz w:val="28"/>
          <w:szCs w:val="28"/>
          <w:lang w:eastAsia="ru-RU"/>
        </w:rPr>
        <w:t>. Административного регламента и, в случае, отсутствия указанных оснований:</w:t>
      </w:r>
    </w:p>
    <w:p w:rsidR="00060263" w:rsidRPr="00995194" w:rsidRDefault="00060263" w:rsidP="00AA473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регистрирует в установленном порядке поступившие документы;</w:t>
      </w:r>
    </w:p>
    <w:p w:rsidR="00060263" w:rsidRPr="00995194" w:rsidRDefault="00060263" w:rsidP="00AA473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оформляет уведомление о приеме документов (</w:t>
      </w:r>
      <w:r w:rsidRPr="00292198">
        <w:rPr>
          <w:rFonts w:ascii="Times New Roman" w:eastAsia="Times New Roman" w:hAnsi="Times New Roman" w:cs="Times New Roman"/>
          <w:color w:val="000000" w:themeColor="text1"/>
          <w:sz w:val="28"/>
          <w:szCs w:val="28"/>
          <w:lang w:eastAsia="ru-RU"/>
        </w:rPr>
        <w:t xml:space="preserve">приложение № </w:t>
      </w:r>
      <w:r w:rsidR="00292198" w:rsidRPr="00292198">
        <w:rPr>
          <w:rFonts w:ascii="Times New Roman" w:eastAsia="Times New Roman" w:hAnsi="Times New Roman" w:cs="Times New Roman"/>
          <w:color w:val="000000" w:themeColor="text1"/>
          <w:sz w:val="28"/>
          <w:szCs w:val="28"/>
          <w:lang w:eastAsia="ru-RU"/>
        </w:rPr>
        <w:t>4</w:t>
      </w:r>
      <w:r w:rsidRPr="00995194">
        <w:rPr>
          <w:rFonts w:ascii="Times New Roman" w:eastAsia="Times New Roman" w:hAnsi="Times New Roman" w:cs="Times New Roman"/>
          <w:color w:val="000000" w:themeColor="text1"/>
          <w:sz w:val="28"/>
          <w:szCs w:val="28"/>
          <w:lang w:eastAsia="ru-RU"/>
        </w:rPr>
        <w:t xml:space="preserve"> Административно</w:t>
      </w:r>
      <w:r w:rsidR="00AA4730" w:rsidRPr="00995194">
        <w:rPr>
          <w:rFonts w:ascii="Times New Roman" w:eastAsia="Times New Roman" w:hAnsi="Times New Roman" w:cs="Times New Roman"/>
          <w:color w:val="000000" w:themeColor="text1"/>
          <w:sz w:val="28"/>
          <w:szCs w:val="28"/>
          <w:lang w:eastAsia="ru-RU"/>
        </w:rPr>
        <w:t>го</w:t>
      </w:r>
      <w:r w:rsidRPr="00995194">
        <w:rPr>
          <w:rFonts w:ascii="Times New Roman" w:eastAsia="Times New Roman" w:hAnsi="Times New Roman" w:cs="Times New Roman"/>
          <w:color w:val="000000" w:themeColor="text1"/>
          <w:sz w:val="28"/>
          <w:szCs w:val="28"/>
          <w:lang w:eastAsia="ru-RU"/>
        </w:rPr>
        <w:t xml:space="preserve"> регламент</w:t>
      </w:r>
      <w:r w:rsidR="00AA4730" w:rsidRPr="00995194">
        <w:rPr>
          <w:rFonts w:ascii="Times New Roman" w:eastAsia="Times New Roman" w:hAnsi="Times New Roman" w:cs="Times New Roman"/>
          <w:color w:val="000000" w:themeColor="text1"/>
          <w:sz w:val="28"/>
          <w:szCs w:val="28"/>
          <w:lang w:eastAsia="ru-RU"/>
        </w:rPr>
        <w:t>а</w:t>
      </w:r>
      <w:r w:rsidRPr="00995194">
        <w:rPr>
          <w:rFonts w:ascii="Times New Roman" w:eastAsia="Times New Roman" w:hAnsi="Times New Roman" w:cs="Times New Roman"/>
          <w:color w:val="000000" w:themeColor="text1"/>
          <w:sz w:val="28"/>
          <w:szCs w:val="28"/>
          <w:lang w:eastAsia="ru-RU"/>
        </w:rPr>
        <w:t>) и выдает (направляет) его заявителю;</w:t>
      </w:r>
    </w:p>
    <w:p w:rsidR="00060263" w:rsidRPr="00995194" w:rsidRDefault="00060263" w:rsidP="00AA473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направляет документы на рассмотрение специалистом, ответственным за предоставление муниципальной услуги. </w:t>
      </w:r>
    </w:p>
    <w:p w:rsidR="00EE6F35" w:rsidRPr="00995194" w:rsidRDefault="00EE6F35" w:rsidP="00EE6F35">
      <w:pPr>
        <w:pStyle w:val="ConsPlusNormal"/>
        <w:ind w:firstLine="709"/>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При личном обращении заявителя в уполномоченный орган или МФЦ по его просьбе делается отметка о приеме заявления на копии или втором экземпляре с указанием даты приема заявления, количества принятых листов.</w:t>
      </w:r>
    </w:p>
    <w:p w:rsidR="006B44C0" w:rsidRPr="00995194" w:rsidRDefault="0065067B" w:rsidP="009B4F77">
      <w:pPr>
        <w:pStyle w:val="ConsPlusNormal"/>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Время выполнения данной процедуры - не более </w:t>
      </w:r>
      <w:r w:rsidR="002D3CE9">
        <w:rPr>
          <w:rFonts w:ascii="Times New Roman" w:hAnsi="Times New Roman" w:cs="Times New Roman"/>
          <w:color w:val="000000" w:themeColor="text1"/>
          <w:sz w:val="28"/>
          <w:szCs w:val="28"/>
        </w:rPr>
        <w:t>3</w:t>
      </w:r>
      <w:r w:rsidRPr="00995194">
        <w:rPr>
          <w:rFonts w:ascii="Times New Roman" w:hAnsi="Times New Roman" w:cs="Times New Roman"/>
          <w:color w:val="000000" w:themeColor="text1"/>
          <w:sz w:val="28"/>
          <w:szCs w:val="28"/>
        </w:rPr>
        <w:t xml:space="preserve">  минут.</w:t>
      </w:r>
    </w:p>
    <w:p w:rsidR="0065067B" w:rsidRPr="00995194" w:rsidRDefault="0065067B" w:rsidP="0065067B">
      <w:pPr>
        <w:pStyle w:val="ConsPlusNormal"/>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В случае наличия оснований для отказа в приеме документов</w:t>
      </w:r>
      <w:r w:rsidR="009B4F77">
        <w:rPr>
          <w:rFonts w:ascii="Times New Roman" w:hAnsi="Times New Roman" w:cs="Times New Roman"/>
          <w:color w:val="000000" w:themeColor="text1"/>
          <w:sz w:val="28"/>
          <w:szCs w:val="28"/>
        </w:rPr>
        <w:t>, предусмотренных пунктом 2.</w:t>
      </w:r>
      <w:r w:rsidR="00E01871">
        <w:rPr>
          <w:rFonts w:ascii="Times New Roman" w:hAnsi="Times New Roman" w:cs="Times New Roman"/>
          <w:color w:val="000000" w:themeColor="text1"/>
          <w:sz w:val="28"/>
          <w:szCs w:val="28"/>
        </w:rPr>
        <w:t>10.</w:t>
      </w:r>
      <w:r w:rsidR="00082493" w:rsidRPr="00995194">
        <w:rPr>
          <w:rFonts w:ascii="Times New Roman" w:hAnsi="Times New Roman" w:cs="Times New Roman"/>
          <w:color w:val="000000" w:themeColor="text1"/>
          <w:sz w:val="28"/>
          <w:szCs w:val="28"/>
        </w:rPr>
        <w:t xml:space="preserve"> Административного регламента, </w:t>
      </w:r>
      <w:r w:rsidRPr="00995194">
        <w:rPr>
          <w:rFonts w:ascii="Times New Roman" w:hAnsi="Times New Roman" w:cs="Times New Roman"/>
          <w:color w:val="000000" w:themeColor="text1"/>
          <w:sz w:val="28"/>
          <w:szCs w:val="28"/>
        </w:rPr>
        <w:t xml:space="preserve"> специалист </w:t>
      </w:r>
      <w:r w:rsidR="00861980" w:rsidRPr="00995194">
        <w:rPr>
          <w:rFonts w:ascii="Times New Roman" w:hAnsi="Times New Roman" w:cs="Times New Roman"/>
          <w:color w:val="000000" w:themeColor="text1"/>
          <w:sz w:val="28"/>
          <w:szCs w:val="28"/>
        </w:rPr>
        <w:t>подразделения</w:t>
      </w:r>
      <w:r w:rsidRPr="00995194">
        <w:rPr>
          <w:rFonts w:ascii="Times New Roman" w:hAnsi="Times New Roman" w:cs="Times New Roman"/>
          <w:color w:val="000000" w:themeColor="text1"/>
          <w:sz w:val="28"/>
          <w:szCs w:val="28"/>
        </w:rPr>
        <w:t>, ответственный за прием документов, устно уведомляет заявителя о наличии выявленных обстоятельств, препятствующих приему заявления</w:t>
      </w:r>
      <w:r w:rsidR="00082493" w:rsidRPr="00995194">
        <w:rPr>
          <w:rFonts w:ascii="Times New Roman" w:hAnsi="Times New Roman" w:cs="Times New Roman"/>
          <w:color w:val="000000" w:themeColor="text1"/>
          <w:sz w:val="28"/>
          <w:szCs w:val="28"/>
        </w:rPr>
        <w:t xml:space="preserve"> и документов</w:t>
      </w:r>
      <w:r w:rsidRPr="00995194">
        <w:rPr>
          <w:rFonts w:ascii="Times New Roman" w:hAnsi="Times New Roman" w:cs="Times New Roman"/>
          <w:color w:val="000000" w:themeColor="text1"/>
          <w:sz w:val="28"/>
          <w:szCs w:val="28"/>
        </w:rPr>
        <w:t>, и предлагает принять меры по устранению данных обстоятельств.</w:t>
      </w:r>
    </w:p>
    <w:p w:rsidR="00082493" w:rsidRPr="00995194" w:rsidRDefault="00082493" w:rsidP="0065067B">
      <w:pPr>
        <w:pStyle w:val="ConsPlusNormal"/>
        <w:ind w:firstLine="540"/>
        <w:jc w:val="both"/>
        <w:rPr>
          <w:rFonts w:ascii="Times New Roman" w:hAnsi="Times New Roman" w:cs="Times New Roman"/>
          <w:color w:val="000000" w:themeColor="text1"/>
          <w:sz w:val="28"/>
          <w:szCs w:val="28"/>
        </w:rPr>
      </w:pPr>
      <w:proofErr w:type="gramStart"/>
      <w:r w:rsidRPr="00995194">
        <w:rPr>
          <w:rFonts w:ascii="Times New Roman" w:hAnsi="Times New Roman" w:cs="Times New Roman"/>
          <w:color w:val="000000" w:themeColor="text1"/>
          <w:sz w:val="28"/>
          <w:szCs w:val="28"/>
        </w:rPr>
        <w:t xml:space="preserve">В случае отказа заявителя в устранении обстоятельств,  препятствующих приему заявления и документов, </w:t>
      </w:r>
      <w:r w:rsidR="001855B5" w:rsidRPr="00995194">
        <w:rPr>
          <w:rFonts w:ascii="Times New Roman" w:hAnsi="Times New Roman" w:cs="Times New Roman"/>
          <w:color w:val="000000" w:themeColor="text1"/>
          <w:sz w:val="28"/>
          <w:szCs w:val="28"/>
        </w:rPr>
        <w:t xml:space="preserve">а также в случае наличия таких обстоятельств в документах, поступивших по почте, через МФЦ, </w:t>
      </w:r>
      <w:r w:rsidRPr="00995194">
        <w:rPr>
          <w:rFonts w:ascii="Times New Roman" w:hAnsi="Times New Roman" w:cs="Times New Roman"/>
          <w:color w:val="000000" w:themeColor="text1"/>
          <w:sz w:val="28"/>
          <w:szCs w:val="28"/>
        </w:rPr>
        <w:t>с</w:t>
      </w:r>
      <w:r w:rsidR="0065067B" w:rsidRPr="00995194">
        <w:rPr>
          <w:rFonts w:ascii="Times New Roman" w:hAnsi="Times New Roman" w:cs="Times New Roman"/>
          <w:color w:val="000000" w:themeColor="text1"/>
          <w:sz w:val="28"/>
          <w:szCs w:val="28"/>
        </w:rPr>
        <w:t xml:space="preserve">пециалист </w:t>
      </w:r>
      <w:r w:rsidRPr="00995194">
        <w:rPr>
          <w:rFonts w:ascii="Times New Roman" w:hAnsi="Times New Roman" w:cs="Times New Roman"/>
          <w:color w:val="000000" w:themeColor="text1"/>
          <w:sz w:val="28"/>
          <w:szCs w:val="28"/>
        </w:rPr>
        <w:t>подразделения</w:t>
      </w:r>
      <w:r w:rsidR="0065067B" w:rsidRPr="00995194">
        <w:rPr>
          <w:rFonts w:ascii="Times New Roman" w:hAnsi="Times New Roman" w:cs="Times New Roman"/>
          <w:color w:val="000000" w:themeColor="text1"/>
          <w:sz w:val="28"/>
          <w:szCs w:val="28"/>
        </w:rPr>
        <w:t xml:space="preserve">, ответственный за прием документов, </w:t>
      </w:r>
      <w:r w:rsidRPr="00995194">
        <w:rPr>
          <w:rFonts w:ascii="Times New Roman" w:hAnsi="Times New Roman" w:cs="Times New Roman"/>
          <w:color w:val="000000" w:themeColor="text1"/>
          <w:sz w:val="28"/>
          <w:szCs w:val="28"/>
        </w:rPr>
        <w:t xml:space="preserve">либо передает их специалисту, ответственному за предоставление услуги, либо самостоятельно </w:t>
      </w:r>
      <w:r w:rsidR="0065067B" w:rsidRPr="00995194">
        <w:rPr>
          <w:rFonts w:ascii="Times New Roman" w:hAnsi="Times New Roman" w:cs="Times New Roman"/>
          <w:color w:val="000000" w:themeColor="text1"/>
          <w:sz w:val="28"/>
          <w:szCs w:val="28"/>
        </w:rPr>
        <w:t xml:space="preserve">готовит уведомление об отказе в приеме документов с указанием причин отказа </w:t>
      </w:r>
      <w:r w:rsidR="0065067B" w:rsidRPr="00292198">
        <w:rPr>
          <w:rFonts w:ascii="Times New Roman" w:hAnsi="Times New Roman" w:cs="Times New Roman"/>
          <w:color w:val="000000" w:themeColor="text1"/>
          <w:sz w:val="28"/>
          <w:szCs w:val="28"/>
        </w:rPr>
        <w:t>(приложение №</w:t>
      </w:r>
      <w:r w:rsidR="0033417E" w:rsidRPr="00292198">
        <w:rPr>
          <w:rFonts w:ascii="Times New Roman" w:hAnsi="Times New Roman" w:cs="Times New Roman"/>
          <w:color w:val="000000" w:themeColor="text1"/>
          <w:sz w:val="28"/>
          <w:szCs w:val="28"/>
        </w:rPr>
        <w:t> </w:t>
      </w:r>
      <w:r w:rsidR="00292198" w:rsidRPr="00292198">
        <w:rPr>
          <w:rFonts w:ascii="Times New Roman" w:hAnsi="Times New Roman" w:cs="Times New Roman"/>
          <w:color w:val="000000" w:themeColor="text1"/>
          <w:sz w:val="28"/>
          <w:szCs w:val="28"/>
        </w:rPr>
        <w:t>5</w:t>
      </w:r>
      <w:r w:rsidR="0033417E" w:rsidRPr="00292198">
        <w:rPr>
          <w:rFonts w:ascii="Times New Roman" w:hAnsi="Times New Roman" w:cs="Times New Roman"/>
          <w:color w:val="000000" w:themeColor="text1"/>
          <w:sz w:val="28"/>
          <w:szCs w:val="28"/>
        </w:rPr>
        <w:t xml:space="preserve"> </w:t>
      </w:r>
      <w:r w:rsidR="0065067B" w:rsidRPr="00292198">
        <w:rPr>
          <w:rFonts w:ascii="Times New Roman" w:hAnsi="Times New Roman" w:cs="Times New Roman"/>
          <w:color w:val="000000" w:themeColor="text1"/>
          <w:sz w:val="28"/>
          <w:szCs w:val="28"/>
        </w:rPr>
        <w:t>Административного регламента)</w:t>
      </w:r>
      <w:r w:rsidR="00C20300" w:rsidRPr="00995194">
        <w:rPr>
          <w:rFonts w:ascii="Times New Roman" w:hAnsi="Times New Roman" w:cs="Times New Roman"/>
          <w:color w:val="000000" w:themeColor="text1"/>
          <w:sz w:val="28"/>
          <w:szCs w:val="28"/>
        </w:rPr>
        <w:t xml:space="preserve"> и обеспечивает его</w:t>
      </w:r>
      <w:proofErr w:type="gramEnd"/>
      <w:r w:rsidR="00C20300" w:rsidRPr="00995194">
        <w:rPr>
          <w:rFonts w:ascii="Times New Roman" w:hAnsi="Times New Roman" w:cs="Times New Roman"/>
          <w:color w:val="000000" w:themeColor="text1"/>
          <w:sz w:val="28"/>
          <w:szCs w:val="28"/>
        </w:rPr>
        <w:t xml:space="preserve"> подписание уполномоченным должностным лицом</w:t>
      </w:r>
      <w:r w:rsidR="0065067B" w:rsidRPr="00995194">
        <w:rPr>
          <w:rFonts w:ascii="Times New Roman" w:hAnsi="Times New Roman" w:cs="Times New Roman"/>
          <w:color w:val="000000" w:themeColor="text1"/>
          <w:sz w:val="28"/>
          <w:szCs w:val="28"/>
        </w:rPr>
        <w:t xml:space="preserve">. </w:t>
      </w:r>
    </w:p>
    <w:p w:rsidR="00082493" w:rsidRPr="00995194" w:rsidRDefault="00C20300" w:rsidP="0065067B">
      <w:pPr>
        <w:pStyle w:val="ConsPlusNormal"/>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Специалист подразделения, ответственный за прием документов (за предоставление услуги) </w:t>
      </w:r>
      <w:r w:rsidR="00082493" w:rsidRPr="00995194">
        <w:rPr>
          <w:rFonts w:ascii="Times New Roman" w:hAnsi="Times New Roman" w:cs="Times New Roman"/>
          <w:color w:val="000000" w:themeColor="text1"/>
          <w:sz w:val="28"/>
          <w:szCs w:val="28"/>
        </w:rPr>
        <w:t>посредством телефонной связи уведомляет заявителя об отказе в приеме документов, а также о необходимости получения заявителем представленных документов</w:t>
      </w:r>
      <w:r w:rsidRPr="00995194">
        <w:rPr>
          <w:rFonts w:ascii="Times New Roman" w:hAnsi="Times New Roman" w:cs="Times New Roman"/>
          <w:color w:val="000000" w:themeColor="text1"/>
          <w:sz w:val="28"/>
          <w:szCs w:val="28"/>
        </w:rPr>
        <w:t xml:space="preserve">. Подписанное </w:t>
      </w:r>
      <m:oMath>
        <m:r>
          <m:rPr>
            <m:sty m:val="p"/>
          </m:rPr>
          <w:rPr>
            <w:rFonts w:ascii="Cambria Math" w:hAnsi="Cambria Math" w:cs="Times New Roman"/>
            <w:color w:val="000000" w:themeColor="text1"/>
            <w:sz w:val="28"/>
            <w:szCs w:val="28"/>
          </w:rPr>
          <m:t xml:space="preserve">главой  КМР </m:t>
        </m:r>
      </m:oMath>
      <w:r w:rsidRPr="00995194">
        <w:rPr>
          <w:rFonts w:ascii="Times New Roman" w:hAnsi="Times New Roman" w:cs="Times New Roman"/>
          <w:color w:val="000000" w:themeColor="text1"/>
          <w:sz w:val="28"/>
          <w:szCs w:val="28"/>
        </w:rPr>
        <w:t>уведомление об отказе в приеме документов в течение</w:t>
      </w:r>
      <w:r w:rsidR="002D3CE9">
        <w:rPr>
          <w:rFonts w:ascii="Times New Roman" w:hAnsi="Times New Roman" w:cs="Times New Roman"/>
          <w:color w:val="000000" w:themeColor="text1"/>
          <w:sz w:val="28"/>
          <w:szCs w:val="28"/>
        </w:rPr>
        <w:t xml:space="preserve"> </w:t>
      </w:r>
      <w:r w:rsidRPr="00995194">
        <w:rPr>
          <w:rFonts w:ascii="Times New Roman" w:hAnsi="Times New Roman" w:cs="Times New Roman"/>
          <w:color w:val="000000" w:themeColor="text1"/>
          <w:sz w:val="28"/>
          <w:szCs w:val="28"/>
        </w:rPr>
        <w:t xml:space="preserve"> </w:t>
      </w:r>
      <w:r w:rsidR="002D3CE9">
        <w:rPr>
          <w:rFonts w:ascii="Times New Roman" w:hAnsi="Times New Roman" w:cs="Times New Roman"/>
          <w:color w:val="000000" w:themeColor="text1"/>
          <w:sz w:val="28"/>
          <w:szCs w:val="28"/>
        </w:rPr>
        <w:t>45</w:t>
      </w:r>
      <w:r w:rsidRPr="00995194">
        <w:rPr>
          <w:rFonts w:ascii="Times New Roman" w:hAnsi="Times New Roman" w:cs="Times New Roman"/>
          <w:color w:val="000000" w:themeColor="text1"/>
          <w:sz w:val="28"/>
          <w:szCs w:val="28"/>
        </w:rPr>
        <w:t xml:space="preserve"> рабочих дней выдается заявителю с приложением документов. </w:t>
      </w:r>
      <w:r w:rsidR="00082493" w:rsidRPr="00995194">
        <w:rPr>
          <w:rFonts w:ascii="Times New Roman" w:hAnsi="Times New Roman" w:cs="Times New Roman"/>
          <w:color w:val="000000" w:themeColor="text1"/>
          <w:sz w:val="28"/>
          <w:szCs w:val="28"/>
        </w:rPr>
        <w:t>В случае отсутствия возможности уведомления заявителя посредством телефонной связи</w:t>
      </w:r>
      <w:r w:rsidRPr="00995194">
        <w:rPr>
          <w:rFonts w:ascii="Times New Roman" w:hAnsi="Times New Roman" w:cs="Times New Roman"/>
          <w:color w:val="000000" w:themeColor="text1"/>
          <w:sz w:val="28"/>
          <w:szCs w:val="28"/>
        </w:rPr>
        <w:t>,</w:t>
      </w:r>
      <w:r w:rsidR="00082493" w:rsidRPr="00995194">
        <w:rPr>
          <w:rFonts w:ascii="Times New Roman" w:hAnsi="Times New Roman" w:cs="Times New Roman"/>
          <w:color w:val="000000" w:themeColor="text1"/>
          <w:sz w:val="28"/>
          <w:szCs w:val="28"/>
        </w:rPr>
        <w:t xml:space="preserve"> либо в случае неявки заявителя в установленный срок</w:t>
      </w:r>
      <w:r w:rsidRPr="00995194">
        <w:rPr>
          <w:rFonts w:ascii="Times New Roman" w:hAnsi="Times New Roman" w:cs="Times New Roman"/>
          <w:color w:val="000000" w:themeColor="text1"/>
          <w:sz w:val="28"/>
          <w:szCs w:val="28"/>
        </w:rPr>
        <w:t>,</w:t>
      </w:r>
      <w:r w:rsidR="00082493" w:rsidRPr="00995194">
        <w:rPr>
          <w:rFonts w:ascii="Times New Roman" w:hAnsi="Times New Roman" w:cs="Times New Roman"/>
          <w:color w:val="000000" w:themeColor="text1"/>
          <w:sz w:val="28"/>
          <w:szCs w:val="28"/>
        </w:rPr>
        <w:t xml:space="preserve"> </w:t>
      </w:r>
      <w:r w:rsidRPr="00995194">
        <w:rPr>
          <w:rFonts w:ascii="Times New Roman" w:hAnsi="Times New Roman" w:cs="Times New Roman"/>
          <w:color w:val="000000" w:themeColor="text1"/>
          <w:sz w:val="28"/>
          <w:szCs w:val="28"/>
        </w:rPr>
        <w:t xml:space="preserve">подписанное </w:t>
      </w:r>
      <m:oMath>
        <m:r>
          <m:rPr>
            <m:sty m:val="p"/>
          </m:rPr>
          <w:rPr>
            <w:rFonts w:ascii="Cambria Math" w:hAnsi="Cambria Math" w:cs="Times New Roman"/>
            <w:color w:val="000000" w:themeColor="text1"/>
            <w:sz w:val="28"/>
            <w:szCs w:val="28"/>
          </w:rPr>
          <m:t xml:space="preserve">главой администрации КМР </m:t>
        </m:r>
      </m:oMath>
      <w:r w:rsidRPr="00995194">
        <w:rPr>
          <w:rFonts w:ascii="Times New Roman" w:hAnsi="Times New Roman" w:cs="Times New Roman"/>
          <w:color w:val="000000" w:themeColor="text1"/>
          <w:sz w:val="28"/>
          <w:szCs w:val="28"/>
        </w:rPr>
        <w:t>уведомление об отказе в приеме документов</w:t>
      </w:r>
      <w:r w:rsidR="00082493" w:rsidRPr="00995194">
        <w:rPr>
          <w:rFonts w:ascii="Times New Roman" w:hAnsi="Times New Roman" w:cs="Times New Roman"/>
          <w:color w:val="000000" w:themeColor="text1"/>
          <w:sz w:val="28"/>
          <w:szCs w:val="28"/>
        </w:rPr>
        <w:t xml:space="preserve"> с приложением представленных документов </w:t>
      </w:r>
      <w:r w:rsidR="00082493" w:rsidRPr="00995194">
        <w:rPr>
          <w:rFonts w:ascii="Times New Roman" w:hAnsi="Times New Roman" w:cs="Times New Roman"/>
          <w:color w:val="000000" w:themeColor="text1"/>
          <w:sz w:val="28"/>
          <w:szCs w:val="28"/>
        </w:rPr>
        <w:lastRenderedPageBreak/>
        <w:t>направляется заявителю почтовым отправлением в виде заказного письма</w:t>
      </w:r>
      <w:r w:rsidRPr="00995194">
        <w:rPr>
          <w:rFonts w:ascii="Times New Roman" w:hAnsi="Times New Roman" w:cs="Times New Roman"/>
          <w:color w:val="000000" w:themeColor="text1"/>
          <w:sz w:val="28"/>
          <w:szCs w:val="28"/>
        </w:rPr>
        <w:t>, если фамилия и почтовый адрес заявителя поддаются прочтению.</w:t>
      </w:r>
    </w:p>
    <w:p w:rsidR="006B44C0" w:rsidRPr="00995194" w:rsidRDefault="006B44C0" w:rsidP="006B44C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Максимальный срок исполнения данной административной процедуры составляет </w:t>
      </w:r>
      <w:r w:rsidR="002D3CE9">
        <w:rPr>
          <w:rFonts w:ascii="Times New Roman" w:hAnsi="Times New Roman" w:cs="Times New Roman"/>
          <w:color w:val="000000" w:themeColor="text1"/>
          <w:sz w:val="28"/>
          <w:szCs w:val="28"/>
        </w:rPr>
        <w:t>45</w:t>
      </w:r>
      <w:r w:rsidR="00C20300" w:rsidRPr="00995194">
        <w:rPr>
          <w:rFonts w:ascii="Times New Roman" w:hAnsi="Times New Roman" w:cs="Times New Roman"/>
          <w:color w:val="000000" w:themeColor="text1"/>
          <w:sz w:val="28"/>
          <w:szCs w:val="28"/>
        </w:rPr>
        <w:t xml:space="preserve"> </w:t>
      </w:r>
      <w:r w:rsidRPr="00995194">
        <w:rPr>
          <w:rFonts w:ascii="Times New Roman" w:hAnsi="Times New Roman" w:cs="Times New Roman"/>
          <w:color w:val="000000" w:themeColor="text1"/>
          <w:sz w:val="28"/>
          <w:szCs w:val="28"/>
        </w:rPr>
        <w:t xml:space="preserve"> дня со дня регистрации документов.</w:t>
      </w:r>
    </w:p>
    <w:p w:rsidR="00165357" w:rsidRPr="00995194" w:rsidRDefault="00165357" w:rsidP="0016535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При направлении заявителем через Единый портал заявления и документов, </w:t>
      </w:r>
      <w:r w:rsidR="00B60323" w:rsidRPr="00995194">
        <w:rPr>
          <w:rFonts w:ascii="Times New Roman" w:hAnsi="Times New Roman" w:cs="Times New Roman"/>
          <w:color w:val="000000" w:themeColor="text1"/>
          <w:sz w:val="28"/>
          <w:szCs w:val="28"/>
        </w:rPr>
        <w:t>содержащих основания для отказа в приеме докумен</w:t>
      </w:r>
      <w:r w:rsidR="004C2A71">
        <w:rPr>
          <w:rFonts w:ascii="Times New Roman" w:hAnsi="Times New Roman" w:cs="Times New Roman"/>
          <w:color w:val="000000" w:themeColor="text1"/>
          <w:sz w:val="28"/>
          <w:szCs w:val="28"/>
        </w:rPr>
        <w:t>тов, предусмотренных пунктом 2.8.</w:t>
      </w:r>
      <w:r w:rsidR="00B60323" w:rsidRPr="00995194">
        <w:rPr>
          <w:rFonts w:ascii="Times New Roman" w:hAnsi="Times New Roman" w:cs="Times New Roman"/>
          <w:color w:val="000000" w:themeColor="text1"/>
          <w:sz w:val="28"/>
          <w:szCs w:val="28"/>
        </w:rPr>
        <w:t xml:space="preserve"> Административного регламента, а также </w:t>
      </w:r>
      <w:proofErr w:type="gramStart"/>
      <w:r w:rsidR="00B60323" w:rsidRPr="00995194">
        <w:rPr>
          <w:rFonts w:ascii="Times New Roman" w:hAnsi="Times New Roman" w:cs="Times New Roman"/>
          <w:color w:val="000000" w:themeColor="text1"/>
          <w:sz w:val="28"/>
          <w:szCs w:val="28"/>
        </w:rPr>
        <w:t>направлении</w:t>
      </w:r>
      <w:proofErr w:type="gramEnd"/>
      <w:r w:rsidR="00B60323" w:rsidRPr="00995194">
        <w:rPr>
          <w:rFonts w:ascii="Times New Roman" w:hAnsi="Times New Roman" w:cs="Times New Roman"/>
          <w:color w:val="000000" w:themeColor="text1"/>
          <w:sz w:val="28"/>
          <w:szCs w:val="28"/>
        </w:rPr>
        <w:t xml:space="preserve"> через Единый портал заявления и документов, заверенных ненадлежащим образом,  специалист, ответственный за предоставление услуги </w:t>
      </w:r>
      <w:r w:rsidRPr="00995194">
        <w:rPr>
          <w:rFonts w:ascii="Times New Roman" w:hAnsi="Times New Roman" w:cs="Times New Roman"/>
          <w:color w:val="000000" w:themeColor="text1"/>
          <w:sz w:val="28"/>
          <w:szCs w:val="28"/>
        </w:rPr>
        <w:t xml:space="preserve"> уведомляет заявителя через Единый портал о</w:t>
      </w:r>
      <w:r w:rsidR="00B60323" w:rsidRPr="00995194">
        <w:rPr>
          <w:rFonts w:ascii="Times New Roman" w:hAnsi="Times New Roman" w:cs="Times New Roman"/>
          <w:color w:val="000000" w:themeColor="text1"/>
          <w:sz w:val="28"/>
          <w:szCs w:val="28"/>
        </w:rPr>
        <w:t>б отказе в приеме документов.</w:t>
      </w:r>
      <w:r w:rsidRPr="00995194">
        <w:rPr>
          <w:rFonts w:ascii="Times New Roman" w:hAnsi="Times New Roman" w:cs="Times New Roman"/>
          <w:color w:val="000000" w:themeColor="text1"/>
          <w:sz w:val="28"/>
          <w:szCs w:val="28"/>
        </w:rPr>
        <w:t xml:space="preserve"> </w:t>
      </w:r>
    </w:p>
    <w:p w:rsidR="006C0BF9" w:rsidRPr="00995194" w:rsidRDefault="006C0BF9" w:rsidP="006C0B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В случае представления документов через МФЦ уведомление о приеме (отказе в приеме) документов может быть выдано (направлено) через МФЦ.</w:t>
      </w:r>
    </w:p>
    <w:p w:rsidR="007D2BD3" w:rsidRPr="00995194" w:rsidRDefault="00175461" w:rsidP="0017546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Заявление и прилагаемые к нему документы подлежат регистрации в день его поступления специалистом, ответственным за прием и регистрацию документов, в соответствии с </w:t>
      </w:r>
      <m:oMath>
        <m:r>
          <w:rPr>
            <w:rFonts w:ascii="Cambria Math" w:eastAsia="Times New Roman" w:hAnsi="Cambria Math" w:cs="Times New Roman"/>
            <w:color w:val="000000" w:themeColor="text1"/>
            <w:sz w:val="28"/>
            <w:szCs w:val="28"/>
            <w:lang w:eastAsia="ru-RU"/>
          </w:rPr>
          <m:t>должностной инструкцией</m:t>
        </m:r>
      </m:oMath>
      <w:r w:rsidR="002D3CE9">
        <w:rPr>
          <w:rFonts w:ascii="Times New Roman" w:eastAsia="Times New Roman" w:hAnsi="Times New Roman" w:cs="Times New Roman"/>
          <w:color w:val="000000" w:themeColor="text1"/>
          <w:sz w:val="28"/>
          <w:szCs w:val="28"/>
          <w:lang w:eastAsia="ru-RU"/>
        </w:rPr>
        <w:t>.</w:t>
      </w:r>
    </w:p>
    <w:p w:rsidR="00175461" w:rsidRPr="00995194" w:rsidRDefault="00175461" w:rsidP="0017546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175461" w:rsidRPr="00995194" w:rsidRDefault="00060263" w:rsidP="00175461">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Результатом административной процедуры является регистрация поступивших документов и выдача (направление) уведомления о приеме документов, либо выдача (направление) заявителю уведомления об отказе в приеме докумен</w:t>
      </w:r>
      <w:r w:rsidR="00175461" w:rsidRPr="00995194">
        <w:rPr>
          <w:rFonts w:ascii="Times New Roman" w:eastAsia="Times New Roman" w:hAnsi="Times New Roman" w:cs="Times New Roman"/>
          <w:color w:val="000000" w:themeColor="text1"/>
          <w:sz w:val="28"/>
          <w:szCs w:val="28"/>
          <w:lang w:eastAsia="ru-RU"/>
        </w:rPr>
        <w:t xml:space="preserve">тов и направление документов на рассмотрение специалистом, ответственным за предоставление муниципальной услуги. </w:t>
      </w:r>
    </w:p>
    <w:p w:rsidR="00060263" w:rsidRPr="00995194" w:rsidRDefault="0006026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Способ фиксации результата административной процедуры:</w:t>
      </w:r>
    </w:p>
    <w:p w:rsidR="00060263" w:rsidRPr="00995194" w:rsidRDefault="0006026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присвоение специалистом, ответственным за прием и регистрацию документов, в журнале регистрации исходящих документов исходящего номера уведомлению о приеме документов к рассмотрению или об отказе в приеме документов; </w:t>
      </w:r>
    </w:p>
    <w:p w:rsidR="00355553" w:rsidRPr="00995194" w:rsidRDefault="00355553" w:rsidP="0035555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995194">
        <w:rPr>
          <w:rFonts w:ascii="Times New Roman" w:eastAsia="Times New Roman" w:hAnsi="Times New Roman" w:cs="Times New Roman"/>
          <w:color w:val="000000" w:themeColor="text1"/>
          <w:sz w:val="28"/>
          <w:szCs w:val="28"/>
          <w:lang w:eastAsia="ru-RU"/>
        </w:rPr>
        <w:t>роспись специалиста МФЦ, осуществляющего прием документов, на втором экземпляре сопроводительного письма к уведомлению о приеме документов или об отказе в приеме документов, направляемому в МФЦ для последующей выдачи заявителю (в случае подачи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w:t>
      </w:r>
      <w:proofErr w:type="gramEnd"/>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Максимальный срок выполнения административной процеду</w:t>
      </w:r>
      <w:r w:rsidR="00387115" w:rsidRPr="00995194">
        <w:rPr>
          <w:rFonts w:ascii="Times New Roman" w:eastAsia="Times New Roman" w:hAnsi="Times New Roman" w:cs="Times New Roman"/>
          <w:color w:val="000000" w:themeColor="text1"/>
          <w:sz w:val="28"/>
          <w:szCs w:val="28"/>
          <w:lang w:eastAsia="ru-RU"/>
        </w:rPr>
        <w:t xml:space="preserve">ры </w:t>
      </w:r>
      <w:r w:rsidR="00865F63" w:rsidRPr="00995194">
        <w:rPr>
          <w:rFonts w:ascii="Times New Roman" w:eastAsia="Times New Roman" w:hAnsi="Times New Roman" w:cs="Times New Roman"/>
          <w:color w:val="000000" w:themeColor="text1"/>
          <w:sz w:val="28"/>
          <w:szCs w:val="28"/>
          <w:lang w:eastAsia="ru-RU"/>
        </w:rPr>
        <w:t xml:space="preserve">по регистрации заявления и документов </w:t>
      </w:r>
      <w:r w:rsidR="00387115" w:rsidRPr="00995194">
        <w:rPr>
          <w:rFonts w:ascii="Times New Roman" w:eastAsia="Times New Roman" w:hAnsi="Times New Roman" w:cs="Times New Roman"/>
          <w:color w:val="000000" w:themeColor="text1"/>
          <w:sz w:val="28"/>
          <w:szCs w:val="28"/>
          <w:lang w:eastAsia="ru-RU"/>
        </w:rPr>
        <w:t>составляет</w:t>
      </w:r>
      <w:r w:rsidR="00FE74CC">
        <w:rPr>
          <w:rFonts w:ascii="Times New Roman" w:eastAsia="Times New Roman" w:hAnsi="Times New Roman" w:cs="Times New Roman"/>
          <w:color w:val="000000" w:themeColor="text1"/>
          <w:sz w:val="28"/>
          <w:szCs w:val="28"/>
          <w:lang w:eastAsia="ru-RU"/>
        </w:rPr>
        <w:t xml:space="preserve"> не более 2 дней</w:t>
      </w:r>
      <w:r w:rsidRPr="00995194">
        <w:rPr>
          <w:rFonts w:ascii="Times New Roman" w:eastAsia="Times New Roman" w:hAnsi="Times New Roman" w:cs="Times New Roman"/>
          <w:color w:val="000000" w:themeColor="text1"/>
          <w:sz w:val="28"/>
          <w:szCs w:val="28"/>
          <w:lang w:eastAsia="ru-RU"/>
        </w:rPr>
        <w:t xml:space="preserve">. </w:t>
      </w:r>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i/>
          <w:color w:val="000000" w:themeColor="text1"/>
          <w:sz w:val="28"/>
          <w:szCs w:val="28"/>
          <w:lang w:eastAsia="ru-RU"/>
        </w:rPr>
      </w:pPr>
      <w:r w:rsidRPr="00995194">
        <w:rPr>
          <w:rFonts w:ascii="Times New Roman" w:eastAsia="Times New Roman" w:hAnsi="Times New Roman" w:cs="Times New Roman"/>
          <w:b/>
          <w:i/>
          <w:color w:val="000000" w:themeColor="text1"/>
          <w:sz w:val="28"/>
          <w:szCs w:val="28"/>
          <w:lang w:eastAsia="ru-RU"/>
        </w:rPr>
        <w:t>Формирование и направление межведомственных запросов в органы власти (организации), участвующие в предоставлении услуги</w:t>
      </w:r>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87609C" w:rsidRPr="00995194" w:rsidRDefault="00060263" w:rsidP="0087609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3.3. Основанием для начала административной процедуры является </w:t>
      </w:r>
      <w:r w:rsidR="0087609C" w:rsidRPr="00995194">
        <w:rPr>
          <w:rFonts w:ascii="Times New Roman" w:eastAsia="Times New Roman" w:hAnsi="Times New Roman" w:cs="Times New Roman"/>
          <w:color w:val="000000" w:themeColor="text1"/>
          <w:sz w:val="28"/>
          <w:szCs w:val="28"/>
          <w:lang w:eastAsia="ru-RU"/>
        </w:rPr>
        <w:t xml:space="preserve">поступление документов на рассмотрение специалистом, ответственным за предоставление муниципальной услуги. </w:t>
      </w:r>
    </w:p>
    <w:p w:rsidR="0087609C" w:rsidRPr="00995194" w:rsidRDefault="0087609C" w:rsidP="0087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В случае если заявителем по собственной инициативе не представлены д</w:t>
      </w:r>
      <w:r w:rsidR="004C2A71">
        <w:rPr>
          <w:rFonts w:ascii="Times New Roman" w:eastAsia="Times New Roman" w:hAnsi="Times New Roman" w:cs="Times New Roman"/>
          <w:color w:val="000000" w:themeColor="text1"/>
          <w:sz w:val="28"/>
          <w:szCs w:val="28"/>
          <w:lang w:eastAsia="ru-RU"/>
        </w:rPr>
        <w:t>окументы, указанные в пункте 2.6</w:t>
      </w:r>
      <w:r w:rsidRPr="00995194">
        <w:rPr>
          <w:rFonts w:ascii="Times New Roman" w:eastAsia="Times New Roman" w:hAnsi="Times New Roman" w:cs="Times New Roman"/>
          <w:color w:val="000000" w:themeColor="text1"/>
          <w:sz w:val="28"/>
          <w:szCs w:val="28"/>
          <w:lang w:eastAsia="ru-RU"/>
        </w:rPr>
        <w:t xml:space="preserve">. Административного регламента, </w:t>
      </w:r>
      <w:r w:rsidRPr="00995194">
        <w:rPr>
          <w:rFonts w:ascii="Times New Roman" w:eastAsia="Times New Roman" w:hAnsi="Times New Roman" w:cs="Times New Roman"/>
          <w:color w:val="000000" w:themeColor="text1"/>
          <w:sz w:val="28"/>
          <w:szCs w:val="28"/>
          <w:lang w:eastAsia="ru-RU"/>
        </w:rPr>
        <w:lastRenderedPageBreak/>
        <w:t xml:space="preserve">специалист </w:t>
      </w:r>
      <w:r w:rsidR="003903E6" w:rsidRPr="00995194">
        <w:rPr>
          <w:rFonts w:ascii="Times New Roman" w:eastAsia="Times New Roman" w:hAnsi="Times New Roman" w:cs="Times New Roman"/>
          <w:color w:val="000000" w:themeColor="text1"/>
          <w:sz w:val="28"/>
          <w:szCs w:val="28"/>
          <w:lang w:eastAsia="ru-RU"/>
        </w:rPr>
        <w:t xml:space="preserve">обеспечивает направление необходимых межведомственных запросов. </w:t>
      </w:r>
    </w:p>
    <w:p w:rsidR="00B36097" w:rsidRPr="00995194" w:rsidRDefault="00B36097" w:rsidP="00B360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В случае представления документов на</w:t>
      </w:r>
      <w:r w:rsidR="00A764E7">
        <w:rPr>
          <w:rFonts w:ascii="Times New Roman" w:hAnsi="Times New Roman" w:cs="Times New Roman"/>
          <w:color w:val="000000" w:themeColor="text1"/>
          <w:sz w:val="28"/>
          <w:szCs w:val="28"/>
        </w:rPr>
        <w:t xml:space="preserve"> согласование переустройства и перепланировки</w:t>
      </w:r>
      <w:r w:rsidRPr="00995194">
        <w:rPr>
          <w:rFonts w:ascii="Times New Roman" w:hAnsi="Times New Roman" w:cs="Times New Roman"/>
          <w:color w:val="000000" w:themeColor="text1"/>
          <w:sz w:val="28"/>
          <w:szCs w:val="28"/>
        </w:rPr>
        <w:t>, не согласованных с уполномоченным</w:t>
      </w:r>
      <w:r w:rsidR="003903E6" w:rsidRPr="00995194">
        <w:rPr>
          <w:rFonts w:ascii="Times New Roman" w:hAnsi="Times New Roman" w:cs="Times New Roman"/>
          <w:color w:val="000000" w:themeColor="text1"/>
          <w:sz w:val="28"/>
          <w:szCs w:val="28"/>
        </w:rPr>
        <w:t>и</w:t>
      </w:r>
      <w:r w:rsidRPr="00995194">
        <w:rPr>
          <w:rFonts w:ascii="Times New Roman" w:hAnsi="Times New Roman" w:cs="Times New Roman"/>
          <w:color w:val="000000" w:themeColor="text1"/>
          <w:sz w:val="28"/>
          <w:szCs w:val="28"/>
        </w:rPr>
        <w:t xml:space="preserve"> орган</w:t>
      </w:r>
      <w:r w:rsidR="003903E6" w:rsidRPr="00995194">
        <w:rPr>
          <w:rFonts w:ascii="Times New Roman" w:hAnsi="Times New Roman" w:cs="Times New Roman"/>
          <w:color w:val="000000" w:themeColor="text1"/>
          <w:sz w:val="28"/>
          <w:szCs w:val="28"/>
        </w:rPr>
        <w:t>ами</w:t>
      </w:r>
      <w:r w:rsidRPr="00995194">
        <w:rPr>
          <w:rFonts w:ascii="Times New Roman" w:hAnsi="Times New Roman" w:cs="Times New Roman"/>
          <w:color w:val="000000" w:themeColor="text1"/>
          <w:sz w:val="28"/>
          <w:szCs w:val="28"/>
        </w:rPr>
        <w:t xml:space="preserve">, </w:t>
      </w:r>
      <w:r w:rsidR="003903E6" w:rsidRPr="00995194">
        <w:rPr>
          <w:rFonts w:ascii="Times New Roman" w:hAnsi="Times New Roman" w:cs="Times New Roman"/>
          <w:color w:val="000000" w:themeColor="text1"/>
          <w:sz w:val="28"/>
          <w:szCs w:val="28"/>
        </w:rPr>
        <w:t xml:space="preserve">указанными в пункте 2.2. Административного регламента, </w:t>
      </w:r>
      <w:r w:rsidRPr="00995194">
        <w:rPr>
          <w:rFonts w:ascii="Times New Roman" w:hAnsi="Times New Roman" w:cs="Times New Roman"/>
          <w:color w:val="000000" w:themeColor="text1"/>
          <w:sz w:val="28"/>
          <w:szCs w:val="28"/>
        </w:rPr>
        <w:t>специалист, ответственный за предоставление услуги</w:t>
      </w:r>
      <w:r w:rsidR="003903E6" w:rsidRPr="00995194">
        <w:rPr>
          <w:rFonts w:ascii="Times New Roman" w:hAnsi="Times New Roman" w:cs="Times New Roman"/>
          <w:color w:val="000000" w:themeColor="text1"/>
          <w:sz w:val="28"/>
          <w:szCs w:val="28"/>
        </w:rPr>
        <w:t>,</w:t>
      </w:r>
      <w:r w:rsidRPr="00995194">
        <w:rPr>
          <w:rFonts w:ascii="Times New Roman" w:hAnsi="Times New Roman" w:cs="Times New Roman"/>
          <w:color w:val="000000" w:themeColor="text1"/>
          <w:sz w:val="28"/>
          <w:szCs w:val="28"/>
        </w:rPr>
        <w:t xml:space="preserve">  направляет пакет документов на согласование соответствующему уполномоченному органу с сопроводительным письмом, которое подписывается </w:t>
      </w:r>
      <m:oMath>
        <m:r>
          <m:rPr>
            <m:sty m:val="p"/>
          </m:rPr>
          <w:rPr>
            <w:rFonts w:ascii="Cambria Math" w:hAnsi="Cambria Math" w:cs="Times New Roman"/>
            <w:color w:val="000000" w:themeColor="text1"/>
            <w:sz w:val="28"/>
            <w:szCs w:val="28"/>
          </w:rPr>
          <m:t>главой</m:t>
        </m:r>
        <m:r>
          <m:rPr>
            <m:sty m:val="p"/>
          </m:rPr>
          <w:rPr>
            <w:rFonts w:ascii="Cambria Math" w:hAnsi="Cambria Math" w:cs="Times New Roman"/>
            <w:color w:val="000000" w:themeColor="text1"/>
            <w:sz w:val="28"/>
            <w:szCs w:val="28"/>
          </w:rPr>
          <m:t xml:space="preserve"> КМР</m:t>
        </m:r>
      </m:oMath>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В случае если заявителем представлены все докум</w:t>
      </w:r>
      <w:r w:rsidR="00D538CD">
        <w:rPr>
          <w:rFonts w:ascii="Times New Roman" w:eastAsia="Times New Roman" w:hAnsi="Times New Roman" w:cs="Times New Roman"/>
          <w:color w:val="000000" w:themeColor="text1"/>
          <w:sz w:val="28"/>
          <w:szCs w:val="28"/>
          <w:lang w:eastAsia="ru-RU"/>
        </w:rPr>
        <w:t>енты, указанные в пункте 2.6</w:t>
      </w:r>
      <w:r w:rsidRPr="00995194">
        <w:rPr>
          <w:rFonts w:ascii="Times New Roman" w:eastAsia="Times New Roman" w:hAnsi="Times New Roman" w:cs="Times New Roman"/>
          <w:color w:val="000000" w:themeColor="text1"/>
          <w:sz w:val="28"/>
          <w:szCs w:val="28"/>
          <w:lang w:eastAsia="ru-RU"/>
        </w:rPr>
        <w:t xml:space="preserve">. </w:t>
      </w:r>
      <w:r w:rsidR="00AA4730" w:rsidRPr="00995194">
        <w:rPr>
          <w:rFonts w:ascii="Times New Roman" w:eastAsia="Times New Roman" w:hAnsi="Times New Roman" w:cs="Times New Roman"/>
          <w:color w:val="000000" w:themeColor="text1"/>
          <w:sz w:val="28"/>
          <w:szCs w:val="28"/>
          <w:lang w:eastAsia="ru-RU"/>
        </w:rPr>
        <w:t>А</w:t>
      </w:r>
      <w:r w:rsidRPr="00995194">
        <w:rPr>
          <w:rFonts w:ascii="Times New Roman" w:eastAsia="Times New Roman" w:hAnsi="Times New Roman" w:cs="Times New Roman"/>
          <w:color w:val="000000" w:themeColor="text1"/>
          <w:sz w:val="28"/>
          <w:szCs w:val="28"/>
          <w:lang w:eastAsia="ru-RU"/>
        </w:rPr>
        <w:t>дминистративного регламента, специалист приступает к исполнению следующей административной процедуры.</w:t>
      </w:r>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Направление межведомственного запроса осуществляется специалистом подразделения,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Направление межведомственного запроса допускается только в целях, связанных с предоставлением муниципальной услуги.</w:t>
      </w:r>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№697 </w:t>
      </w:r>
      <w:r w:rsidR="00C50077" w:rsidRPr="00995194">
        <w:rPr>
          <w:rFonts w:ascii="Times New Roman" w:eastAsia="Times New Roman" w:hAnsi="Times New Roman" w:cs="Times New Roman"/>
          <w:color w:val="000000" w:themeColor="text1"/>
          <w:sz w:val="28"/>
          <w:szCs w:val="28"/>
          <w:lang w:eastAsia="ru-RU"/>
        </w:rPr>
        <w:t>«</w:t>
      </w:r>
      <w:r w:rsidRPr="00995194">
        <w:rPr>
          <w:rFonts w:ascii="Times New Roman" w:eastAsia="Times New Roman" w:hAnsi="Times New Roman" w:cs="Times New Roman"/>
          <w:color w:val="000000" w:themeColor="text1"/>
          <w:sz w:val="28"/>
          <w:szCs w:val="28"/>
          <w:lang w:eastAsia="ru-RU"/>
        </w:rPr>
        <w:t>О единой системе межведомственного электронного взаимодействия</w:t>
      </w:r>
      <w:r w:rsidR="00C50077" w:rsidRPr="00995194">
        <w:rPr>
          <w:rFonts w:ascii="Times New Roman" w:eastAsia="Times New Roman" w:hAnsi="Times New Roman" w:cs="Times New Roman"/>
          <w:color w:val="000000" w:themeColor="text1"/>
          <w:sz w:val="28"/>
          <w:szCs w:val="28"/>
          <w:lang w:eastAsia="ru-RU"/>
        </w:rPr>
        <w:t>»</w:t>
      </w:r>
      <w:r w:rsidRPr="00995194">
        <w:rPr>
          <w:rFonts w:ascii="Times New Roman" w:eastAsia="Times New Roman" w:hAnsi="Times New Roman" w:cs="Times New Roman"/>
          <w:color w:val="000000" w:themeColor="text1"/>
          <w:sz w:val="28"/>
          <w:szCs w:val="28"/>
          <w:lang w:eastAsia="ru-RU"/>
        </w:rPr>
        <w:t>, а также утвержденной технологической картой межведомственного взаимодействия муниципальной услуги.</w:t>
      </w:r>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Срок подготовки и направления межведомственного запроса </w:t>
      </w:r>
      <w:r w:rsidR="00BA55D2">
        <w:rPr>
          <w:rFonts w:ascii="Times New Roman" w:eastAsia="Times New Roman" w:hAnsi="Times New Roman" w:cs="Times New Roman"/>
          <w:color w:val="000000" w:themeColor="text1"/>
          <w:sz w:val="28"/>
          <w:szCs w:val="28"/>
          <w:lang w:eastAsia="ru-RU"/>
        </w:rPr>
        <w:t xml:space="preserve">не более 5 </w:t>
      </w:r>
      <w:r w:rsidRPr="00995194">
        <w:rPr>
          <w:rFonts w:ascii="Times New Roman" w:eastAsia="Times New Roman" w:hAnsi="Times New Roman" w:cs="Times New Roman"/>
          <w:color w:val="000000" w:themeColor="text1"/>
          <w:sz w:val="28"/>
          <w:szCs w:val="28"/>
          <w:lang w:eastAsia="ru-RU"/>
        </w:rPr>
        <w:t>рабочий день со дня регистрации заявления и документов заявителя.</w:t>
      </w:r>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A70042" w:rsidRPr="00995194" w:rsidRDefault="00A70042" w:rsidP="00A7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Способ фиксации административной процедуры является регистрация запрашиваемых документов.</w:t>
      </w:r>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Результатом административной процедуры является получение запрашиваемых документов либо отказ в их предоставлении.</w:t>
      </w:r>
    </w:p>
    <w:p w:rsidR="00A70042" w:rsidRPr="00995194" w:rsidRDefault="00A70042" w:rsidP="00A7004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Полученные документы в течение </w:t>
      </w:r>
      <w:r w:rsidR="00BA55D2">
        <w:rPr>
          <w:rFonts w:ascii="Times New Roman" w:hAnsi="Times New Roman" w:cs="Times New Roman"/>
          <w:color w:val="000000" w:themeColor="text1"/>
          <w:sz w:val="28"/>
          <w:szCs w:val="28"/>
        </w:rPr>
        <w:t>2 рабочих дней</w:t>
      </w:r>
      <w:r w:rsidRPr="00995194">
        <w:rPr>
          <w:rFonts w:ascii="Times New Roman" w:hAnsi="Times New Roman" w:cs="Times New Roman"/>
          <w:color w:val="000000" w:themeColor="text1"/>
          <w:sz w:val="28"/>
          <w:szCs w:val="28"/>
        </w:rPr>
        <w:t xml:space="preserve"> со дня их поступления передаются </w:t>
      </w:r>
      <w:r w:rsidRPr="00995194">
        <w:rPr>
          <w:rFonts w:ascii="Times New Roman" w:eastAsia="Times New Roman" w:hAnsi="Times New Roman" w:cs="Times New Roman"/>
          <w:color w:val="000000" w:themeColor="text1"/>
          <w:sz w:val="28"/>
          <w:szCs w:val="28"/>
          <w:lang w:eastAsia="ru-RU"/>
        </w:rPr>
        <w:t>специалистом, осуществляющим формирование и направление межведомственного запроса</w:t>
      </w:r>
      <w:r w:rsidRPr="00995194">
        <w:rPr>
          <w:rFonts w:ascii="Times New Roman" w:hAnsi="Times New Roman" w:cs="Times New Roman"/>
          <w:color w:val="000000" w:themeColor="text1"/>
          <w:sz w:val="28"/>
          <w:szCs w:val="28"/>
        </w:rPr>
        <w:t xml:space="preserve"> </w:t>
      </w:r>
      <w:r w:rsidRPr="00995194">
        <w:rPr>
          <w:rFonts w:ascii="Times New Roman" w:eastAsia="Times New Roman" w:hAnsi="Times New Roman" w:cs="Times New Roman"/>
          <w:color w:val="000000" w:themeColor="text1"/>
          <w:sz w:val="28"/>
          <w:szCs w:val="28"/>
          <w:lang w:eastAsia="ru-RU"/>
        </w:rPr>
        <w:t>специалисту, ответственному за предоставление муниципальной услуги</w:t>
      </w:r>
      <w:r w:rsidRPr="00995194">
        <w:rPr>
          <w:rFonts w:ascii="Times New Roman" w:hAnsi="Times New Roman" w:cs="Times New Roman"/>
          <w:color w:val="000000" w:themeColor="text1"/>
          <w:sz w:val="28"/>
          <w:szCs w:val="28"/>
        </w:rPr>
        <w:t>.</w:t>
      </w:r>
    </w:p>
    <w:p w:rsidR="00A70042" w:rsidRPr="00995194" w:rsidRDefault="00A70042" w:rsidP="00A7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hAnsi="Times New Roman" w:cs="Times New Roman"/>
          <w:color w:val="000000" w:themeColor="text1"/>
          <w:sz w:val="28"/>
          <w:szCs w:val="28"/>
        </w:rPr>
        <w:t xml:space="preserve">Максимальный срок </w:t>
      </w:r>
      <w:r w:rsidRPr="00995194">
        <w:rPr>
          <w:rFonts w:ascii="Times New Roman" w:eastAsia="Times New Roman" w:hAnsi="Times New Roman" w:cs="Times New Roman"/>
          <w:color w:val="000000" w:themeColor="text1"/>
          <w:sz w:val="28"/>
          <w:szCs w:val="28"/>
          <w:lang w:eastAsia="ru-RU"/>
        </w:rPr>
        <w:t xml:space="preserve">выполнения административной процедуры составляет </w:t>
      </w:r>
      <w:r w:rsidR="00BA55D2">
        <w:rPr>
          <w:rFonts w:ascii="Times New Roman" w:eastAsia="Times New Roman" w:hAnsi="Times New Roman" w:cs="Times New Roman"/>
          <w:color w:val="000000" w:themeColor="text1"/>
          <w:sz w:val="28"/>
          <w:szCs w:val="28"/>
          <w:lang w:eastAsia="ru-RU"/>
        </w:rPr>
        <w:t xml:space="preserve">не белее </w:t>
      </w:r>
      <w:r w:rsidR="00D95C9E">
        <w:rPr>
          <w:rFonts w:ascii="Times New Roman" w:eastAsia="Times New Roman" w:hAnsi="Times New Roman" w:cs="Times New Roman"/>
          <w:color w:val="000000" w:themeColor="text1"/>
          <w:sz w:val="28"/>
          <w:szCs w:val="28"/>
          <w:lang w:eastAsia="ru-RU"/>
        </w:rPr>
        <w:t>7</w:t>
      </w:r>
      <w:r w:rsidR="00BA55D2">
        <w:rPr>
          <w:rFonts w:ascii="Times New Roman" w:eastAsia="Times New Roman" w:hAnsi="Times New Roman" w:cs="Times New Roman"/>
          <w:color w:val="000000" w:themeColor="text1"/>
          <w:sz w:val="28"/>
          <w:szCs w:val="28"/>
          <w:lang w:eastAsia="ru-RU"/>
        </w:rPr>
        <w:t xml:space="preserve"> рабочих дней</w:t>
      </w:r>
      <w:r w:rsidRPr="00995194">
        <w:rPr>
          <w:rFonts w:ascii="Times New Roman" w:eastAsia="Times New Roman" w:hAnsi="Times New Roman" w:cs="Times New Roman"/>
          <w:color w:val="000000" w:themeColor="text1"/>
          <w:sz w:val="28"/>
          <w:szCs w:val="28"/>
          <w:lang w:eastAsia="ru-RU"/>
        </w:rPr>
        <w:t xml:space="preserve">. </w:t>
      </w:r>
    </w:p>
    <w:p w:rsidR="00A70042" w:rsidRPr="00995194" w:rsidRDefault="00A70042" w:rsidP="00A7004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060263" w:rsidRPr="00995194" w:rsidRDefault="00060263" w:rsidP="00060263">
      <w:pPr>
        <w:autoSpaceDE w:val="0"/>
        <w:autoSpaceDN w:val="0"/>
        <w:adjustRightInd w:val="0"/>
        <w:spacing w:after="0" w:line="240" w:lineRule="auto"/>
        <w:ind w:firstLine="567"/>
        <w:jc w:val="center"/>
        <w:rPr>
          <w:rFonts w:ascii="Times New Roman" w:eastAsia="Times New Roman" w:hAnsi="Times New Roman" w:cs="Times New Roman"/>
          <w:b/>
          <w:i/>
          <w:color w:val="000000" w:themeColor="text1"/>
          <w:sz w:val="28"/>
          <w:szCs w:val="28"/>
          <w:lang w:eastAsia="ru-RU"/>
        </w:rPr>
      </w:pPr>
      <w:r w:rsidRPr="00995194">
        <w:rPr>
          <w:rFonts w:ascii="Times New Roman" w:eastAsia="Times New Roman" w:hAnsi="Times New Roman" w:cs="Times New Roman"/>
          <w:b/>
          <w:i/>
          <w:color w:val="000000" w:themeColor="text1"/>
          <w:sz w:val="28"/>
          <w:szCs w:val="28"/>
          <w:lang w:eastAsia="ru-RU"/>
        </w:rPr>
        <w:lastRenderedPageBreak/>
        <w:t>Рассмотрение заявления и представленных документов и принятие решения по подготовке результата предоставления муниципальной услуги</w:t>
      </w:r>
    </w:p>
    <w:p w:rsidR="00060263" w:rsidRPr="00995194" w:rsidRDefault="00060263" w:rsidP="00060263">
      <w:pPr>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8"/>
          <w:szCs w:val="28"/>
          <w:lang w:eastAsia="ru-RU"/>
        </w:rPr>
      </w:pPr>
    </w:p>
    <w:p w:rsidR="00060263" w:rsidRPr="00995194"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3.4. Основанием для начала административной процедуры является </w:t>
      </w:r>
      <w:r w:rsidR="007A43A3" w:rsidRPr="00995194">
        <w:rPr>
          <w:rFonts w:ascii="Times New Roman" w:eastAsia="Times New Roman" w:hAnsi="Times New Roman" w:cs="Times New Roman"/>
          <w:color w:val="000000" w:themeColor="text1"/>
          <w:sz w:val="28"/>
          <w:szCs w:val="28"/>
          <w:lang w:eastAsia="ru-RU"/>
        </w:rPr>
        <w:t>формирование</w:t>
      </w:r>
      <w:r w:rsidRPr="00995194">
        <w:rPr>
          <w:rFonts w:ascii="Times New Roman" w:eastAsia="Times New Roman" w:hAnsi="Times New Roman" w:cs="Times New Roman"/>
          <w:color w:val="000000" w:themeColor="text1"/>
          <w:sz w:val="28"/>
          <w:szCs w:val="28"/>
          <w:lang w:eastAsia="ru-RU"/>
        </w:rPr>
        <w:t xml:space="preserve"> полного пакета документов, необходимого для предоставления муниципальной услуги.</w:t>
      </w:r>
    </w:p>
    <w:p w:rsidR="00060263" w:rsidRPr="00995194"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В течение </w:t>
      </w:r>
      <w:r w:rsidR="00491862">
        <w:rPr>
          <w:rFonts w:ascii="Times New Roman" w:eastAsia="Times New Roman" w:hAnsi="Times New Roman" w:cs="Times New Roman"/>
          <w:color w:val="000000" w:themeColor="text1"/>
          <w:sz w:val="28"/>
          <w:szCs w:val="28"/>
          <w:lang w:eastAsia="ru-RU"/>
        </w:rPr>
        <w:t>45</w:t>
      </w:r>
      <w:r w:rsidRPr="00995194">
        <w:rPr>
          <w:rFonts w:ascii="Times New Roman" w:eastAsia="Times New Roman" w:hAnsi="Times New Roman" w:cs="Times New Roman"/>
          <w:color w:val="000000" w:themeColor="text1"/>
          <w:sz w:val="28"/>
          <w:szCs w:val="28"/>
          <w:lang w:eastAsia="ru-RU"/>
        </w:rPr>
        <w:t xml:space="preserve"> рабочих дней со дня получения заявления специалист, ответственный за предоставление муниципальной услуги:</w:t>
      </w:r>
    </w:p>
    <w:p w:rsidR="00060263" w:rsidRPr="00995194"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1) проводит проверку наличия документов, необходимых для принятия решения о предоставлении муниципальной услуги</w:t>
      </w:r>
      <w:r w:rsidR="007A43A3" w:rsidRPr="00995194">
        <w:rPr>
          <w:rFonts w:ascii="Times New Roman" w:eastAsia="Times New Roman" w:hAnsi="Times New Roman" w:cs="Times New Roman"/>
          <w:color w:val="000000" w:themeColor="text1"/>
          <w:sz w:val="28"/>
          <w:szCs w:val="28"/>
          <w:lang w:eastAsia="ru-RU"/>
        </w:rPr>
        <w:t>, в том числе поступивших в результате направления межведомственных запросов</w:t>
      </w:r>
      <w:r w:rsidR="007A43A3" w:rsidRPr="00995194">
        <w:rPr>
          <w:rFonts w:ascii="Times New Roman" w:hAnsi="Times New Roman" w:cs="Times New Roman"/>
          <w:color w:val="000000" w:themeColor="text1"/>
          <w:sz w:val="28"/>
          <w:szCs w:val="28"/>
        </w:rPr>
        <w:t>, а также согласований уполномоченных органов</w:t>
      </w:r>
      <w:r w:rsidRPr="00995194">
        <w:rPr>
          <w:rFonts w:ascii="Times New Roman" w:eastAsia="Times New Roman" w:hAnsi="Times New Roman" w:cs="Times New Roman"/>
          <w:color w:val="000000" w:themeColor="text1"/>
          <w:sz w:val="28"/>
          <w:szCs w:val="28"/>
          <w:lang w:eastAsia="ru-RU"/>
        </w:rPr>
        <w:t>;</w:t>
      </w:r>
    </w:p>
    <w:p w:rsidR="00060263" w:rsidRPr="00995194" w:rsidRDefault="00F9491D" w:rsidP="0006026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2</w:t>
      </w:r>
      <w:r w:rsidR="00060263" w:rsidRPr="00995194">
        <w:rPr>
          <w:rFonts w:ascii="Times New Roman" w:eastAsia="Times New Roman" w:hAnsi="Times New Roman" w:cs="Times New Roman"/>
          <w:color w:val="000000" w:themeColor="text1"/>
          <w:sz w:val="28"/>
          <w:szCs w:val="28"/>
          <w:lang w:eastAsia="ru-RU"/>
        </w:rPr>
        <w:t>)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w:t>
      </w:r>
      <w:r w:rsidR="00D95C9E">
        <w:rPr>
          <w:rFonts w:ascii="Times New Roman" w:eastAsia="Times New Roman" w:hAnsi="Times New Roman" w:cs="Times New Roman"/>
          <w:color w:val="000000" w:themeColor="text1"/>
          <w:sz w:val="28"/>
          <w:szCs w:val="28"/>
          <w:lang w:eastAsia="ru-RU"/>
        </w:rPr>
        <w:t>0.</w:t>
      </w:r>
      <w:r w:rsidR="00060263" w:rsidRPr="00995194">
        <w:rPr>
          <w:rFonts w:ascii="Times New Roman" w:eastAsia="Times New Roman" w:hAnsi="Times New Roman" w:cs="Times New Roman"/>
          <w:color w:val="000000" w:themeColor="text1"/>
          <w:sz w:val="28"/>
          <w:szCs w:val="28"/>
          <w:lang w:eastAsia="ru-RU"/>
        </w:rPr>
        <w:t xml:space="preserve"> </w:t>
      </w:r>
      <w:r w:rsidR="00AA4730" w:rsidRPr="00995194">
        <w:rPr>
          <w:rFonts w:ascii="Times New Roman" w:eastAsia="Times New Roman" w:hAnsi="Times New Roman" w:cs="Times New Roman"/>
          <w:color w:val="000000" w:themeColor="text1"/>
          <w:sz w:val="28"/>
          <w:szCs w:val="28"/>
          <w:lang w:eastAsia="ru-RU"/>
        </w:rPr>
        <w:t>А</w:t>
      </w:r>
      <w:r w:rsidR="00060263" w:rsidRPr="00995194">
        <w:rPr>
          <w:rFonts w:ascii="Times New Roman" w:eastAsia="Times New Roman" w:hAnsi="Times New Roman" w:cs="Times New Roman"/>
          <w:color w:val="000000" w:themeColor="text1"/>
          <w:sz w:val="28"/>
          <w:szCs w:val="28"/>
          <w:lang w:eastAsia="ru-RU"/>
        </w:rPr>
        <w:t>дминистративного регламента;</w:t>
      </w:r>
    </w:p>
    <w:p w:rsidR="007A43A3" w:rsidRPr="00995194" w:rsidRDefault="007A43A3" w:rsidP="00A0246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7" w:name="Par169"/>
      <w:bookmarkEnd w:id="7"/>
      <w:r w:rsidRPr="00995194">
        <w:rPr>
          <w:rFonts w:ascii="Times New Roman" w:hAnsi="Times New Roman" w:cs="Times New Roman"/>
          <w:color w:val="000000" w:themeColor="text1"/>
          <w:sz w:val="28"/>
          <w:szCs w:val="28"/>
        </w:rPr>
        <w:t xml:space="preserve">По результатам рассмотрения представленных документов специалистом, ответственным за предоставление услуги сформированный пакет документов представляется </w:t>
      </w:r>
      <m:oMath>
        <m:r>
          <m:rPr>
            <m:sty m:val="p"/>
          </m:rPr>
          <w:rPr>
            <w:rFonts w:ascii="Cambria Math" w:hAnsi="Cambria Math" w:cs="Times New Roman"/>
            <w:color w:val="000000" w:themeColor="text1"/>
            <w:sz w:val="28"/>
            <w:szCs w:val="28"/>
          </w:rPr>
          <m:t xml:space="preserve">главе  КМР </m:t>
        </m:r>
      </m:oMath>
      <w:r w:rsidRPr="00995194">
        <w:rPr>
          <w:rFonts w:ascii="Times New Roman" w:hAnsi="Times New Roman" w:cs="Times New Roman"/>
          <w:color w:val="000000" w:themeColor="text1"/>
          <w:sz w:val="28"/>
          <w:szCs w:val="28"/>
        </w:rPr>
        <w:t xml:space="preserve">для принятия решения о </w:t>
      </w:r>
      <w:r w:rsidR="009A06AF" w:rsidRPr="00995194">
        <w:rPr>
          <w:rFonts w:ascii="Times New Roman" w:hAnsi="Times New Roman" w:cs="Times New Roman"/>
          <w:color w:val="000000" w:themeColor="text1"/>
          <w:sz w:val="28"/>
          <w:szCs w:val="28"/>
        </w:rPr>
        <w:t>согласовании переустройства и (или) перепланировки жилого помещения</w:t>
      </w:r>
      <w:r w:rsidRPr="00995194">
        <w:rPr>
          <w:rFonts w:ascii="Times New Roman" w:hAnsi="Times New Roman" w:cs="Times New Roman"/>
          <w:color w:val="000000" w:themeColor="text1"/>
          <w:sz w:val="28"/>
          <w:szCs w:val="28"/>
        </w:rPr>
        <w:t xml:space="preserve"> или </w:t>
      </w:r>
      <w:r w:rsidR="009A06AF" w:rsidRPr="00995194">
        <w:rPr>
          <w:rFonts w:ascii="Times New Roman" w:hAnsi="Times New Roman" w:cs="Times New Roman"/>
          <w:color w:val="000000" w:themeColor="text1"/>
          <w:sz w:val="28"/>
          <w:szCs w:val="28"/>
        </w:rPr>
        <w:t xml:space="preserve">об отказе в согласовании переустройства и (или) перепланировки жилого помещения </w:t>
      </w:r>
      <w:r w:rsidRPr="00995194">
        <w:rPr>
          <w:rFonts w:ascii="Times New Roman" w:hAnsi="Times New Roman" w:cs="Times New Roman"/>
          <w:color w:val="000000" w:themeColor="text1"/>
          <w:sz w:val="28"/>
          <w:szCs w:val="28"/>
        </w:rPr>
        <w:t>по основани</w:t>
      </w:r>
      <w:r w:rsidR="00D95C9E">
        <w:rPr>
          <w:rFonts w:ascii="Times New Roman" w:hAnsi="Times New Roman" w:cs="Times New Roman"/>
          <w:color w:val="000000" w:themeColor="text1"/>
          <w:sz w:val="28"/>
          <w:szCs w:val="28"/>
        </w:rPr>
        <w:t>ям, предусмотренным пунктом 2.10.</w:t>
      </w:r>
      <w:r w:rsidRPr="00995194">
        <w:rPr>
          <w:rFonts w:ascii="Times New Roman" w:hAnsi="Times New Roman" w:cs="Times New Roman"/>
          <w:color w:val="000000" w:themeColor="text1"/>
          <w:sz w:val="28"/>
          <w:szCs w:val="28"/>
        </w:rPr>
        <w:t xml:space="preserve"> Административного регламента, путем проставления соответствующей резолюции на заявлении </w:t>
      </w:r>
      <w:r w:rsidR="00F27A8E" w:rsidRPr="00995194">
        <w:rPr>
          <w:rFonts w:ascii="Times New Roman" w:hAnsi="Times New Roman" w:cs="Times New Roman"/>
          <w:color w:val="000000" w:themeColor="text1"/>
          <w:sz w:val="28"/>
          <w:szCs w:val="28"/>
        </w:rPr>
        <w:t xml:space="preserve">о </w:t>
      </w:r>
      <w:r w:rsidR="009A06AF" w:rsidRPr="00995194">
        <w:rPr>
          <w:rFonts w:ascii="Times New Roman" w:hAnsi="Times New Roman" w:cs="Times New Roman"/>
          <w:color w:val="000000" w:themeColor="text1"/>
          <w:sz w:val="28"/>
          <w:szCs w:val="28"/>
        </w:rPr>
        <w:t>согласовании переустройства и (или) перепланировки жилого помещения</w:t>
      </w:r>
      <w:r w:rsidRPr="00995194">
        <w:rPr>
          <w:rFonts w:ascii="Times New Roman" w:hAnsi="Times New Roman" w:cs="Times New Roman"/>
          <w:color w:val="000000" w:themeColor="text1"/>
          <w:sz w:val="28"/>
          <w:szCs w:val="28"/>
        </w:rPr>
        <w:t xml:space="preserve"> с последующим представлением пакета документов </w:t>
      </w:r>
      <w:r w:rsidR="00A02468" w:rsidRPr="00995194">
        <w:rPr>
          <w:rFonts w:ascii="Times New Roman" w:hAnsi="Times New Roman" w:cs="Times New Roman"/>
          <w:color w:val="000000" w:themeColor="text1"/>
          <w:sz w:val="28"/>
          <w:szCs w:val="28"/>
        </w:rPr>
        <w:t>специалисту, ответственному за предоставление услуги.</w:t>
      </w:r>
    </w:p>
    <w:p w:rsidR="00374F32" w:rsidRPr="00995194" w:rsidRDefault="007A43A3" w:rsidP="00374F32">
      <w:pPr>
        <w:pStyle w:val="ConsPlusNormal"/>
        <w:ind w:firstLine="540"/>
        <w:jc w:val="both"/>
        <w:rPr>
          <w:rFonts w:ascii="Times New Roman" w:eastAsiaTheme="minorEastAsia"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Согласно проставленной соответствующей резолюции </w:t>
      </w:r>
      <m:oMath>
        <m:r>
          <m:rPr>
            <m:sty m:val="p"/>
          </m:rPr>
          <w:rPr>
            <w:rFonts w:ascii="Cambria Math" w:hAnsi="Cambria Math" w:cs="Times New Roman"/>
            <w:color w:val="000000" w:themeColor="text1"/>
            <w:sz w:val="28"/>
            <w:szCs w:val="28"/>
          </w:rPr>
          <m:t xml:space="preserve">главой </m:t>
        </m:r>
        <m:r>
          <m:rPr>
            <m:sty m:val="p"/>
          </m:rPr>
          <w:rPr>
            <w:rFonts w:ascii="Cambria Math" w:hAnsi="Cambria Math" w:cs="Times New Roman"/>
            <w:color w:val="000000" w:themeColor="text1"/>
            <w:sz w:val="28"/>
            <w:szCs w:val="28"/>
          </w:rPr>
          <m:t xml:space="preserve"> КМР </m:t>
        </m:r>
      </m:oMath>
      <w:r w:rsidRPr="00995194">
        <w:rPr>
          <w:rFonts w:ascii="Times New Roman" w:hAnsi="Times New Roman" w:cs="Times New Roman"/>
          <w:color w:val="000000" w:themeColor="text1"/>
          <w:sz w:val="28"/>
          <w:szCs w:val="28"/>
        </w:rPr>
        <w:t>на заявлении специалистом</w:t>
      </w:r>
      <w:r w:rsidR="00A02468" w:rsidRPr="00995194">
        <w:rPr>
          <w:rFonts w:ascii="Times New Roman" w:hAnsi="Times New Roman" w:cs="Times New Roman"/>
          <w:color w:val="000000" w:themeColor="text1"/>
          <w:sz w:val="28"/>
          <w:szCs w:val="28"/>
        </w:rPr>
        <w:t xml:space="preserve">, ответственным за предоставление услуги, </w:t>
      </w:r>
      <w:r w:rsidRPr="00995194">
        <w:rPr>
          <w:rFonts w:ascii="Times New Roman" w:hAnsi="Times New Roman" w:cs="Times New Roman"/>
          <w:color w:val="000000" w:themeColor="text1"/>
          <w:sz w:val="28"/>
          <w:szCs w:val="28"/>
        </w:rPr>
        <w:t xml:space="preserve"> оформляется </w:t>
      </w:r>
      <w:r w:rsidR="009A06AF" w:rsidRPr="00995194">
        <w:rPr>
          <w:rFonts w:ascii="Times New Roman" w:hAnsi="Times New Roman" w:cs="Times New Roman"/>
          <w:color w:val="000000" w:themeColor="text1"/>
          <w:sz w:val="28"/>
          <w:szCs w:val="28"/>
        </w:rPr>
        <w:t xml:space="preserve">решения о </w:t>
      </w:r>
      <w:r w:rsidR="009A06AF" w:rsidRPr="00995194">
        <w:rPr>
          <w:rFonts w:ascii="Times New Roman" w:eastAsiaTheme="minorHAnsi" w:hAnsi="Times New Roman" w:cs="Times New Roman"/>
          <w:color w:val="000000" w:themeColor="text1"/>
          <w:sz w:val="28"/>
          <w:szCs w:val="28"/>
          <w:lang w:eastAsia="en-US"/>
        </w:rPr>
        <w:t>согласовании переустройства и (или) перепланировки жилого помещения</w:t>
      </w:r>
      <w:r w:rsidR="00A02468" w:rsidRPr="00995194">
        <w:rPr>
          <w:rFonts w:ascii="Times New Roman" w:hAnsi="Times New Roman" w:cs="Times New Roman"/>
          <w:color w:val="000000" w:themeColor="text1"/>
          <w:sz w:val="28"/>
          <w:szCs w:val="28"/>
        </w:rPr>
        <w:t xml:space="preserve"> </w:t>
      </w:r>
      <w:r w:rsidRPr="00995194">
        <w:rPr>
          <w:rFonts w:ascii="Times New Roman" w:hAnsi="Times New Roman" w:cs="Times New Roman"/>
          <w:color w:val="000000" w:themeColor="text1"/>
          <w:sz w:val="28"/>
          <w:szCs w:val="28"/>
        </w:rPr>
        <w:t xml:space="preserve">или </w:t>
      </w:r>
      <w:r w:rsidR="009A06AF" w:rsidRPr="00995194">
        <w:rPr>
          <w:rFonts w:ascii="Times New Roman" w:hAnsi="Times New Roman" w:cs="Times New Roman"/>
          <w:color w:val="000000" w:themeColor="text1"/>
          <w:sz w:val="28"/>
          <w:szCs w:val="28"/>
        </w:rPr>
        <w:t xml:space="preserve">отказе </w:t>
      </w:r>
      <w:r w:rsidR="009A06AF" w:rsidRPr="00995194">
        <w:rPr>
          <w:rFonts w:ascii="Times New Roman" w:eastAsiaTheme="minorHAnsi" w:hAnsi="Times New Roman" w:cs="Times New Roman"/>
          <w:color w:val="000000" w:themeColor="text1"/>
          <w:sz w:val="28"/>
          <w:szCs w:val="28"/>
          <w:lang w:eastAsia="en-US"/>
        </w:rPr>
        <w:t>об отказе в согласовании переустройства и (или) перепланировки жилого помещения</w:t>
      </w:r>
      <w:r w:rsidRPr="00995194">
        <w:rPr>
          <w:rFonts w:ascii="Times New Roman" w:hAnsi="Times New Roman" w:cs="Times New Roman"/>
          <w:color w:val="000000" w:themeColor="text1"/>
          <w:sz w:val="28"/>
          <w:szCs w:val="28"/>
        </w:rPr>
        <w:t xml:space="preserve"> в соответствии с формами </w:t>
      </w:r>
      <w:r w:rsidR="00491862">
        <w:rPr>
          <w:rFonts w:ascii="Times New Roman" w:eastAsiaTheme="minorHAnsi" w:hAnsi="Times New Roman" w:cs="Times New Roman"/>
          <w:color w:val="000000" w:themeColor="text1"/>
          <w:sz w:val="28"/>
          <w:szCs w:val="28"/>
          <w:lang w:eastAsia="en-US"/>
        </w:rPr>
        <w:t>предусмотренными</w:t>
      </w:r>
      <w:r w:rsidR="00C16C30" w:rsidRPr="00995194">
        <w:rPr>
          <w:rFonts w:ascii="Times New Roman" w:eastAsiaTheme="minorHAnsi" w:hAnsi="Times New Roman" w:cs="Times New Roman"/>
          <w:color w:val="000000" w:themeColor="text1"/>
          <w:sz w:val="28"/>
          <w:szCs w:val="28"/>
          <w:lang w:eastAsia="en-US"/>
        </w:rPr>
        <w:t xml:space="preserve"> </w:t>
      </w:r>
      <w:r w:rsidR="00C16C30" w:rsidRPr="00BF2A61">
        <w:rPr>
          <w:rFonts w:ascii="Times New Roman" w:eastAsiaTheme="minorHAnsi" w:hAnsi="Times New Roman" w:cs="Times New Roman"/>
          <w:color w:val="000000" w:themeColor="text1"/>
          <w:sz w:val="28"/>
          <w:szCs w:val="28"/>
          <w:lang w:eastAsia="en-US"/>
        </w:rPr>
        <w:t>приложениями №</w:t>
      </w:r>
      <w:r w:rsidR="00BF2A61" w:rsidRPr="00BF2A61">
        <w:rPr>
          <w:rFonts w:ascii="Times New Roman" w:eastAsiaTheme="minorHAnsi" w:hAnsi="Times New Roman" w:cs="Times New Roman"/>
          <w:color w:val="000000" w:themeColor="text1"/>
          <w:sz w:val="28"/>
          <w:szCs w:val="28"/>
          <w:lang w:eastAsia="en-US"/>
        </w:rPr>
        <w:t>6-7</w:t>
      </w:r>
      <w:r w:rsidR="00C16C30" w:rsidRPr="00995194">
        <w:rPr>
          <w:rFonts w:ascii="Times New Roman" w:eastAsiaTheme="minorHAnsi" w:hAnsi="Times New Roman" w:cs="Times New Roman"/>
          <w:color w:val="000000" w:themeColor="text1"/>
          <w:sz w:val="28"/>
          <w:szCs w:val="28"/>
          <w:lang w:eastAsia="en-US"/>
        </w:rPr>
        <w:t xml:space="preserve">  к настоящему административному регламенту</w:t>
      </w:r>
      <w:r w:rsidR="00A02468" w:rsidRPr="00995194">
        <w:rPr>
          <w:rFonts w:ascii="Times New Roman" w:eastAsiaTheme="minorEastAsia" w:hAnsi="Times New Roman" w:cs="Times New Roman"/>
          <w:color w:val="000000" w:themeColor="text1"/>
          <w:sz w:val="28"/>
          <w:szCs w:val="28"/>
        </w:rPr>
        <w:t xml:space="preserve">. </w:t>
      </w:r>
    </w:p>
    <w:p w:rsidR="007A43A3" w:rsidRPr="00995194" w:rsidRDefault="00374F32" w:rsidP="00374F32">
      <w:pPr>
        <w:pStyle w:val="ConsPlusNormal"/>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Решени</w:t>
      </w:r>
      <w:r w:rsidR="00F27A8E" w:rsidRPr="00995194">
        <w:rPr>
          <w:rFonts w:ascii="Times New Roman" w:hAnsi="Times New Roman" w:cs="Times New Roman"/>
          <w:color w:val="000000" w:themeColor="text1"/>
          <w:sz w:val="28"/>
          <w:szCs w:val="28"/>
        </w:rPr>
        <w:t>е</w:t>
      </w:r>
      <w:r w:rsidRPr="00995194">
        <w:rPr>
          <w:rFonts w:ascii="Times New Roman" w:hAnsi="Times New Roman" w:cs="Times New Roman"/>
          <w:color w:val="000000" w:themeColor="text1"/>
          <w:sz w:val="28"/>
          <w:szCs w:val="28"/>
        </w:rPr>
        <w:t xml:space="preserve"> о согласовании переустройства и (или) перепланировки жилого помещения (уведомление об отказе об отказе в согласовании переустройства и (или) перепланировки жилого помещения) </w:t>
      </w:r>
      <w:r w:rsidR="007A43A3" w:rsidRPr="00995194">
        <w:rPr>
          <w:rFonts w:ascii="Times New Roman" w:hAnsi="Times New Roman" w:cs="Times New Roman"/>
          <w:color w:val="000000" w:themeColor="text1"/>
          <w:sz w:val="28"/>
          <w:szCs w:val="28"/>
        </w:rPr>
        <w:t>подписывается</w:t>
      </w:r>
      <m:oMath>
        <m:r>
          <w:rPr>
            <w:rFonts w:ascii="Cambria Math" w:hAnsi="Cambria Math" w:cs="Times New Roman"/>
            <w:color w:val="000000" w:themeColor="text1"/>
            <w:sz w:val="28"/>
            <w:szCs w:val="28"/>
          </w:rPr>
          <m:t xml:space="preserve"> </m:t>
        </m:r>
        <m:r>
          <m:rPr>
            <m:sty m:val="p"/>
          </m:rPr>
          <w:rPr>
            <w:rFonts w:ascii="Cambria Math" w:hAnsi="Cambria Math" w:cs="Times New Roman"/>
            <w:color w:val="000000" w:themeColor="text1"/>
            <w:sz w:val="28"/>
            <w:szCs w:val="28"/>
          </w:rPr>
          <m:t>главой администрации КМР</m:t>
        </m:r>
        <w:proofErr w:type="gramStart"/>
        <m:r>
          <m:rPr>
            <m:sty m:val="p"/>
          </m:rPr>
          <w:rPr>
            <w:rFonts w:ascii="Cambria Math" w:hAnsi="Cambria Math" w:cs="Times New Roman"/>
            <w:color w:val="000000" w:themeColor="text1"/>
            <w:sz w:val="28"/>
            <w:szCs w:val="28"/>
          </w:rPr>
          <m:t xml:space="preserve"> </m:t>
        </m:r>
      </m:oMath>
      <w:r w:rsidR="00A02468" w:rsidRPr="00995194">
        <w:rPr>
          <w:rFonts w:ascii="Times New Roman" w:eastAsiaTheme="minorEastAsia" w:hAnsi="Times New Roman" w:cs="Times New Roman"/>
          <w:color w:val="000000" w:themeColor="text1"/>
          <w:sz w:val="28"/>
          <w:szCs w:val="28"/>
        </w:rPr>
        <w:t>.</w:t>
      </w:r>
      <w:proofErr w:type="gramEnd"/>
      <w:r w:rsidR="00A02468" w:rsidRPr="00995194">
        <w:rPr>
          <w:rFonts w:ascii="Times New Roman" w:eastAsiaTheme="minorEastAsia" w:hAnsi="Times New Roman" w:cs="Times New Roman"/>
          <w:color w:val="000000" w:themeColor="text1"/>
          <w:sz w:val="28"/>
          <w:szCs w:val="28"/>
        </w:rPr>
        <w:t xml:space="preserve"> </w:t>
      </w:r>
    </w:p>
    <w:p w:rsidR="00355553" w:rsidRPr="00995194" w:rsidRDefault="005444A5" w:rsidP="0035555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Уведомление о</w:t>
      </w:r>
      <w:r w:rsidR="00573A21">
        <w:rPr>
          <w:rFonts w:ascii="Times New Roman" w:eastAsia="Times New Roman" w:hAnsi="Times New Roman" w:cs="Times New Roman"/>
          <w:color w:val="000000" w:themeColor="text1"/>
          <w:sz w:val="28"/>
          <w:szCs w:val="28"/>
          <w:lang w:eastAsia="ru-RU"/>
        </w:rPr>
        <w:t>б</w:t>
      </w:r>
      <w:r w:rsidR="003E6153" w:rsidRPr="00995194">
        <w:rPr>
          <w:rFonts w:ascii="Times New Roman" w:eastAsia="Times New Roman" w:hAnsi="Times New Roman" w:cs="Times New Roman"/>
          <w:color w:val="000000" w:themeColor="text1"/>
          <w:sz w:val="28"/>
          <w:szCs w:val="28"/>
          <w:lang w:eastAsia="ru-RU"/>
        </w:rPr>
        <w:t xml:space="preserve"> </w:t>
      </w:r>
      <w:proofErr w:type="gramStart"/>
      <w:r w:rsidR="003E6153" w:rsidRPr="00995194">
        <w:rPr>
          <w:rFonts w:ascii="Times New Roman" w:eastAsia="Times New Roman" w:hAnsi="Times New Roman" w:cs="Times New Roman"/>
          <w:color w:val="000000" w:themeColor="text1"/>
          <w:sz w:val="28"/>
          <w:szCs w:val="28"/>
          <w:lang w:eastAsia="ru-RU"/>
        </w:rPr>
        <w:t>отказе</w:t>
      </w:r>
      <w:proofErr w:type="gramEnd"/>
      <w:r w:rsidR="003E6153" w:rsidRPr="00995194">
        <w:rPr>
          <w:rFonts w:ascii="Times New Roman" w:eastAsia="Times New Roman" w:hAnsi="Times New Roman" w:cs="Times New Roman"/>
          <w:color w:val="000000" w:themeColor="text1"/>
          <w:sz w:val="28"/>
          <w:szCs w:val="28"/>
          <w:lang w:eastAsia="ru-RU"/>
        </w:rPr>
        <w:t xml:space="preserve"> </w:t>
      </w:r>
      <w:r w:rsidRPr="00995194">
        <w:rPr>
          <w:rFonts w:ascii="Times New Roman" w:hAnsi="Times New Roman" w:cs="Times New Roman"/>
          <w:color w:val="000000" w:themeColor="text1"/>
          <w:sz w:val="28"/>
          <w:szCs w:val="28"/>
        </w:rPr>
        <w:t>об отказе в согласовании переустройства и (или) перепланировки жилого помещения</w:t>
      </w:r>
      <w:r w:rsidRPr="00995194">
        <w:rPr>
          <w:rFonts w:ascii="Times New Roman" w:eastAsia="Times New Roman" w:hAnsi="Times New Roman" w:cs="Times New Roman"/>
          <w:color w:val="000000" w:themeColor="text1"/>
          <w:sz w:val="28"/>
          <w:szCs w:val="28"/>
          <w:lang w:eastAsia="ru-RU"/>
        </w:rPr>
        <w:t xml:space="preserve"> </w:t>
      </w:r>
      <w:r w:rsidR="007D2BD3" w:rsidRPr="00995194">
        <w:rPr>
          <w:rFonts w:ascii="Times New Roman" w:eastAsia="Times New Roman" w:hAnsi="Times New Roman" w:cs="Times New Roman"/>
          <w:color w:val="000000" w:themeColor="text1"/>
          <w:sz w:val="28"/>
          <w:szCs w:val="28"/>
          <w:lang w:eastAsia="ru-RU"/>
        </w:rPr>
        <w:t xml:space="preserve">заявитель, обратившийся в форме, предусмотренной абзацем </w:t>
      </w:r>
      <w:r w:rsidR="003E6153" w:rsidRPr="00995194">
        <w:rPr>
          <w:rFonts w:ascii="Times New Roman" w:eastAsia="Times New Roman" w:hAnsi="Times New Roman" w:cs="Times New Roman"/>
          <w:color w:val="000000" w:themeColor="text1"/>
          <w:sz w:val="28"/>
          <w:szCs w:val="28"/>
          <w:lang w:eastAsia="ru-RU"/>
        </w:rPr>
        <w:t xml:space="preserve">пятым </w:t>
      </w:r>
      <w:r w:rsidR="007D2BD3" w:rsidRPr="00995194">
        <w:rPr>
          <w:rFonts w:ascii="Times New Roman" w:eastAsia="Times New Roman" w:hAnsi="Times New Roman" w:cs="Times New Roman"/>
          <w:color w:val="000000" w:themeColor="text1"/>
          <w:sz w:val="28"/>
          <w:szCs w:val="28"/>
          <w:lang w:eastAsia="ru-RU"/>
        </w:rPr>
        <w:t>пункта 3.2 Административного регламента, уведомляется</w:t>
      </w:r>
      <w:r w:rsidR="00355553" w:rsidRPr="00995194">
        <w:rPr>
          <w:rFonts w:ascii="Times New Roman" w:eastAsia="Times New Roman" w:hAnsi="Times New Roman" w:cs="Times New Roman"/>
          <w:color w:val="000000" w:themeColor="text1"/>
          <w:sz w:val="28"/>
          <w:szCs w:val="28"/>
          <w:lang w:eastAsia="ru-RU"/>
        </w:rPr>
        <w:t xml:space="preserve"> через Единый и региональный порталы.</w:t>
      </w:r>
    </w:p>
    <w:p w:rsidR="003E6153" w:rsidRPr="00995194" w:rsidRDefault="003E6153" w:rsidP="003E615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Специалист, ответственный за предоставление муниципальной услуги, регистрирует результат предоставления муниципальной услуги </w:t>
      </w:r>
      <w:r w:rsidR="0030146E" w:rsidRPr="00995194">
        <w:rPr>
          <w:rFonts w:ascii="Times New Roman" w:eastAsia="Times New Roman" w:hAnsi="Times New Roman" w:cs="Times New Roman"/>
          <w:color w:val="000000" w:themeColor="text1"/>
          <w:sz w:val="28"/>
          <w:szCs w:val="28"/>
          <w:lang w:eastAsia="ru-RU"/>
        </w:rPr>
        <w:t>в</w:t>
      </w:r>
      <w:r w:rsidR="00491862">
        <w:rPr>
          <w:rFonts w:ascii="Times New Roman" w:eastAsia="Times New Roman" w:hAnsi="Times New Roman" w:cs="Times New Roman"/>
          <w:color w:val="000000" w:themeColor="text1"/>
          <w:sz w:val="28"/>
          <w:szCs w:val="28"/>
          <w:lang w:eastAsia="ru-RU"/>
        </w:rPr>
        <w:t xml:space="preserve"> журнале регистрации</w:t>
      </w:r>
      <w:r w:rsidR="0030146E" w:rsidRPr="00995194">
        <w:rPr>
          <w:rFonts w:ascii="Times New Roman" w:eastAsia="Times New Roman" w:hAnsi="Times New Roman" w:cs="Times New Roman"/>
          <w:color w:val="000000" w:themeColor="text1"/>
          <w:sz w:val="28"/>
          <w:szCs w:val="28"/>
          <w:lang w:eastAsia="ru-RU"/>
        </w:rPr>
        <w:t>.</w:t>
      </w:r>
    </w:p>
    <w:p w:rsidR="00060263" w:rsidRPr="00995194" w:rsidRDefault="00060263" w:rsidP="0006026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Результатом административной процедуры является подписание </w:t>
      </w:r>
      <w:r w:rsidR="00491862">
        <w:rPr>
          <w:rFonts w:ascii="Times New Roman" w:eastAsia="Times New Roman" w:hAnsi="Times New Roman" w:cs="Times New Roman"/>
          <w:color w:val="000000" w:themeColor="text1"/>
          <w:sz w:val="28"/>
          <w:szCs w:val="28"/>
          <w:lang w:eastAsia="ru-RU"/>
        </w:rPr>
        <w:t>главой КМР</w:t>
      </w:r>
      <w:r w:rsidRPr="00995194">
        <w:rPr>
          <w:rFonts w:ascii="Times New Roman" w:eastAsia="Times New Roman" w:hAnsi="Times New Roman" w:cs="Times New Roman"/>
          <w:color w:val="000000" w:themeColor="text1"/>
          <w:sz w:val="28"/>
          <w:szCs w:val="28"/>
          <w:lang w:eastAsia="ru-RU"/>
        </w:rPr>
        <w:t xml:space="preserve"> </w:t>
      </w:r>
      <w:r w:rsidR="007D2BD3" w:rsidRPr="00995194">
        <w:rPr>
          <w:rFonts w:ascii="Times New Roman" w:eastAsia="Times New Roman" w:hAnsi="Times New Roman" w:cs="Times New Roman"/>
          <w:color w:val="000000" w:themeColor="text1"/>
          <w:sz w:val="28"/>
          <w:szCs w:val="28"/>
          <w:lang w:eastAsia="ru-RU"/>
        </w:rPr>
        <w:t xml:space="preserve"> </w:t>
      </w:r>
      <w:r w:rsidRPr="00995194">
        <w:rPr>
          <w:rFonts w:ascii="Times New Roman" w:eastAsia="Times New Roman" w:hAnsi="Times New Roman" w:cs="Times New Roman"/>
          <w:color w:val="000000" w:themeColor="text1"/>
          <w:sz w:val="28"/>
          <w:szCs w:val="28"/>
          <w:lang w:eastAsia="ru-RU"/>
        </w:rPr>
        <w:t xml:space="preserve">одного из следующих документов: </w:t>
      </w:r>
    </w:p>
    <w:p w:rsidR="00374F32" w:rsidRPr="00995194" w:rsidRDefault="00374F32" w:rsidP="00374F32">
      <w:pPr>
        <w:pStyle w:val="ConsPlusNormal"/>
        <w:jc w:val="both"/>
        <w:rPr>
          <w:rFonts w:ascii="Times New Roman" w:eastAsiaTheme="minorHAnsi" w:hAnsi="Times New Roman" w:cs="Times New Roman"/>
          <w:color w:val="000000" w:themeColor="text1"/>
          <w:sz w:val="28"/>
          <w:szCs w:val="28"/>
          <w:lang w:eastAsia="en-US"/>
        </w:rPr>
      </w:pPr>
      <w:r w:rsidRPr="00995194">
        <w:rPr>
          <w:rFonts w:ascii="Times New Roman" w:eastAsiaTheme="minorHAnsi" w:hAnsi="Times New Roman" w:cs="Times New Roman"/>
          <w:color w:val="000000" w:themeColor="text1"/>
          <w:sz w:val="28"/>
          <w:szCs w:val="28"/>
          <w:lang w:eastAsia="en-US"/>
        </w:rPr>
        <w:t xml:space="preserve">решения о согласовании переустройства и (или) перепланировки жилого </w:t>
      </w:r>
      <w:r w:rsidRPr="00995194">
        <w:rPr>
          <w:rFonts w:ascii="Times New Roman" w:eastAsiaTheme="minorHAnsi" w:hAnsi="Times New Roman" w:cs="Times New Roman"/>
          <w:color w:val="000000" w:themeColor="text1"/>
          <w:sz w:val="28"/>
          <w:szCs w:val="28"/>
          <w:lang w:eastAsia="en-US"/>
        </w:rPr>
        <w:lastRenderedPageBreak/>
        <w:t>помещения;</w:t>
      </w:r>
    </w:p>
    <w:p w:rsidR="00374F32" w:rsidRPr="00995194" w:rsidRDefault="00374F32" w:rsidP="00374F3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уведомления об отказе в согласовании переустройства и (или) перепланировки жилого помещения.</w:t>
      </w:r>
    </w:p>
    <w:p w:rsidR="00060263" w:rsidRPr="00995194" w:rsidRDefault="00060263" w:rsidP="00374F32">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Способ фиксации результата административной процедуры:</w:t>
      </w:r>
    </w:p>
    <w:p w:rsidR="00060263" w:rsidRPr="00995194" w:rsidRDefault="0006026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присвоение специалистом, ответственным за прием и регистрацию документов, регистрационного номера </w:t>
      </w:r>
      <w:r w:rsidR="00191DCD" w:rsidRPr="00995194">
        <w:rPr>
          <w:rFonts w:ascii="Times New Roman" w:hAnsi="Times New Roman" w:cs="Times New Roman"/>
          <w:color w:val="000000" w:themeColor="text1"/>
          <w:sz w:val="28"/>
          <w:szCs w:val="28"/>
        </w:rPr>
        <w:t>решения о согласовании переустройства и (или) перепланировки жилого помещения</w:t>
      </w:r>
      <w:r w:rsidRPr="00995194">
        <w:rPr>
          <w:rFonts w:ascii="Times New Roman" w:eastAsia="Times New Roman" w:hAnsi="Times New Roman" w:cs="Times New Roman"/>
          <w:color w:val="000000" w:themeColor="text1"/>
          <w:sz w:val="28"/>
          <w:szCs w:val="28"/>
          <w:lang w:eastAsia="ru-RU"/>
        </w:rPr>
        <w:t>;</w:t>
      </w:r>
    </w:p>
    <w:p w:rsidR="00060263" w:rsidRPr="00995194" w:rsidRDefault="00060263" w:rsidP="0006026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регистрация специалистом, ответственным за прием и регистрацию документов, </w:t>
      </w:r>
      <w:r w:rsidR="00191DCD" w:rsidRPr="00995194">
        <w:rPr>
          <w:rFonts w:ascii="Times New Roman" w:hAnsi="Times New Roman" w:cs="Times New Roman"/>
          <w:color w:val="000000" w:themeColor="text1"/>
          <w:sz w:val="28"/>
          <w:szCs w:val="28"/>
        </w:rPr>
        <w:t>уведомления об отказе в согласовании переустройства и (или) перепланировки жилого помещения</w:t>
      </w:r>
      <w:r w:rsidR="00CD07CB" w:rsidRPr="00995194">
        <w:rPr>
          <w:rFonts w:ascii="Times New Roman" w:hAnsi="Times New Roman" w:cs="Times New Roman"/>
          <w:color w:val="000000" w:themeColor="text1"/>
          <w:sz w:val="28"/>
          <w:szCs w:val="28"/>
        </w:rPr>
        <w:t>.</w:t>
      </w:r>
      <w:r w:rsidRPr="00995194">
        <w:rPr>
          <w:rFonts w:ascii="Times New Roman" w:eastAsia="Times New Roman" w:hAnsi="Times New Roman" w:cs="Times New Roman"/>
          <w:color w:val="000000" w:themeColor="text1"/>
          <w:sz w:val="28"/>
          <w:szCs w:val="28"/>
          <w:lang w:eastAsia="ru-RU"/>
        </w:rPr>
        <w:t xml:space="preserve"> </w:t>
      </w:r>
    </w:p>
    <w:p w:rsidR="00A70042" w:rsidRPr="00744411" w:rsidRDefault="00A70042" w:rsidP="00744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hAnsi="Times New Roman" w:cs="Times New Roman"/>
          <w:color w:val="000000" w:themeColor="text1"/>
          <w:sz w:val="28"/>
          <w:szCs w:val="28"/>
        </w:rPr>
        <w:t xml:space="preserve">Максимальный срок </w:t>
      </w:r>
      <w:r w:rsidRPr="00995194">
        <w:rPr>
          <w:rFonts w:ascii="Times New Roman" w:eastAsia="Times New Roman" w:hAnsi="Times New Roman" w:cs="Times New Roman"/>
          <w:color w:val="000000" w:themeColor="text1"/>
          <w:sz w:val="28"/>
          <w:szCs w:val="28"/>
          <w:lang w:eastAsia="ru-RU"/>
        </w:rPr>
        <w:t xml:space="preserve">выполнения административной процедуры составляет </w:t>
      </w:r>
      <w:r w:rsidR="00491862">
        <w:rPr>
          <w:rFonts w:ascii="Times New Roman" w:eastAsia="Times New Roman" w:hAnsi="Times New Roman" w:cs="Times New Roman"/>
          <w:color w:val="000000" w:themeColor="text1"/>
          <w:sz w:val="28"/>
          <w:szCs w:val="28"/>
          <w:lang w:eastAsia="ru-RU"/>
        </w:rPr>
        <w:t>3</w:t>
      </w:r>
      <w:r w:rsidRPr="00995194">
        <w:rPr>
          <w:rFonts w:ascii="Times New Roman" w:eastAsia="Times New Roman" w:hAnsi="Times New Roman" w:cs="Times New Roman"/>
          <w:color w:val="000000" w:themeColor="text1"/>
          <w:sz w:val="28"/>
          <w:szCs w:val="28"/>
          <w:lang w:eastAsia="ru-RU"/>
        </w:rPr>
        <w:t xml:space="preserve"> рабочи</w:t>
      </w:r>
      <w:r w:rsidR="00C26BE5" w:rsidRPr="00995194">
        <w:rPr>
          <w:rFonts w:ascii="Times New Roman" w:eastAsia="Times New Roman" w:hAnsi="Times New Roman" w:cs="Times New Roman"/>
          <w:color w:val="000000" w:themeColor="text1"/>
          <w:sz w:val="28"/>
          <w:szCs w:val="28"/>
          <w:lang w:eastAsia="ru-RU"/>
        </w:rPr>
        <w:t>х</w:t>
      </w:r>
      <w:r w:rsidRPr="00995194">
        <w:rPr>
          <w:rFonts w:ascii="Times New Roman" w:eastAsia="Times New Roman" w:hAnsi="Times New Roman" w:cs="Times New Roman"/>
          <w:color w:val="000000" w:themeColor="text1"/>
          <w:sz w:val="28"/>
          <w:szCs w:val="28"/>
          <w:lang w:eastAsia="ru-RU"/>
        </w:rPr>
        <w:t xml:space="preserve"> д</w:t>
      </w:r>
      <w:r w:rsidR="00C26BE5" w:rsidRPr="00995194">
        <w:rPr>
          <w:rFonts w:ascii="Times New Roman" w:eastAsia="Times New Roman" w:hAnsi="Times New Roman" w:cs="Times New Roman"/>
          <w:color w:val="000000" w:themeColor="text1"/>
          <w:sz w:val="28"/>
          <w:szCs w:val="28"/>
          <w:lang w:eastAsia="ru-RU"/>
        </w:rPr>
        <w:t>ней</w:t>
      </w:r>
      <w:r w:rsidRPr="00995194">
        <w:rPr>
          <w:rFonts w:ascii="Times New Roman" w:eastAsia="Times New Roman" w:hAnsi="Times New Roman" w:cs="Times New Roman"/>
          <w:color w:val="000000" w:themeColor="text1"/>
          <w:sz w:val="28"/>
          <w:szCs w:val="28"/>
          <w:lang w:eastAsia="ru-RU"/>
        </w:rPr>
        <w:t xml:space="preserve">. </w:t>
      </w:r>
    </w:p>
    <w:p w:rsidR="005817F4" w:rsidRPr="00995194" w:rsidRDefault="005817F4"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8"/>
          <w:szCs w:val="28"/>
          <w:lang w:eastAsia="ru-RU"/>
        </w:rPr>
      </w:pPr>
    </w:p>
    <w:p w:rsidR="00060263" w:rsidRPr="009951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themeColor="text1"/>
          <w:sz w:val="28"/>
          <w:szCs w:val="28"/>
          <w:lang w:eastAsia="ru-RU"/>
        </w:rPr>
      </w:pPr>
      <w:r w:rsidRPr="00995194">
        <w:rPr>
          <w:rFonts w:ascii="Times New Roman" w:eastAsia="Times New Roman" w:hAnsi="Times New Roman" w:cs="Times New Roman"/>
          <w:b/>
          <w:i/>
          <w:color w:val="000000" w:themeColor="text1"/>
          <w:sz w:val="28"/>
          <w:szCs w:val="28"/>
          <w:lang w:eastAsia="ru-RU"/>
        </w:rPr>
        <w:t>Выдача (направление) заявителю результата предостав</w:t>
      </w:r>
      <w:r w:rsidR="00A70042" w:rsidRPr="00995194">
        <w:rPr>
          <w:rFonts w:ascii="Times New Roman" w:eastAsia="Times New Roman" w:hAnsi="Times New Roman" w:cs="Times New Roman"/>
          <w:b/>
          <w:i/>
          <w:color w:val="000000" w:themeColor="text1"/>
          <w:sz w:val="28"/>
          <w:szCs w:val="28"/>
          <w:lang w:eastAsia="ru-RU"/>
        </w:rPr>
        <w:t xml:space="preserve">ления муниципальной услуги или </w:t>
      </w:r>
      <w:r w:rsidRPr="00995194">
        <w:rPr>
          <w:rFonts w:ascii="Times New Roman" w:eastAsia="Times New Roman" w:hAnsi="Times New Roman" w:cs="Times New Roman"/>
          <w:b/>
          <w:i/>
          <w:color w:val="000000" w:themeColor="text1"/>
          <w:sz w:val="28"/>
          <w:szCs w:val="28"/>
          <w:lang w:eastAsia="ru-RU"/>
        </w:rPr>
        <w:t>отказа в предоставлении муниципальной услуги</w:t>
      </w:r>
    </w:p>
    <w:p w:rsidR="007A5314" w:rsidRPr="00995194" w:rsidRDefault="007A5314" w:rsidP="00060263">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60263" w:rsidRPr="00995194" w:rsidRDefault="00060263" w:rsidP="0006026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3.5. Основанием для начала административной процедуры является присвоение специалистом, ответственным за прием и регистрацию документов, </w:t>
      </w:r>
      <w:r w:rsidR="00191DCD" w:rsidRPr="00995194">
        <w:rPr>
          <w:rFonts w:ascii="Times New Roman" w:eastAsia="Times New Roman" w:hAnsi="Times New Roman" w:cs="Times New Roman"/>
          <w:color w:val="000000" w:themeColor="text1"/>
          <w:sz w:val="28"/>
          <w:szCs w:val="28"/>
          <w:lang w:eastAsia="ru-RU"/>
        </w:rPr>
        <w:t xml:space="preserve">регистрационного номера </w:t>
      </w:r>
      <w:r w:rsidR="00191DCD" w:rsidRPr="00995194">
        <w:rPr>
          <w:rFonts w:ascii="Times New Roman" w:hAnsi="Times New Roman" w:cs="Times New Roman"/>
          <w:color w:val="000000" w:themeColor="text1"/>
          <w:sz w:val="28"/>
          <w:szCs w:val="28"/>
        </w:rPr>
        <w:t>решения о согласовании переустройства и (или) перепланировки жилого помещения</w:t>
      </w:r>
      <w:r w:rsidR="00191DCD" w:rsidRPr="00995194">
        <w:rPr>
          <w:rFonts w:ascii="Times New Roman" w:eastAsia="Times New Roman" w:hAnsi="Times New Roman" w:cs="Times New Roman"/>
          <w:color w:val="000000" w:themeColor="text1"/>
          <w:sz w:val="28"/>
          <w:szCs w:val="28"/>
          <w:lang w:eastAsia="ru-RU"/>
        </w:rPr>
        <w:t xml:space="preserve"> </w:t>
      </w:r>
      <w:r w:rsidRPr="00995194">
        <w:rPr>
          <w:rFonts w:ascii="Times New Roman" w:eastAsia="Times New Roman" w:hAnsi="Times New Roman" w:cs="Times New Roman"/>
          <w:color w:val="000000" w:themeColor="text1"/>
          <w:sz w:val="28"/>
          <w:szCs w:val="28"/>
          <w:lang w:eastAsia="ru-RU"/>
        </w:rPr>
        <w:t xml:space="preserve">или регистрация специалистом </w:t>
      </w:r>
      <w:r w:rsidR="00191DCD" w:rsidRPr="00995194">
        <w:rPr>
          <w:rFonts w:ascii="Times New Roman" w:hAnsi="Times New Roman" w:cs="Times New Roman"/>
          <w:color w:val="000000" w:themeColor="text1"/>
          <w:sz w:val="28"/>
          <w:szCs w:val="28"/>
        </w:rPr>
        <w:t>уведомления об отказе в согласовании переустройства и (или) перепланировки жилого помещения</w:t>
      </w:r>
      <w:r w:rsidR="00224B67" w:rsidRPr="00995194">
        <w:rPr>
          <w:rFonts w:ascii="Times New Roman" w:eastAsia="Times New Roman" w:hAnsi="Times New Roman" w:cs="Times New Roman"/>
          <w:color w:val="000000" w:themeColor="text1"/>
          <w:sz w:val="28"/>
          <w:szCs w:val="28"/>
          <w:lang w:eastAsia="ru-RU"/>
        </w:rPr>
        <w:t xml:space="preserve"> </w:t>
      </w:r>
      <w:r w:rsidRPr="00995194">
        <w:rPr>
          <w:rFonts w:ascii="Times New Roman" w:eastAsia="Times New Roman" w:hAnsi="Times New Roman" w:cs="Times New Roman"/>
          <w:color w:val="000000" w:themeColor="text1"/>
          <w:sz w:val="28"/>
          <w:szCs w:val="28"/>
          <w:lang w:eastAsia="ru-RU"/>
        </w:rPr>
        <w:t>в</w:t>
      </w:r>
      <m:oMath>
        <m:r>
          <w:rPr>
            <w:rFonts w:ascii="Cambria Math" w:eastAsia="Times New Roman" w:hAnsi="Cambria Math" w:cs="Times New Roman"/>
            <w:color w:val="000000" w:themeColor="text1"/>
            <w:sz w:val="28"/>
            <w:szCs w:val="28"/>
            <w:lang w:eastAsia="ru-RU"/>
          </w:rPr>
          <m:t>журнале регистрации.</m:t>
        </m:r>
      </m:oMath>
    </w:p>
    <w:p w:rsidR="00060263" w:rsidRPr="00995194" w:rsidRDefault="00060263" w:rsidP="00060263">
      <w:pPr>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995194">
        <w:rPr>
          <w:rFonts w:ascii="Times New Roman" w:eastAsia="Times New Roman" w:hAnsi="Times New Roman" w:cs="Times New Roman"/>
          <w:color w:val="000000" w:themeColor="text1"/>
          <w:sz w:val="28"/>
          <w:szCs w:val="28"/>
          <w:lang w:eastAsia="ru-RU"/>
        </w:rPr>
        <w:t xml:space="preserve">Специалист, ответственный за прием и регистрацию документов, уведомляет заявителя о принятом решении по телефону (при наличии номера телефона в заявлении) и выдает ему оформленное </w:t>
      </w:r>
      <w:r w:rsidR="00191DCD" w:rsidRPr="00995194">
        <w:rPr>
          <w:rFonts w:ascii="Times New Roman" w:hAnsi="Times New Roman" w:cs="Times New Roman"/>
          <w:color w:val="000000" w:themeColor="text1"/>
          <w:sz w:val="28"/>
          <w:szCs w:val="28"/>
        </w:rPr>
        <w:t>решения о согласовании переустройства и (или) перепланировки жилого помещения</w:t>
      </w:r>
      <w:r w:rsidR="00224B67" w:rsidRPr="00995194">
        <w:rPr>
          <w:rFonts w:ascii="Times New Roman" w:eastAsia="Times New Roman" w:hAnsi="Times New Roman" w:cs="Times New Roman"/>
          <w:color w:val="000000" w:themeColor="text1"/>
          <w:sz w:val="28"/>
          <w:szCs w:val="28"/>
          <w:lang w:eastAsia="ru-RU"/>
        </w:rPr>
        <w:t xml:space="preserve"> </w:t>
      </w:r>
      <w:r w:rsidRPr="00995194">
        <w:rPr>
          <w:rFonts w:ascii="Times New Roman" w:eastAsia="Times New Roman" w:hAnsi="Times New Roman" w:cs="Times New Roman"/>
          <w:color w:val="000000" w:themeColor="text1"/>
          <w:sz w:val="28"/>
          <w:szCs w:val="28"/>
          <w:lang w:eastAsia="ru-RU"/>
        </w:rPr>
        <w:t>в двух экземпляра</w:t>
      </w:r>
      <w:r w:rsidR="00A92173" w:rsidRPr="00995194">
        <w:rPr>
          <w:rFonts w:ascii="Times New Roman" w:eastAsia="Times New Roman" w:hAnsi="Times New Roman" w:cs="Times New Roman"/>
          <w:color w:val="000000" w:themeColor="text1"/>
          <w:sz w:val="28"/>
          <w:szCs w:val="28"/>
          <w:lang w:eastAsia="ru-RU"/>
        </w:rPr>
        <w:t xml:space="preserve">х либо </w:t>
      </w:r>
      <w:r w:rsidR="00191DCD" w:rsidRPr="00995194">
        <w:rPr>
          <w:rFonts w:ascii="Times New Roman" w:hAnsi="Times New Roman" w:cs="Times New Roman"/>
          <w:color w:val="000000" w:themeColor="text1"/>
          <w:sz w:val="28"/>
          <w:szCs w:val="28"/>
        </w:rPr>
        <w:t>уведомления об отказе в согласовании переустройства и (или) перепланировки жилого помещения</w:t>
      </w:r>
      <w:r w:rsidR="00191DCD" w:rsidRPr="00995194">
        <w:rPr>
          <w:rFonts w:ascii="Times New Roman" w:eastAsia="Times New Roman" w:hAnsi="Times New Roman" w:cs="Times New Roman"/>
          <w:color w:val="000000" w:themeColor="text1"/>
          <w:sz w:val="28"/>
          <w:szCs w:val="28"/>
          <w:lang w:eastAsia="ru-RU"/>
        </w:rPr>
        <w:t xml:space="preserve"> </w:t>
      </w:r>
      <w:r w:rsidRPr="00995194">
        <w:rPr>
          <w:rFonts w:ascii="Times New Roman" w:eastAsia="Times New Roman" w:hAnsi="Times New Roman" w:cs="Times New Roman"/>
          <w:color w:val="000000" w:themeColor="text1"/>
          <w:sz w:val="28"/>
          <w:szCs w:val="28"/>
          <w:lang w:eastAsia="ru-RU"/>
        </w:rPr>
        <w:t>под роспись в журнале выдачи документов.</w:t>
      </w:r>
      <w:proofErr w:type="gramEnd"/>
    </w:p>
    <w:p w:rsidR="00060263" w:rsidRPr="00995194" w:rsidRDefault="00060263" w:rsidP="0006026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В случае отсутствия возможности оперативного вручения заявителю </w:t>
      </w:r>
      <w:r w:rsidR="00191DCD" w:rsidRPr="00995194">
        <w:rPr>
          <w:rFonts w:ascii="Times New Roman" w:hAnsi="Times New Roman" w:cs="Times New Roman"/>
          <w:color w:val="000000" w:themeColor="text1"/>
          <w:sz w:val="28"/>
          <w:szCs w:val="28"/>
        </w:rPr>
        <w:t>решения о согласовании переустройства и (или) перепланировки жилого помещения</w:t>
      </w:r>
      <w:r w:rsidR="00191DCD" w:rsidRPr="00995194">
        <w:rPr>
          <w:rFonts w:ascii="Times New Roman" w:eastAsia="Times New Roman" w:hAnsi="Times New Roman" w:cs="Times New Roman"/>
          <w:color w:val="000000" w:themeColor="text1"/>
          <w:sz w:val="28"/>
          <w:szCs w:val="28"/>
          <w:lang w:eastAsia="ru-RU"/>
        </w:rPr>
        <w:t xml:space="preserve"> </w:t>
      </w:r>
      <w:r w:rsidR="00224B67" w:rsidRPr="00995194">
        <w:rPr>
          <w:rFonts w:ascii="Times New Roman" w:eastAsia="Times New Roman" w:hAnsi="Times New Roman" w:cs="Times New Roman"/>
          <w:color w:val="000000" w:themeColor="text1"/>
          <w:sz w:val="28"/>
          <w:szCs w:val="28"/>
          <w:lang w:eastAsia="ru-RU"/>
        </w:rPr>
        <w:t xml:space="preserve">либо </w:t>
      </w:r>
      <w:r w:rsidR="00191DCD" w:rsidRPr="00995194">
        <w:rPr>
          <w:rFonts w:ascii="Times New Roman" w:hAnsi="Times New Roman" w:cs="Times New Roman"/>
          <w:color w:val="000000" w:themeColor="text1"/>
          <w:sz w:val="28"/>
          <w:szCs w:val="28"/>
        </w:rPr>
        <w:t>уведомления об отказе в согласовании переустройства и (или) перепланировки жилого помещения</w:t>
      </w:r>
      <w:r w:rsidRPr="00995194">
        <w:rPr>
          <w:rFonts w:ascii="Times New Roman" w:eastAsia="Times New Roman" w:hAnsi="Times New Roman" w:cs="Times New Roman"/>
          <w:color w:val="000000" w:themeColor="text1"/>
          <w:sz w:val="28"/>
          <w:szCs w:val="28"/>
          <w:lang w:eastAsia="ru-RU"/>
        </w:rPr>
        <w:t>, документы направляются заявителю в день их подписания в зависимости от способа обращения заявителя за предоставлением муниципально</w:t>
      </w:r>
      <w:r w:rsidR="00C7514F" w:rsidRPr="00995194">
        <w:rPr>
          <w:rFonts w:ascii="Times New Roman" w:eastAsia="Times New Roman" w:hAnsi="Times New Roman" w:cs="Times New Roman"/>
          <w:color w:val="000000" w:themeColor="text1"/>
          <w:sz w:val="28"/>
          <w:szCs w:val="28"/>
          <w:lang w:eastAsia="ru-RU"/>
        </w:rPr>
        <w:t>й услуги: почтовым отправлением</w:t>
      </w:r>
      <w:r w:rsidRPr="00995194">
        <w:rPr>
          <w:rFonts w:ascii="Times New Roman" w:eastAsia="Times New Roman" w:hAnsi="Times New Roman" w:cs="Times New Roman"/>
          <w:color w:val="000000" w:themeColor="text1"/>
          <w:sz w:val="28"/>
          <w:szCs w:val="28"/>
          <w:lang w:eastAsia="ru-RU"/>
        </w:rPr>
        <w:t xml:space="preserve">, либо </w:t>
      </w:r>
      <w:r w:rsidR="00A92173" w:rsidRPr="00995194">
        <w:rPr>
          <w:rFonts w:ascii="Times New Roman" w:eastAsia="Times New Roman" w:hAnsi="Times New Roman" w:cs="Times New Roman"/>
          <w:color w:val="000000" w:themeColor="text1"/>
          <w:sz w:val="28"/>
          <w:szCs w:val="28"/>
          <w:lang w:eastAsia="ru-RU"/>
        </w:rPr>
        <w:t xml:space="preserve">через </w:t>
      </w:r>
      <w:r w:rsidRPr="00995194">
        <w:rPr>
          <w:rFonts w:ascii="Times New Roman" w:eastAsia="Times New Roman" w:hAnsi="Times New Roman" w:cs="Times New Roman"/>
          <w:color w:val="000000" w:themeColor="text1"/>
          <w:sz w:val="28"/>
          <w:szCs w:val="28"/>
          <w:lang w:eastAsia="ru-RU"/>
        </w:rPr>
        <w:t>МФЦ.</w:t>
      </w:r>
    </w:p>
    <w:p w:rsidR="000F6628" w:rsidRPr="00995194" w:rsidRDefault="000F6628" w:rsidP="00060263">
      <w:pPr>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995194">
        <w:rPr>
          <w:rFonts w:ascii="Times New Roman" w:eastAsia="Times New Roman" w:hAnsi="Times New Roman" w:cs="Times New Roman"/>
          <w:color w:val="000000" w:themeColor="text1"/>
          <w:sz w:val="28"/>
          <w:szCs w:val="28"/>
          <w:lang w:eastAsia="ru-RU"/>
        </w:rPr>
        <w:t xml:space="preserve">В случае обращения заявителя за предоставлением муниципальной услуги </w:t>
      </w:r>
      <w:r w:rsidR="001F7272" w:rsidRPr="00995194">
        <w:rPr>
          <w:rFonts w:ascii="Times New Roman" w:eastAsia="Times New Roman" w:hAnsi="Times New Roman" w:cs="Times New Roman"/>
          <w:color w:val="000000" w:themeColor="text1"/>
          <w:sz w:val="28"/>
          <w:szCs w:val="28"/>
          <w:lang w:eastAsia="ru-RU"/>
        </w:rPr>
        <w:t xml:space="preserve">в электронном виде, он информируется о принятом решении через </w:t>
      </w:r>
      <w:r w:rsidR="006E087E" w:rsidRPr="00995194">
        <w:rPr>
          <w:rFonts w:ascii="Times New Roman" w:eastAsia="Times New Roman" w:hAnsi="Times New Roman" w:cs="Times New Roman"/>
          <w:color w:val="000000" w:themeColor="text1"/>
          <w:sz w:val="28"/>
          <w:szCs w:val="28"/>
          <w:lang w:eastAsia="ru-RU"/>
        </w:rPr>
        <w:t>Единый и региональный порталы</w:t>
      </w:r>
      <w:r w:rsidR="001F7272" w:rsidRPr="00995194">
        <w:rPr>
          <w:rFonts w:ascii="Times New Roman" w:eastAsia="Times New Roman" w:hAnsi="Times New Roman" w:cs="Times New Roman"/>
          <w:color w:val="000000" w:themeColor="text1"/>
          <w:sz w:val="28"/>
          <w:szCs w:val="28"/>
          <w:lang w:eastAsia="ru-RU"/>
        </w:rPr>
        <w:t>.</w:t>
      </w:r>
      <w:proofErr w:type="gramEnd"/>
    </w:p>
    <w:p w:rsidR="00060263" w:rsidRPr="00995194" w:rsidRDefault="00060263" w:rsidP="0006026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Результатом административной процедуры является</w:t>
      </w:r>
      <w:r w:rsidR="001F7272" w:rsidRPr="00995194">
        <w:rPr>
          <w:rFonts w:ascii="Times New Roman" w:eastAsia="Times New Roman" w:hAnsi="Times New Roman" w:cs="Times New Roman"/>
          <w:color w:val="000000" w:themeColor="text1"/>
          <w:sz w:val="28"/>
          <w:szCs w:val="28"/>
          <w:lang w:eastAsia="ru-RU"/>
        </w:rPr>
        <w:t xml:space="preserve"> </w:t>
      </w:r>
      <w:r w:rsidR="003A78ED" w:rsidRPr="00995194">
        <w:rPr>
          <w:rFonts w:ascii="Times New Roman" w:eastAsia="Times New Roman" w:hAnsi="Times New Roman" w:cs="Times New Roman"/>
          <w:color w:val="000000" w:themeColor="text1"/>
          <w:sz w:val="28"/>
          <w:szCs w:val="28"/>
          <w:lang w:eastAsia="ru-RU"/>
        </w:rPr>
        <w:t>в</w:t>
      </w:r>
      <w:r w:rsidRPr="00995194">
        <w:rPr>
          <w:rFonts w:ascii="Times New Roman" w:eastAsia="Times New Roman" w:hAnsi="Times New Roman" w:cs="Times New Roman"/>
          <w:color w:val="000000" w:themeColor="text1"/>
          <w:sz w:val="28"/>
          <w:szCs w:val="28"/>
          <w:lang w:eastAsia="ru-RU"/>
        </w:rPr>
        <w:t xml:space="preserve">ыдача (направление) заявителю </w:t>
      </w:r>
      <w:r w:rsidR="00191DCD" w:rsidRPr="00995194">
        <w:rPr>
          <w:rFonts w:ascii="Times New Roman" w:hAnsi="Times New Roman" w:cs="Times New Roman"/>
          <w:color w:val="000000" w:themeColor="text1"/>
          <w:sz w:val="28"/>
          <w:szCs w:val="28"/>
        </w:rPr>
        <w:t>решения о согласовании переустройства и (или) перепланировки жилого помещения</w:t>
      </w:r>
      <w:r w:rsidR="001F7272" w:rsidRPr="00995194">
        <w:rPr>
          <w:rFonts w:ascii="Times New Roman" w:eastAsia="Times New Roman" w:hAnsi="Times New Roman" w:cs="Times New Roman"/>
          <w:color w:val="000000" w:themeColor="text1"/>
          <w:sz w:val="28"/>
          <w:szCs w:val="28"/>
          <w:lang w:eastAsia="ru-RU"/>
        </w:rPr>
        <w:t xml:space="preserve"> либо </w:t>
      </w:r>
      <w:r w:rsidR="00191DCD" w:rsidRPr="00995194">
        <w:rPr>
          <w:rFonts w:ascii="Times New Roman" w:hAnsi="Times New Roman" w:cs="Times New Roman"/>
          <w:color w:val="000000" w:themeColor="text1"/>
          <w:sz w:val="28"/>
          <w:szCs w:val="28"/>
        </w:rPr>
        <w:t>уведомления об отказе в согласовании переустройства и (или) перепланировки жилого помещения</w:t>
      </w:r>
      <w:r w:rsidR="001F7272" w:rsidRPr="00995194">
        <w:rPr>
          <w:rFonts w:ascii="Times New Roman" w:eastAsia="Times New Roman" w:hAnsi="Times New Roman" w:cs="Times New Roman"/>
          <w:color w:val="000000" w:themeColor="text1"/>
          <w:sz w:val="28"/>
          <w:szCs w:val="28"/>
          <w:lang w:eastAsia="ru-RU"/>
        </w:rPr>
        <w:t>.</w:t>
      </w:r>
    </w:p>
    <w:p w:rsidR="00060263" w:rsidRPr="00995194" w:rsidRDefault="0006026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Способом фиксации результата административной процедуры является:</w:t>
      </w:r>
    </w:p>
    <w:p w:rsidR="00060263" w:rsidRPr="00995194" w:rsidRDefault="0006026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роспись заявителя в журнале выдачи документов</w:t>
      </w:r>
      <w:r w:rsidR="001F7272" w:rsidRPr="00995194">
        <w:rPr>
          <w:rFonts w:ascii="Times New Roman" w:eastAsia="Times New Roman" w:hAnsi="Times New Roman" w:cs="Times New Roman"/>
          <w:color w:val="000000" w:themeColor="text1"/>
          <w:sz w:val="28"/>
          <w:szCs w:val="28"/>
          <w:lang w:eastAsia="ru-RU"/>
        </w:rPr>
        <w:t>;</w:t>
      </w:r>
    </w:p>
    <w:p w:rsidR="00060263" w:rsidRPr="00995194" w:rsidRDefault="0006026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внесение специалистом, ответственным за прием и регистрацию документов, записи в журнал выдачи документов о направлении </w:t>
      </w:r>
      <w:r w:rsidRPr="00995194">
        <w:rPr>
          <w:rFonts w:ascii="Times New Roman" w:eastAsia="Times New Roman" w:hAnsi="Times New Roman" w:cs="Times New Roman"/>
          <w:color w:val="000000" w:themeColor="text1"/>
          <w:sz w:val="28"/>
          <w:szCs w:val="28"/>
          <w:lang w:eastAsia="ru-RU"/>
        </w:rPr>
        <w:lastRenderedPageBreak/>
        <w:t xml:space="preserve">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w:t>
      </w:r>
      <w:r w:rsidR="001F7272" w:rsidRPr="00995194">
        <w:rPr>
          <w:rFonts w:ascii="Times New Roman" w:eastAsia="Times New Roman" w:hAnsi="Times New Roman" w:cs="Times New Roman"/>
          <w:color w:val="000000" w:themeColor="text1"/>
          <w:sz w:val="28"/>
          <w:szCs w:val="28"/>
          <w:lang w:eastAsia="ru-RU"/>
        </w:rPr>
        <w:t>заказного почтового отправления;</w:t>
      </w:r>
      <w:r w:rsidRPr="00995194">
        <w:rPr>
          <w:rFonts w:ascii="Times New Roman" w:eastAsia="Times New Roman" w:hAnsi="Times New Roman" w:cs="Times New Roman"/>
          <w:color w:val="000000" w:themeColor="text1"/>
          <w:sz w:val="28"/>
          <w:szCs w:val="28"/>
          <w:lang w:eastAsia="ru-RU"/>
        </w:rPr>
        <w:t xml:space="preserve"> </w:t>
      </w:r>
    </w:p>
    <w:p w:rsidR="006E087E" w:rsidRPr="00995194" w:rsidRDefault="006E087E" w:rsidP="006E087E">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060263" w:rsidRPr="00995194" w:rsidRDefault="0006026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95194">
        <w:rPr>
          <w:rFonts w:ascii="Times New Roman" w:eastAsia="Times New Roman" w:hAnsi="Times New Roman" w:cs="Times New Roman"/>
          <w:color w:val="000000" w:themeColor="text1"/>
          <w:sz w:val="28"/>
          <w:szCs w:val="28"/>
          <w:lang w:eastAsia="ru-RU"/>
        </w:rPr>
        <w:t xml:space="preserve">Максимальный срок выполнения административной процедуры составляет </w:t>
      </w:r>
      <w:r w:rsidR="00960167">
        <w:rPr>
          <w:rFonts w:ascii="Times New Roman" w:eastAsia="Times New Roman" w:hAnsi="Times New Roman" w:cs="Times New Roman"/>
          <w:color w:val="000000" w:themeColor="text1"/>
          <w:sz w:val="28"/>
          <w:szCs w:val="28"/>
          <w:lang w:eastAsia="ru-RU"/>
        </w:rPr>
        <w:t>не более 2</w:t>
      </w:r>
      <w:r w:rsidRPr="00995194">
        <w:rPr>
          <w:rFonts w:ascii="Times New Roman" w:eastAsia="Times New Roman" w:hAnsi="Times New Roman" w:cs="Times New Roman"/>
          <w:color w:val="000000" w:themeColor="text1"/>
          <w:sz w:val="28"/>
          <w:szCs w:val="28"/>
          <w:lang w:eastAsia="ru-RU"/>
        </w:rPr>
        <w:t xml:space="preserve"> рабоч</w:t>
      </w:r>
      <w:r w:rsidR="001F7272" w:rsidRPr="00995194">
        <w:rPr>
          <w:rFonts w:ascii="Times New Roman" w:eastAsia="Times New Roman" w:hAnsi="Times New Roman" w:cs="Times New Roman"/>
          <w:color w:val="000000" w:themeColor="text1"/>
          <w:sz w:val="28"/>
          <w:szCs w:val="28"/>
          <w:lang w:eastAsia="ru-RU"/>
        </w:rPr>
        <w:t>их дней</w:t>
      </w:r>
      <w:r w:rsidRPr="00995194">
        <w:rPr>
          <w:rFonts w:ascii="Times New Roman" w:eastAsia="Times New Roman" w:hAnsi="Times New Roman" w:cs="Times New Roman"/>
          <w:color w:val="000000" w:themeColor="text1"/>
          <w:sz w:val="28"/>
          <w:szCs w:val="28"/>
          <w:lang w:eastAsia="ru-RU"/>
        </w:rPr>
        <w:t xml:space="preserve">. </w:t>
      </w:r>
    </w:p>
    <w:p w:rsidR="00D639CB" w:rsidRPr="00995194" w:rsidRDefault="00D639CB" w:rsidP="00BE4FB4">
      <w:pPr>
        <w:spacing w:after="0" w:line="240" w:lineRule="auto"/>
        <w:jc w:val="both"/>
        <w:rPr>
          <w:rFonts w:ascii="Times New Roman" w:hAnsi="Times New Roman" w:cs="Times New Roman"/>
          <w:b/>
          <w:color w:val="000000" w:themeColor="text1"/>
          <w:sz w:val="28"/>
          <w:szCs w:val="28"/>
        </w:rPr>
      </w:pPr>
    </w:p>
    <w:p w:rsidR="007A5314" w:rsidRPr="00995194" w:rsidRDefault="007A5314" w:rsidP="00963F00">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A92173" w:rsidRPr="00995194" w:rsidRDefault="00A92173" w:rsidP="00A92173">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r w:rsidRPr="00995194">
        <w:rPr>
          <w:rFonts w:ascii="Times New Roman" w:hAnsi="Times New Roman" w:cs="Times New Roman"/>
          <w:b/>
          <w:bCs/>
          <w:color w:val="000000" w:themeColor="text1"/>
          <w:sz w:val="28"/>
          <w:szCs w:val="28"/>
        </w:rPr>
        <w:t xml:space="preserve">IV. Порядок и формы </w:t>
      </w:r>
      <w:proofErr w:type="gramStart"/>
      <w:r w:rsidRPr="00995194">
        <w:rPr>
          <w:rFonts w:ascii="Times New Roman" w:hAnsi="Times New Roman" w:cs="Times New Roman"/>
          <w:b/>
          <w:bCs/>
          <w:color w:val="000000" w:themeColor="text1"/>
          <w:sz w:val="28"/>
          <w:szCs w:val="28"/>
        </w:rPr>
        <w:t>контроля за</w:t>
      </w:r>
      <w:proofErr w:type="gramEnd"/>
      <w:r w:rsidRPr="00995194">
        <w:rPr>
          <w:rFonts w:ascii="Times New Roman" w:hAnsi="Times New Roman" w:cs="Times New Roman"/>
          <w:b/>
          <w:bCs/>
          <w:color w:val="000000" w:themeColor="text1"/>
          <w:sz w:val="28"/>
          <w:szCs w:val="28"/>
        </w:rPr>
        <w:t xml:space="preserve"> исполнением</w:t>
      </w:r>
    </w:p>
    <w:p w:rsidR="00A92173" w:rsidRPr="00995194" w:rsidRDefault="00A92173" w:rsidP="00A92173">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995194">
        <w:rPr>
          <w:rFonts w:ascii="Times New Roman" w:hAnsi="Times New Roman" w:cs="Times New Roman"/>
          <w:b/>
          <w:bCs/>
          <w:color w:val="000000" w:themeColor="text1"/>
          <w:sz w:val="28"/>
          <w:szCs w:val="28"/>
        </w:rPr>
        <w:t>административного регламента предоставления</w:t>
      </w:r>
    </w:p>
    <w:p w:rsidR="00A92173" w:rsidRPr="00995194" w:rsidRDefault="00A92173" w:rsidP="00A92173">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995194">
        <w:rPr>
          <w:rFonts w:ascii="Times New Roman" w:hAnsi="Times New Roman" w:cs="Times New Roman"/>
          <w:b/>
          <w:bCs/>
          <w:color w:val="000000" w:themeColor="text1"/>
          <w:sz w:val="28"/>
          <w:szCs w:val="28"/>
        </w:rPr>
        <w:t>муниципальной услуги</w:t>
      </w:r>
    </w:p>
    <w:p w:rsidR="00A92173" w:rsidRPr="00995194" w:rsidRDefault="00A92173" w:rsidP="00A92173">
      <w:pPr>
        <w:autoSpaceDE w:val="0"/>
        <w:autoSpaceDN w:val="0"/>
        <w:adjustRightInd w:val="0"/>
        <w:spacing w:after="0" w:line="240" w:lineRule="auto"/>
        <w:jc w:val="both"/>
        <w:rPr>
          <w:rFonts w:ascii="Times New Roman" w:hAnsi="Times New Roman" w:cs="Times New Roman"/>
          <w:bCs/>
          <w:color w:val="000000" w:themeColor="text1"/>
          <w:sz w:val="28"/>
          <w:szCs w:val="28"/>
        </w:rPr>
      </w:pPr>
    </w:p>
    <w:p w:rsidR="00A92173" w:rsidRPr="00995194" w:rsidRDefault="00A92173" w:rsidP="003A78ED">
      <w:pPr>
        <w:autoSpaceDE w:val="0"/>
        <w:autoSpaceDN w:val="0"/>
        <w:adjustRightInd w:val="0"/>
        <w:spacing w:after="0" w:line="240" w:lineRule="auto"/>
        <w:jc w:val="center"/>
        <w:outlineLvl w:val="1"/>
        <w:rPr>
          <w:rFonts w:ascii="Times New Roman" w:hAnsi="Times New Roman" w:cs="Times New Roman"/>
          <w:b/>
          <w:bCs/>
          <w:color w:val="000000" w:themeColor="text1"/>
          <w:sz w:val="28"/>
          <w:szCs w:val="28"/>
        </w:rPr>
      </w:pPr>
      <w:r w:rsidRPr="00995194">
        <w:rPr>
          <w:rFonts w:ascii="Times New Roman" w:hAnsi="Times New Roman" w:cs="Times New Roman"/>
          <w:b/>
          <w:bCs/>
          <w:color w:val="000000" w:themeColor="text1"/>
          <w:sz w:val="28"/>
          <w:szCs w:val="28"/>
        </w:rPr>
        <w:t xml:space="preserve">Порядок осуществления текущего </w:t>
      </w:r>
      <w:proofErr w:type="gramStart"/>
      <w:r w:rsidRPr="00995194">
        <w:rPr>
          <w:rFonts w:ascii="Times New Roman" w:hAnsi="Times New Roman" w:cs="Times New Roman"/>
          <w:b/>
          <w:bCs/>
          <w:color w:val="000000" w:themeColor="text1"/>
          <w:sz w:val="28"/>
          <w:szCs w:val="28"/>
        </w:rPr>
        <w:t>контроля за</w:t>
      </w:r>
      <w:proofErr w:type="gramEnd"/>
      <w:r w:rsidRPr="00995194">
        <w:rPr>
          <w:rFonts w:ascii="Times New Roman" w:hAnsi="Times New Roman" w:cs="Times New Roman"/>
          <w:b/>
          <w:bCs/>
          <w:color w:val="000000" w:themeColor="text1"/>
          <w:sz w:val="28"/>
          <w:szCs w:val="28"/>
        </w:rPr>
        <w:t xml:space="preserve"> соблюдением</w:t>
      </w:r>
      <w:r w:rsidR="003A78ED" w:rsidRPr="00995194">
        <w:rPr>
          <w:rFonts w:ascii="Times New Roman" w:hAnsi="Times New Roman" w:cs="Times New Roman"/>
          <w:b/>
          <w:bCs/>
          <w:color w:val="000000" w:themeColor="text1"/>
          <w:sz w:val="28"/>
          <w:szCs w:val="28"/>
        </w:rPr>
        <w:t xml:space="preserve"> </w:t>
      </w:r>
      <w:r w:rsidRPr="00995194">
        <w:rPr>
          <w:rFonts w:ascii="Times New Roman" w:hAnsi="Times New Roman" w:cs="Times New Roman"/>
          <w:b/>
          <w:bCs/>
          <w:color w:val="000000" w:themeColor="text1"/>
          <w:sz w:val="28"/>
          <w:szCs w:val="28"/>
        </w:rPr>
        <w:t>и исполнением ответственными должностными лицами положений</w:t>
      </w:r>
      <w:r w:rsidR="003A78ED" w:rsidRPr="00995194">
        <w:rPr>
          <w:rFonts w:ascii="Times New Roman" w:hAnsi="Times New Roman" w:cs="Times New Roman"/>
          <w:b/>
          <w:bCs/>
          <w:color w:val="000000" w:themeColor="text1"/>
          <w:sz w:val="28"/>
          <w:szCs w:val="28"/>
        </w:rPr>
        <w:t xml:space="preserve"> </w:t>
      </w:r>
      <w:r w:rsidRPr="00995194">
        <w:rPr>
          <w:rFonts w:ascii="Times New Roman" w:hAnsi="Times New Roman" w:cs="Times New Roman"/>
          <w:b/>
          <w:bCs/>
          <w:color w:val="000000" w:themeColor="text1"/>
          <w:sz w:val="28"/>
          <w:szCs w:val="28"/>
        </w:rPr>
        <w:t>административного регламента и иных нормативных правовых</w:t>
      </w:r>
      <w:r w:rsidR="003A78ED" w:rsidRPr="00995194">
        <w:rPr>
          <w:rFonts w:ascii="Times New Roman" w:hAnsi="Times New Roman" w:cs="Times New Roman"/>
          <w:b/>
          <w:bCs/>
          <w:color w:val="000000" w:themeColor="text1"/>
          <w:sz w:val="28"/>
          <w:szCs w:val="28"/>
        </w:rPr>
        <w:t xml:space="preserve"> </w:t>
      </w:r>
      <w:r w:rsidRPr="00995194">
        <w:rPr>
          <w:rFonts w:ascii="Times New Roman" w:hAnsi="Times New Roman" w:cs="Times New Roman"/>
          <w:b/>
          <w:bCs/>
          <w:color w:val="000000" w:themeColor="text1"/>
          <w:sz w:val="28"/>
          <w:szCs w:val="28"/>
        </w:rPr>
        <w:t>актов, устанавливающих требования к предоставлению</w:t>
      </w:r>
      <w:r w:rsidR="003A78ED" w:rsidRPr="00995194">
        <w:rPr>
          <w:rFonts w:ascii="Times New Roman" w:hAnsi="Times New Roman" w:cs="Times New Roman"/>
          <w:b/>
          <w:bCs/>
          <w:color w:val="000000" w:themeColor="text1"/>
          <w:sz w:val="28"/>
          <w:szCs w:val="28"/>
        </w:rPr>
        <w:t xml:space="preserve"> </w:t>
      </w:r>
      <w:r w:rsidRPr="00995194">
        <w:rPr>
          <w:rFonts w:ascii="Times New Roman" w:hAnsi="Times New Roman" w:cs="Times New Roman"/>
          <w:b/>
          <w:bCs/>
          <w:color w:val="000000" w:themeColor="text1"/>
          <w:sz w:val="28"/>
          <w:szCs w:val="28"/>
        </w:rPr>
        <w:t>муниципальной услуги, а также принятию ими решений</w:t>
      </w:r>
    </w:p>
    <w:p w:rsidR="00A92173" w:rsidRPr="00995194" w:rsidRDefault="00A92173" w:rsidP="00A92173">
      <w:pPr>
        <w:autoSpaceDE w:val="0"/>
        <w:autoSpaceDN w:val="0"/>
        <w:adjustRightInd w:val="0"/>
        <w:spacing w:after="0" w:line="240" w:lineRule="auto"/>
        <w:jc w:val="both"/>
        <w:rPr>
          <w:rFonts w:ascii="Times New Roman" w:hAnsi="Times New Roman" w:cs="Times New Roman"/>
          <w:bCs/>
          <w:i/>
          <w:color w:val="000000" w:themeColor="text1"/>
          <w:sz w:val="28"/>
          <w:szCs w:val="28"/>
        </w:rPr>
      </w:pPr>
    </w:p>
    <w:p w:rsidR="006E087E" w:rsidRPr="00995194" w:rsidRDefault="006E087E" w:rsidP="006E087E">
      <w:pPr>
        <w:autoSpaceDE w:val="0"/>
        <w:autoSpaceDN w:val="0"/>
        <w:adjustRightInd w:val="0"/>
        <w:spacing w:after="0" w:line="240" w:lineRule="auto"/>
        <w:ind w:firstLine="540"/>
        <w:jc w:val="both"/>
        <w:rPr>
          <w:rFonts w:ascii="Times New Roman" w:hAnsi="Times New Roman" w:cs="Times New Roman"/>
          <w:color w:val="000000" w:themeColor="text1"/>
          <w:sz w:val="28"/>
          <w:szCs w:val="28"/>
          <w:vertAlign w:val="superscript"/>
        </w:rPr>
      </w:pPr>
      <w:proofErr w:type="gramStart"/>
      <w:r w:rsidRPr="00995194">
        <w:rPr>
          <w:rFonts w:ascii="Times New Roman" w:hAnsi="Times New Roman" w:cs="Times New Roman"/>
          <w:color w:val="000000" w:themeColor="text1"/>
          <w:sz w:val="28"/>
          <w:szCs w:val="28"/>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w:t>
      </w:r>
      <m:oMath>
        <m:r>
          <w:rPr>
            <w:rFonts w:ascii="Cambria Math" w:eastAsia="Times New Roman" w:hAnsi="Cambria Math" w:cs="Times New Roman"/>
            <w:color w:val="000000" w:themeColor="text1"/>
            <w:sz w:val="28"/>
            <w:szCs w:val="28"/>
            <w:lang w:eastAsia="ru-RU"/>
          </w:rPr>
          <m:t xml:space="preserve"> </m:t>
        </m:r>
      </m:oMath>
      <w:r w:rsidRPr="00995194">
        <w:rPr>
          <w:rFonts w:ascii="Times New Roman" w:hAnsi="Times New Roman" w:cs="Times New Roman"/>
          <w:color w:val="000000" w:themeColor="text1"/>
          <w:sz w:val="28"/>
          <w:szCs w:val="28"/>
        </w:rPr>
        <w:t xml:space="preserve">осуществляется </w:t>
      </w:r>
      <m:oMath>
        <m:r>
          <w:rPr>
            <w:rFonts w:ascii="Cambria Math" w:eastAsia="Times New Roman" w:hAnsi="Cambria Math" w:cs="Times New Roman"/>
            <w:color w:val="000000" w:themeColor="text1"/>
            <w:sz w:val="28"/>
            <w:szCs w:val="28"/>
            <w:lang w:eastAsia="ru-RU"/>
          </w:rPr>
          <m:t xml:space="preserve">начальником отдела по архитектуре, градостроительству  </m:t>
        </m:r>
      </m:oMath>
      <w:r w:rsidRPr="00995194">
        <w:rPr>
          <w:rFonts w:ascii="Times New Roman" w:hAnsi="Times New Roman" w:cs="Times New Roman"/>
          <w:color w:val="000000" w:themeColor="text1"/>
          <w:sz w:val="28"/>
          <w:szCs w:val="28"/>
        </w:rPr>
        <w:t>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6E087E" w:rsidRPr="00995194" w:rsidRDefault="006E087E" w:rsidP="006E087E">
      <w:pPr>
        <w:autoSpaceDE w:val="0"/>
        <w:autoSpaceDN w:val="0"/>
        <w:adjustRightInd w:val="0"/>
        <w:spacing w:after="0" w:line="240" w:lineRule="auto"/>
        <w:ind w:firstLine="540"/>
        <w:jc w:val="both"/>
        <w:rPr>
          <w:rFonts w:ascii="Times New Roman" w:hAnsi="Times New Roman" w:cs="Times New Roman"/>
          <w:strike/>
          <w:color w:val="000000" w:themeColor="text1"/>
          <w:sz w:val="28"/>
          <w:szCs w:val="28"/>
        </w:rPr>
      </w:pPr>
      <w:r w:rsidRPr="00995194">
        <w:rPr>
          <w:rFonts w:ascii="Times New Roman" w:hAnsi="Times New Roman" w:cs="Times New Roman"/>
          <w:color w:val="000000" w:themeColor="text1"/>
          <w:sz w:val="28"/>
          <w:szCs w:val="28"/>
        </w:rPr>
        <w:t>4.2. Текущий контроль осуществляется постоянно.</w:t>
      </w:r>
    </w:p>
    <w:p w:rsidR="00A92173" w:rsidRPr="00995194" w:rsidRDefault="00A92173" w:rsidP="00A92173">
      <w:pPr>
        <w:autoSpaceDE w:val="0"/>
        <w:autoSpaceDN w:val="0"/>
        <w:adjustRightInd w:val="0"/>
        <w:spacing w:after="0" w:line="240" w:lineRule="auto"/>
        <w:jc w:val="center"/>
        <w:outlineLvl w:val="1"/>
        <w:rPr>
          <w:rFonts w:ascii="Times New Roman" w:hAnsi="Times New Roman" w:cs="Times New Roman"/>
          <w:bCs/>
          <w:color w:val="000000" w:themeColor="text1"/>
          <w:sz w:val="28"/>
          <w:szCs w:val="28"/>
        </w:rPr>
      </w:pPr>
    </w:p>
    <w:p w:rsidR="00A92173" w:rsidRPr="00995194" w:rsidRDefault="00A92173" w:rsidP="007D2BD3">
      <w:pPr>
        <w:autoSpaceDE w:val="0"/>
        <w:autoSpaceDN w:val="0"/>
        <w:adjustRightInd w:val="0"/>
        <w:spacing w:after="0" w:line="240" w:lineRule="auto"/>
        <w:jc w:val="center"/>
        <w:outlineLvl w:val="1"/>
        <w:rPr>
          <w:rFonts w:ascii="Times New Roman" w:hAnsi="Times New Roman" w:cs="Times New Roman"/>
          <w:b/>
          <w:bCs/>
          <w:color w:val="000000" w:themeColor="text1"/>
          <w:sz w:val="28"/>
          <w:szCs w:val="28"/>
        </w:rPr>
      </w:pPr>
      <w:r w:rsidRPr="00995194">
        <w:rPr>
          <w:rFonts w:ascii="Times New Roman" w:hAnsi="Times New Roman" w:cs="Times New Roman"/>
          <w:b/>
          <w:bCs/>
          <w:color w:val="000000" w:themeColor="text1"/>
          <w:sz w:val="28"/>
          <w:szCs w:val="28"/>
        </w:rPr>
        <w:t>Порядок и периодичность осуществления плановых</w:t>
      </w:r>
      <w:r w:rsidR="007D2BD3" w:rsidRPr="00995194">
        <w:rPr>
          <w:rFonts w:ascii="Times New Roman" w:hAnsi="Times New Roman" w:cs="Times New Roman"/>
          <w:b/>
          <w:bCs/>
          <w:color w:val="000000" w:themeColor="text1"/>
          <w:sz w:val="28"/>
          <w:szCs w:val="28"/>
        </w:rPr>
        <w:t xml:space="preserve"> </w:t>
      </w:r>
      <w:r w:rsidRPr="00995194">
        <w:rPr>
          <w:rFonts w:ascii="Times New Roman" w:hAnsi="Times New Roman" w:cs="Times New Roman"/>
          <w:b/>
          <w:bCs/>
          <w:color w:val="000000" w:themeColor="text1"/>
          <w:sz w:val="28"/>
          <w:szCs w:val="28"/>
        </w:rPr>
        <w:t>и внеплановых проверок полноты и качества</w:t>
      </w:r>
      <w:r w:rsidR="007D2BD3" w:rsidRPr="00995194">
        <w:rPr>
          <w:rFonts w:ascii="Times New Roman" w:hAnsi="Times New Roman" w:cs="Times New Roman"/>
          <w:b/>
          <w:bCs/>
          <w:color w:val="000000" w:themeColor="text1"/>
          <w:sz w:val="28"/>
          <w:szCs w:val="28"/>
        </w:rPr>
        <w:t xml:space="preserve"> </w:t>
      </w:r>
      <w:r w:rsidRPr="00995194">
        <w:rPr>
          <w:rFonts w:ascii="Times New Roman" w:hAnsi="Times New Roman" w:cs="Times New Roman"/>
          <w:b/>
          <w:bCs/>
          <w:color w:val="000000" w:themeColor="text1"/>
          <w:sz w:val="28"/>
          <w:szCs w:val="28"/>
        </w:rPr>
        <w:t>предоставления муниципальной услуги, в том числе порядок и формы</w:t>
      </w:r>
      <w:r w:rsidR="007D2BD3" w:rsidRPr="00995194">
        <w:rPr>
          <w:rFonts w:ascii="Times New Roman" w:hAnsi="Times New Roman" w:cs="Times New Roman"/>
          <w:b/>
          <w:bCs/>
          <w:color w:val="000000" w:themeColor="text1"/>
          <w:sz w:val="28"/>
          <w:szCs w:val="28"/>
        </w:rPr>
        <w:t xml:space="preserve"> </w:t>
      </w:r>
      <w:proofErr w:type="gramStart"/>
      <w:r w:rsidRPr="00995194">
        <w:rPr>
          <w:rFonts w:ascii="Times New Roman" w:hAnsi="Times New Roman" w:cs="Times New Roman"/>
          <w:b/>
          <w:bCs/>
          <w:color w:val="000000" w:themeColor="text1"/>
          <w:sz w:val="28"/>
          <w:szCs w:val="28"/>
        </w:rPr>
        <w:t>контроля за</w:t>
      </w:r>
      <w:proofErr w:type="gramEnd"/>
      <w:r w:rsidRPr="00995194">
        <w:rPr>
          <w:rFonts w:ascii="Times New Roman" w:hAnsi="Times New Roman" w:cs="Times New Roman"/>
          <w:b/>
          <w:bCs/>
          <w:color w:val="000000" w:themeColor="text1"/>
          <w:sz w:val="28"/>
          <w:szCs w:val="28"/>
        </w:rPr>
        <w:t xml:space="preserve"> полнотой и качеством предоставления</w:t>
      </w:r>
      <w:r w:rsidR="007D2BD3" w:rsidRPr="00995194">
        <w:rPr>
          <w:rFonts w:ascii="Times New Roman" w:hAnsi="Times New Roman" w:cs="Times New Roman"/>
          <w:b/>
          <w:bCs/>
          <w:color w:val="000000" w:themeColor="text1"/>
          <w:sz w:val="28"/>
          <w:szCs w:val="28"/>
        </w:rPr>
        <w:t xml:space="preserve"> </w:t>
      </w:r>
      <w:r w:rsidR="00DC323C" w:rsidRPr="00995194">
        <w:rPr>
          <w:rFonts w:ascii="Times New Roman" w:hAnsi="Times New Roman" w:cs="Times New Roman"/>
          <w:b/>
          <w:bCs/>
          <w:color w:val="000000" w:themeColor="text1"/>
          <w:sz w:val="28"/>
          <w:szCs w:val="28"/>
        </w:rPr>
        <w:t>муниципальной</w:t>
      </w:r>
      <w:r w:rsidRPr="00995194">
        <w:rPr>
          <w:rFonts w:ascii="Times New Roman" w:hAnsi="Times New Roman" w:cs="Times New Roman"/>
          <w:b/>
          <w:bCs/>
          <w:color w:val="000000" w:themeColor="text1"/>
          <w:sz w:val="28"/>
          <w:szCs w:val="28"/>
        </w:rPr>
        <w:t xml:space="preserve"> услуги</w:t>
      </w:r>
    </w:p>
    <w:p w:rsidR="00A92173" w:rsidRPr="00995194" w:rsidRDefault="00A92173" w:rsidP="00A92173">
      <w:pPr>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6E087E" w:rsidRPr="00995194" w:rsidRDefault="006E087E" w:rsidP="006E087E">
      <w:pPr>
        <w:autoSpaceDE w:val="0"/>
        <w:autoSpaceDN w:val="0"/>
        <w:adjustRightInd w:val="0"/>
        <w:spacing w:after="0" w:line="240" w:lineRule="auto"/>
        <w:ind w:firstLine="540"/>
        <w:jc w:val="both"/>
        <w:rPr>
          <w:rFonts w:ascii="Times New Roman" w:hAnsi="Times New Roman" w:cs="Times New Roman"/>
          <w:color w:val="000000" w:themeColor="text1"/>
          <w:sz w:val="28"/>
          <w:szCs w:val="28"/>
          <w:vertAlign w:val="superscript"/>
        </w:rPr>
      </w:pPr>
      <w:r w:rsidRPr="00995194">
        <w:rPr>
          <w:rFonts w:ascii="Times New Roman" w:hAnsi="Times New Roman" w:cs="Times New Roman"/>
          <w:color w:val="000000" w:themeColor="text1"/>
          <w:sz w:val="28"/>
          <w:szCs w:val="28"/>
        </w:rPr>
        <w:t xml:space="preserve">4.3. Проверки полноты и качества предоставления муниципальной услуги осуществляются на основании </w:t>
      </w:r>
      <m:oMath>
        <m:r>
          <w:rPr>
            <w:rFonts w:ascii="Cambria Math" w:eastAsia="Times New Roman" w:hAnsi="Cambria Math" w:cs="Times New Roman"/>
            <w:color w:val="000000" w:themeColor="text1"/>
            <w:sz w:val="28"/>
            <w:szCs w:val="28"/>
            <w:lang w:eastAsia="ru-RU"/>
          </w:rPr>
          <m:t xml:space="preserve">акта о проведении проверки. </m:t>
        </m:r>
      </m:oMath>
    </w:p>
    <w:p w:rsidR="006E087E" w:rsidRPr="00995194" w:rsidRDefault="006E087E" w:rsidP="006E087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995194">
        <w:rPr>
          <w:rFonts w:ascii="Times New Roman" w:hAnsi="Times New Roman" w:cs="Times New Roman"/>
          <w:bCs/>
          <w:color w:val="000000" w:themeColor="text1"/>
          <w:sz w:val="28"/>
          <w:szCs w:val="28"/>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995194">
        <w:rPr>
          <w:rFonts w:ascii="Times New Roman" w:hAnsi="Times New Roman" w:cs="Times New Roman"/>
          <w:color w:val="000000" w:themeColor="text1"/>
          <w:sz w:val="28"/>
          <w:szCs w:val="28"/>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6E087E" w:rsidRPr="00995194" w:rsidRDefault="006E087E" w:rsidP="006E087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Периодичность осуществления плановых проверок устанавливается </w:t>
      </w:r>
    </w:p>
    <w:p w:rsidR="006E087E" w:rsidRPr="00995194" w:rsidRDefault="00491862" w:rsidP="006E087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m:oMath>
        <m:r>
          <w:rPr>
            <w:rFonts w:ascii="Cambria Math" w:eastAsia="Times New Roman" w:hAnsi="Cambria Math" w:cs="Times New Roman"/>
            <w:color w:val="000000" w:themeColor="text1"/>
            <w:sz w:val="28"/>
            <w:szCs w:val="28"/>
            <w:lang w:eastAsia="ru-RU"/>
          </w:rPr>
          <w:lastRenderedPageBreak/>
          <m:t>начальником отдела по архитектуре, градостроительству .</m:t>
        </m:r>
      </m:oMath>
      <w:r w:rsidR="006E087E" w:rsidRPr="00995194">
        <w:rPr>
          <w:rFonts w:ascii="Times New Roman" w:hAnsi="Times New Roman" w:cs="Times New Roman"/>
          <w:color w:val="000000" w:themeColor="text1"/>
          <w:sz w:val="28"/>
          <w:szCs w:val="28"/>
        </w:rPr>
        <w:t xml:space="preserve"> .</w:t>
      </w:r>
    </w:p>
    <w:p w:rsidR="006E087E" w:rsidRPr="00995194" w:rsidRDefault="006E087E" w:rsidP="006E087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17" w:history="1">
        <w:r w:rsidRPr="00995194">
          <w:rPr>
            <w:rFonts w:ascii="Times New Roman" w:hAnsi="Times New Roman" w:cs="Times New Roman"/>
            <w:color w:val="000000" w:themeColor="text1"/>
            <w:sz w:val="28"/>
            <w:szCs w:val="28"/>
          </w:rPr>
          <w:t>пунктом</w:t>
        </w:r>
      </w:hyperlink>
      <w:r w:rsidR="00BE4FB4">
        <w:rPr>
          <w:rFonts w:ascii="Times New Roman" w:hAnsi="Times New Roman" w:cs="Times New Roman"/>
          <w:color w:val="000000" w:themeColor="text1"/>
          <w:sz w:val="28"/>
          <w:szCs w:val="28"/>
        </w:rPr>
        <w:t xml:space="preserve"> 2.19.</w:t>
      </w:r>
      <w:r w:rsidRPr="00995194">
        <w:rPr>
          <w:rFonts w:ascii="Times New Roman" w:hAnsi="Times New Roman" w:cs="Times New Roman"/>
          <w:color w:val="000000" w:themeColor="text1"/>
          <w:sz w:val="28"/>
          <w:szCs w:val="28"/>
        </w:rPr>
        <w:t xml:space="preserve"> Административного регламента.</w:t>
      </w:r>
    </w:p>
    <w:p w:rsidR="006E087E" w:rsidRPr="00995194" w:rsidRDefault="006E087E" w:rsidP="006E087E">
      <w:pPr>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995194">
        <w:rPr>
          <w:rFonts w:ascii="Times New Roman" w:hAnsi="Times New Roman" w:cs="Times New Roman"/>
          <w:color w:val="000000" w:themeColor="text1"/>
          <w:sz w:val="28"/>
          <w:szCs w:val="28"/>
        </w:rPr>
        <w:t xml:space="preserve">4.5. Проверка полноты и качества предоставления муниципальной услуги проводится должностными лицами, указанными в </w:t>
      </w:r>
      <w:hyperlink r:id="rId18" w:history="1">
        <w:r w:rsidRPr="00995194">
          <w:rPr>
            <w:rFonts w:ascii="Times New Roman" w:hAnsi="Times New Roman" w:cs="Times New Roman"/>
            <w:color w:val="000000" w:themeColor="text1"/>
            <w:sz w:val="28"/>
            <w:szCs w:val="28"/>
          </w:rPr>
          <w:t>пункте 4.1</w:t>
        </w:r>
      </w:hyperlink>
      <w:r w:rsidRPr="00995194">
        <w:rPr>
          <w:rFonts w:ascii="Times New Roman" w:hAnsi="Times New Roman" w:cs="Times New Roman"/>
          <w:color w:val="000000" w:themeColor="text1"/>
          <w:sz w:val="28"/>
          <w:szCs w:val="28"/>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 </w:t>
      </w:r>
      <m:oMath>
        <m:r>
          <w:rPr>
            <w:rFonts w:ascii="Cambria Math" w:eastAsia="Times New Roman" w:hAnsi="Cambria Math" w:cs="Times New Roman"/>
            <w:color w:val="000000" w:themeColor="text1"/>
            <w:sz w:val="28"/>
            <w:szCs w:val="28"/>
            <w:lang w:eastAsia="ru-RU"/>
          </w:rPr>
          <m:t>начальником отдела по архитектуре, градостроительству</m:t>
        </m:r>
        <w:proofErr w:type="gramStart"/>
        <m:r>
          <w:rPr>
            <w:rFonts w:ascii="Cambria Math" w:eastAsia="Times New Roman" w:hAnsi="Cambria Math" w:cs="Times New Roman"/>
            <w:color w:val="000000" w:themeColor="text1"/>
            <w:sz w:val="28"/>
            <w:szCs w:val="28"/>
            <w:lang w:eastAsia="ru-RU"/>
          </w:rPr>
          <m:t xml:space="preserve"> .</m:t>
        </m:r>
        <w:proofErr w:type="gramEnd"/>
      </m:oMath>
    </w:p>
    <w:p w:rsidR="00A92173" w:rsidRPr="00995194" w:rsidRDefault="00A92173" w:rsidP="0086089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A92173" w:rsidRPr="00995194" w:rsidRDefault="00A92173" w:rsidP="003E6153">
      <w:pPr>
        <w:autoSpaceDE w:val="0"/>
        <w:autoSpaceDN w:val="0"/>
        <w:adjustRightInd w:val="0"/>
        <w:spacing w:after="0" w:line="240" w:lineRule="auto"/>
        <w:jc w:val="center"/>
        <w:outlineLvl w:val="1"/>
        <w:rPr>
          <w:rFonts w:ascii="Times New Roman" w:hAnsi="Times New Roman" w:cs="Times New Roman"/>
          <w:b/>
          <w:bCs/>
          <w:color w:val="000000" w:themeColor="text1"/>
          <w:sz w:val="28"/>
          <w:szCs w:val="28"/>
        </w:rPr>
      </w:pPr>
      <w:r w:rsidRPr="00995194">
        <w:rPr>
          <w:rFonts w:ascii="Times New Roman" w:hAnsi="Times New Roman" w:cs="Times New Roman"/>
          <w:b/>
          <w:bCs/>
          <w:color w:val="000000" w:themeColor="text1"/>
          <w:sz w:val="28"/>
          <w:szCs w:val="28"/>
        </w:rPr>
        <w:t>Ответственность муниципальных служащих органов местного</w:t>
      </w:r>
      <w:r w:rsidR="003E6153" w:rsidRPr="00995194">
        <w:rPr>
          <w:rFonts w:ascii="Times New Roman" w:hAnsi="Times New Roman" w:cs="Times New Roman"/>
          <w:b/>
          <w:bCs/>
          <w:color w:val="000000" w:themeColor="text1"/>
          <w:sz w:val="28"/>
          <w:szCs w:val="28"/>
        </w:rPr>
        <w:t xml:space="preserve"> </w:t>
      </w:r>
      <w:r w:rsidRPr="00995194">
        <w:rPr>
          <w:rFonts w:ascii="Times New Roman" w:hAnsi="Times New Roman" w:cs="Times New Roman"/>
          <w:b/>
          <w:bCs/>
          <w:color w:val="000000" w:themeColor="text1"/>
          <w:sz w:val="28"/>
          <w:szCs w:val="28"/>
        </w:rPr>
        <w:t>самоуправления и иных должностных лиц за решения и действия</w:t>
      </w:r>
      <w:r w:rsidR="003E6153" w:rsidRPr="00995194">
        <w:rPr>
          <w:rFonts w:ascii="Times New Roman" w:hAnsi="Times New Roman" w:cs="Times New Roman"/>
          <w:b/>
          <w:bCs/>
          <w:color w:val="000000" w:themeColor="text1"/>
          <w:sz w:val="28"/>
          <w:szCs w:val="28"/>
        </w:rPr>
        <w:t xml:space="preserve"> </w:t>
      </w:r>
      <w:r w:rsidRPr="00995194">
        <w:rPr>
          <w:rFonts w:ascii="Times New Roman" w:hAnsi="Times New Roman" w:cs="Times New Roman"/>
          <w:b/>
          <w:bCs/>
          <w:color w:val="000000" w:themeColor="text1"/>
          <w:sz w:val="28"/>
          <w:szCs w:val="28"/>
        </w:rPr>
        <w:t>(бездействие), принимаемые (осуществляемые) в ходе</w:t>
      </w:r>
      <w:r w:rsidR="003E6153" w:rsidRPr="00995194">
        <w:rPr>
          <w:rFonts w:ascii="Times New Roman" w:hAnsi="Times New Roman" w:cs="Times New Roman"/>
          <w:b/>
          <w:bCs/>
          <w:color w:val="000000" w:themeColor="text1"/>
          <w:sz w:val="28"/>
          <w:szCs w:val="28"/>
        </w:rPr>
        <w:t xml:space="preserve"> </w:t>
      </w:r>
      <w:r w:rsidRPr="00995194">
        <w:rPr>
          <w:rFonts w:ascii="Times New Roman" w:hAnsi="Times New Roman" w:cs="Times New Roman"/>
          <w:b/>
          <w:bCs/>
          <w:color w:val="000000" w:themeColor="text1"/>
          <w:sz w:val="28"/>
          <w:szCs w:val="28"/>
        </w:rPr>
        <w:t>предоставления муниципальной услуги</w:t>
      </w:r>
    </w:p>
    <w:p w:rsidR="00A92173" w:rsidRPr="00995194" w:rsidRDefault="00A92173" w:rsidP="00A92173">
      <w:pPr>
        <w:autoSpaceDE w:val="0"/>
        <w:autoSpaceDN w:val="0"/>
        <w:adjustRightInd w:val="0"/>
        <w:spacing w:after="0" w:line="240" w:lineRule="auto"/>
        <w:jc w:val="both"/>
        <w:rPr>
          <w:rFonts w:ascii="Times New Roman" w:hAnsi="Times New Roman" w:cs="Times New Roman"/>
          <w:bCs/>
          <w:color w:val="000000" w:themeColor="text1"/>
          <w:sz w:val="28"/>
          <w:szCs w:val="28"/>
        </w:rPr>
      </w:pPr>
    </w:p>
    <w:p w:rsidR="006E087E" w:rsidRPr="00995194" w:rsidRDefault="006E087E" w:rsidP="006E087E">
      <w:pPr>
        <w:pStyle w:val="ConsPlusNormal"/>
        <w:ind w:firstLine="540"/>
        <w:jc w:val="both"/>
        <w:rPr>
          <w:rFonts w:ascii="Times New Roman" w:eastAsiaTheme="minorHAnsi" w:hAnsi="Times New Roman" w:cs="Times New Roman"/>
          <w:color w:val="000000" w:themeColor="text1"/>
          <w:sz w:val="28"/>
          <w:szCs w:val="28"/>
          <w:lang w:eastAsia="en-US"/>
        </w:rPr>
      </w:pPr>
      <w:r w:rsidRPr="00995194">
        <w:rPr>
          <w:rFonts w:ascii="Times New Roman" w:hAnsi="Times New Roman" w:cs="Times New Roman"/>
          <w:bCs/>
          <w:color w:val="000000" w:themeColor="text1"/>
          <w:sz w:val="28"/>
          <w:szCs w:val="28"/>
        </w:rPr>
        <w:t xml:space="preserve">4.6. По результатам проведенных проверок в случае </w:t>
      </w:r>
      <w:proofErr w:type="gramStart"/>
      <w:r w:rsidRPr="00995194">
        <w:rPr>
          <w:rFonts w:ascii="Times New Roman" w:hAnsi="Times New Roman" w:cs="Times New Roman"/>
          <w:bCs/>
          <w:color w:val="000000" w:themeColor="text1"/>
          <w:sz w:val="28"/>
          <w:szCs w:val="28"/>
        </w:rPr>
        <w:t>выявления нарушений соблюдения положений регламента</w:t>
      </w:r>
      <w:proofErr w:type="gramEnd"/>
      <w:r w:rsidRPr="00995194">
        <w:rPr>
          <w:rFonts w:ascii="Times New Roman" w:hAnsi="Times New Roman" w:cs="Times New Roman"/>
          <w:bCs/>
          <w:color w:val="000000" w:themeColor="text1"/>
          <w:sz w:val="28"/>
          <w:szCs w:val="28"/>
        </w:rPr>
        <w:t xml:space="preserve"> виновные муниципальные служащие и должностные лица </w:t>
      </w:r>
      <w:r w:rsidRPr="00995194">
        <w:rPr>
          <w:rFonts w:ascii="Times New Roman" w:hAnsi="Times New Roman" w:cs="Times New Roman"/>
          <w:color w:val="000000" w:themeColor="text1"/>
          <w:sz w:val="28"/>
          <w:szCs w:val="28"/>
        </w:rPr>
        <w:t>органа местного самоуправления</w:t>
      </w:r>
      <w:r w:rsidRPr="00995194">
        <w:rPr>
          <w:rFonts w:ascii="Times New Roman" w:hAnsi="Times New Roman" w:cs="Times New Roman"/>
          <w:bCs/>
          <w:color w:val="000000" w:themeColor="text1"/>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 </w:t>
      </w:r>
      <w:r w:rsidRPr="00995194">
        <w:rPr>
          <w:rFonts w:ascii="Times New Roman" w:eastAsiaTheme="minorHAnsi" w:hAnsi="Times New Roman" w:cs="Times New Roman"/>
          <w:color w:val="000000" w:themeColor="text1"/>
          <w:sz w:val="28"/>
          <w:szCs w:val="28"/>
          <w:lang w:eastAsia="en-US"/>
        </w:rPr>
        <w:t>в порядке, установленном законодательством.</w:t>
      </w:r>
    </w:p>
    <w:p w:rsidR="006E087E" w:rsidRPr="00995194" w:rsidRDefault="006E087E" w:rsidP="006E087E">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995194">
        <w:rPr>
          <w:rFonts w:ascii="Times New Roman" w:hAnsi="Times New Roman" w:cs="Times New Roman"/>
          <w:bCs/>
          <w:color w:val="000000" w:themeColor="text1"/>
          <w:sz w:val="28"/>
          <w:szCs w:val="28"/>
        </w:rPr>
        <w:t xml:space="preserve">4.7. Персональная ответственность муниципальные служащие и должностные лица </w:t>
      </w:r>
      <w:r w:rsidRPr="00995194">
        <w:rPr>
          <w:rFonts w:ascii="Times New Roman" w:hAnsi="Times New Roman" w:cs="Times New Roman"/>
          <w:color w:val="000000" w:themeColor="text1"/>
          <w:sz w:val="28"/>
          <w:szCs w:val="28"/>
        </w:rPr>
        <w:t>органа местного самоуправления</w:t>
      </w:r>
      <w:r w:rsidRPr="00995194">
        <w:rPr>
          <w:rFonts w:ascii="Times New Roman" w:hAnsi="Times New Roman" w:cs="Times New Roman"/>
          <w:bCs/>
          <w:color w:val="000000" w:themeColor="text1"/>
          <w:sz w:val="28"/>
          <w:szCs w:val="28"/>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A92173" w:rsidRPr="00995194" w:rsidRDefault="00A92173" w:rsidP="00A92173">
      <w:pPr>
        <w:autoSpaceDE w:val="0"/>
        <w:autoSpaceDN w:val="0"/>
        <w:adjustRightInd w:val="0"/>
        <w:spacing w:after="0" w:line="240" w:lineRule="auto"/>
        <w:jc w:val="both"/>
        <w:rPr>
          <w:rFonts w:ascii="Times New Roman" w:hAnsi="Times New Roman" w:cs="Times New Roman"/>
          <w:bCs/>
          <w:color w:val="000000" w:themeColor="text1"/>
          <w:sz w:val="28"/>
          <w:szCs w:val="28"/>
        </w:rPr>
      </w:pPr>
    </w:p>
    <w:p w:rsidR="00A92173" w:rsidRPr="00995194" w:rsidRDefault="00A92173" w:rsidP="003E6153">
      <w:pPr>
        <w:autoSpaceDE w:val="0"/>
        <w:autoSpaceDN w:val="0"/>
        <w:adjustRightInd w:val="0"/>
        <w:spacing w:after="0" w:line="240" w:lineRule="auto"/>
        <w:jc w:val="center"/>
        <w:outlineLvl w:val="1"/>
        <w:rPr>
          <w:rFonts w:ascii="Times New Roman" w:hAnsi="Times New Roman" w:cs="Times New Roman"/>
          <w:b/>
          <w:bCs/>
          <w:color w:val="000000" w:themeColor="text1"/>
          <w:sz w:val="28"/>
          <w:szCs w:val="28"/>
        </w:rPr>
      </w:pPr>
      <w:r w:rsidRPr="00995194">
        <w:rPr>
          <w:rFonts w:ascii="Times New Roman" w:hAnsi="Times New Roman" w:cs="Times New Roman"/>
          <w:b/>
          <w:bCs/>
          <w:color w:val="000000" w:themeColor="text1"/>
          <w:sz w:val="28"/>
          <w:szCs w:val="28"/>
        </w:rPr>
        <w:t>Положения, характеризующие требования к порядку</w:t>
      </w:r>
      <w:r w:rsidR="003E6153" w:rsidRPr="00995194">
        <w:rPr>
          <w:rFonts w:ascii="Times New Roman" w:hAnsi="Times New Roman" w:cs="Times New Roman"/>
          <w:b/>
          <w:bCs/>
          <w:color w:val="000000" w:themeColor="text1"/>
          <w:sz w:val="28"/>
          <w:szCs w:val="28"/>
        </w:rPr>
        <w:t xml:space="preserve"> </w:t>
      </w:r>
      <w:r w:rsidRPr="00995194">
        <w:rPr>
          <w:rFonts w:ascii="Times New Roman" w:hAnsi="Times New Roman" w:cs="Times New Roman"/>
          <w:b/>
          <w:bCs/>
          <w:color w:val="000000" w:themeColor="text1"/>
          <w:sz w:val="28"/>
          <w:szCs w:val="28"/>
        </w:rPr>
        <w:t xml:space="preserve">и формам </w:t>
      </w:r>
      <w:proofErr w:type="gramStart"/>
      <w:r w:rsidRPr="00995194">
        <w:rPr>
          <w:rFonts w:ascii="Times New Roman" w:hAnsi="Times New Roman" w:cs="Times New Roman"/>
          <w:b/>
          <w:bCs/>
          <w:color w:val="000000" w:themeColor="text1"/>
          <w:sz w:val="28"/>
          <w:szCs w:val="28"/>
        </w:rPr>
        <w:t>контроля за</w:t>
      </w:r>
      <w:proofErr w:type="gramEnd"/>
      <w:r w:rsidRPr="00995194">
        <w:rPr>
          <w:rFonts w:ascii="Times New Roman" w:hAnsi="Times New Roman" w:cs="Times New Roman"/>
          <w:b/>
          <w:bCs/>
          <w:color w:val="000000" w:themeColor="text1"/>
          <w:sz w:val="28"/>
          <w:szCs w:val="28"/>
        </w:rPr>
        <w:t xml:space="preserve"> предоставлением муниципальной</w:t>
      </w:r>
      <w:r w:rsidR="003E6153" w:rsidRPr="00995194">
        <w:rPr>
          <w:rFonts w:ascii="Times New Roman" w:hAnsi="Times New Roman" w:cs="Times New Roman"/>
          <w:b/>
          <w:bCs/>
          <w:color w:val="000000" w:themeColor="text1"/>
          <w:sz w:val="28"/>
          <w:szCs w:val="28"/>
        </w:rPr>
        <w:t xml:space="preserve"> </w:t>
      </w:r>
      <w:r w:rsidRPr="00995194">
        <w:rPr>
          <w:rFonts w:ascii="Times New Roman" w:hAnsi="Times New Roman" w:cs="Times New Roman"/>
          <w:b/>
          <w:bCs/>
          <w:color w:val="000000" w:themeColor="text1"/>
          <w:sz w:val="28"/>
          <w:szCs w:val="28"/>
        </w:rPr>
        <w:t>услуги, в том числе со стороны граждан,</w:t>
      </w:r>
      <w:r w:rsidR="003E6153" w:rsidRPr="00995194">
        <w:rPr>
          <w:rFonts w:ascii="Times New Roman" w:hAnsi="Times New Roman" w:cs="Times New Roman"/>
          <w:b/>
          <w:bCs/>
          <w:color w:val="000000" w:themeColor="text1"/>
          <w:sz w:val="28"/>
          <w:szCs w:val="28"/>
        </w:rPr>
        <w:t xml:space="preserve"> </w:t>
      </w:r>
      <w:r w:rsidRPr="00995194">
        <w:rPr>
          <w:rFonts w:ascii="Times New Roman" w:hAnsi="Times New Roman" w:cs="Times New Roman"/>
          <w:b/>
          <w:bCs/>
          <w:color w:val="000000" w:themeColor="text1"/>
          <w:sz w:val="28"/>
          <w:szCs w:val="28"/>
        </w:rPr>
        <w:t>их объединений и организаций</w:t>
      </w:r>
    </w:p>
    <w:p w:rsidR="00A92173" w:rsidRPr="00995194" w:rsidRDefault="00A92173" w:rsidP="00A92173">
      <w:pPr>
        <w:autoSpaceDE w:val="0"/>
        <w:autoSpaceDN w:val="0"/>
        <w:adjustRightInd w:val="0"/>
        <w:spacing w:after="0" w:line="240" w:lineRule="auto"/>
        <w:jc w:val="both"/>
        <w:rPr>
          <w:rFonts w:ascii="Times New Roman" w:hAnsi="Times New Roman" w:cs="Times New Roman"/>
          <w:bCs/>
          <w:color w:val="000000" w:themeColor="text1"/>
          <w:sz w:val="28"/>
          <w:szCs w:val="28"/>
        </w:rPr>
      </w:pPr>
    </w:p>
    <w:p w:rsidR="00A92173" w:rsidRPr="00995194" w:rsidRDefault="00A92173" w:rsidP="00A92173">
      <w:pPr>
        <w:autoSpaceDE w:val="0"/>
        <w:autoSpaceDN w:val="0"/>
        <w:adjustRightInd w:val="0"/>
        <w:spacing w:after="0" w:line="240" w:lineRule="auto"/>
        <w:ind w:firstLine="540"/>
        <w:jc w:val="both"/>
        <w:rPr>
          <w:rFonts w:ascii="Times New Roman" w:hAnsi="Times New Roman" w:cs="Times New Roman"/>
          <w:iCs/>
          <w:color w:val="000000" w:themeColor="text1"/>
          <w:sz w:val="28"/>
          <w:szCs w:val="28"/>
        </w:rPr>
      </w:pPr>
      <w:r w:rsidRPr="00995194">
        <w:rPr>
          <w:rFonts w:ascii="Times New Roman" w:hAnsi="Times New Roman" w:cs="Times New Roman"/>
          <w:iCs/>
          <w:color w:val="000000" w:themeColor="text1"/>
          <w:sz w:val="28"/>
          <w:szCs w:val="28"/>
        </w:rPr>
        <w:t xml:space="preserve">4.8. Заявители имеют право осуществлять </w:t>
      </w:r>
      <w:proofErr w:type="gramStart"/>
      <w:r w:rsidRPr="00995194">
        <w:rPr>
          <w:rFonts w:ascii="Times New Roman" w:hAnsi="Times New Roman" w:cs="Times New Roman"/>
          <w:iCs/>
          <w:color w:val="000000" w:themeColor="text1"/>
          <w:sz w:val="28"/>
          <w:szCs w:val="28"/>
        </w:rPr>
        <w:t>контроль за</w:t>
      </w:r>
      <w:proofErr w:type="gramEnd"/>
      <w:r w:rsidRPr="00995194">
        <w:rPr>
          <w:rFonts w:ascii="Times New Roman" w:hAnsi="Times New Roman" w:cs="Times New Roman"/>
          <w:iCs/>
          <w:color w:val="000000" w:themeColor="text1"/>
          <w:sz w:val="28"/>
          <w:szCs w:val="28"/>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A92173" w:rsidRPr="00995194" w:rsidRDefault="00A92173" w:rsidP="00A92173">
      <w:pPr>
        <w:autoSpaceDE w:val="0"/>
        <w:autoSpaceDN w:val="0"/>
        <w:adjustRightInd w:val="0"/>
        <w:spacing w:after="0" w:line="240" w:lineRule="auto"/>
        <w:ind w:firstLine="540"/>
        <w:jc w:val="both"/>
        <w:rPr>
          <w:rFonts w:ascii="Times New Roman" w:hAnsi="Times New Roman" w:cs="Times New Roman"/>
          <w:iCs/>
          <w:color w:val="000000" w:themeColor="text1"/>
          <w:sz w:val="28"/>
          <w:szCs w:val="28"/>
        </w:rPr>
      </w:pPr>
      <w:r w:rsidRPr="00995194">
        <w:rPr>
          <w:rFonts w:ascii="Times New Roman" w:hAnsi="Times New Roman" w:cs="Times New Roman"/>
          <w:iCs/>
          <w:color w:val="000000" w:themeColor="text1"/>
          <w:sz w:val="28"/>
          <w:szCs w:val="28"/>
        </w:rPr>
        <w:t xml:space="preserve">4.9. Заявитель вправе получать информацию о порядке предоставления </w:t>
      </w:r>
      <w:r w:rsidR="00DC323C" w:rsidRPr="00995194">
        <w:rPr>
          <w:rFonts w:ascii="Times New Roman" w:hAnsi="Times New Roman" w:cs="Times New Roman"/>
          <w:iCs/>
          <w:color w:val="000000" w:themeColor="text1"/>
          <w:sz w:val="28"/>
          <w:szCs w:val="28"/>
        </w:rPr>
        <w:t>муниципальной</w:t>
      </w:r>
      <w:r w:rsidRPr="00995194">
        <w:rPr>
          <w:rFonts w:ascii="Times New Roman" w:hAnsi="Times New Roman" w:cs="Times New Roman"/>
          <w:iCs/>
          <w:color w:val="000000" w:themeColor="text1"/>
          <w:sz w:val="28"/>
          <w:szCs w:val="28"/>
        </w:rPr>
        <w:t xml:space="preserve"> услуги, направлять замечания и предложения по улучшению качества предоставления </w:t>
      </w:r>
      <w:r w:rsidR="00DC323C" w:rsidRPr="00995194">
        <w:rPr>
          <w:rFonts w:ascii="Times New Roman" w:hAnsi="Times New Roman" w:cs="Times New Roman"/>
          <w:iCs/>
          <w:color w:val="000000" w:themeColor="text1"/>
          <w:sz w:val="28"/>
          <w:szCs w:val="28"/>
        </w:rPr>
        <w:t>муниципальной</w:t>
      </w:r>
      <w:r w:rsidRPr="00995194">
        <w:rPr>
          <w:rFonts w:ascii="Times New Roman" w:hAnsi="Times New Roman" w:cs="Times New Roman"/>
          <w:iCs/>
          <w:color w:val="000000" w:themeColor="text1"/>
          <w:sz w:val="28"/>
          <w:szCs w:val="28"/>
        </w:rPr>
        <w:t xml:space="preserve"> услуги, а также оценивать качество предоставления </w:t>
      </w:r>
      <w:r w:rsidR="00DC323C" w:rsidRPr="00995194">
        <w:rPr>
          <w:rFonts w:ascii="Times New Roman" w:hAnsi="Times New Roman" w:cs="Times New Roman"/>
          <w:iCs/>
          <w:color w:val="000000" w:themeColor="text1"/>
          <w:sz w:val="28"/>
          <w:szCs w:val="28"/>
        </w:rPr>
        <w:t>муниципальной</w:t>
      </w:r>
      <w:r w:rsidRPr="00995194">
        <w:rPr>
          <w:rFonts w:ascii="Times New Roman" w:hAnsi="Times New Roman" w:cs="Times New Roman"/>
          <w:iCs/>
          <w:color w:val="000000" w:themeColor="text1"/>
          <w:sz w:val="28"/>
          <w:szCs w:val="28"/>
        </w:rPr>
        <w:t xml:space="preserve"> услуги.</w:t>
      </w:r>
    </w:p>
    <w:p w:rsidR="00A92173" w:rsidRPr="00995194" w:rsidRDefault="00A92173" w:rsidP="00A92173">
      <w:pPr>
        <w:pStyle w:val="ConsPlusNormal"/>
        <w:jc w:val="center"/>
        <w:outlineLvl w:val="0"/>
        <w:rPr>
          <w:rFonts w:ascii="Times New Roman" w:hAnsi="Times New Roman" w:cs="Times New Roman"/>
          <w:b/>
          <w:color w:val="000000" w:themeColor="text1"/>
          <w:sz w:val="32"/>
          <w:szCs w:val="28"/>
        </w:rPr>
      </w:pPr>
    </w:p>
    <w:p w:rsidR="00A92173" w:rsidRPr="00995194" w:rsidRDefault="00A92173" w:rsidP="00A92173">
      <w:pPr>
        <w:pStyle w:val="ConsPlusNormal"/>
        <w:jc w:val="center"/>
        <w:outlineLvl w:val="0"/>
        <w:rPr>
          <w:rFonts w:ascii="Times New Roman" w:hAnsi="Times New Roman" w:cs="Times New Roman"/>
          <w:b/>
          <w:color w:val="000000" w:themeColor="text1"/>
          <w:sz w:val="32"/>
          <w:szCs w:val="28"/>
        </w:rPr>
      </w:pPr>
      <w:r w:rsidRPr="00995194">
        <w:rPr>
          <w:rFonts w:ascii="Times New Roman" w:hAnsi="Times New Roman" w:cs="Times New Roman"/>
          <w:b/>
          <w:color w:val="000000" w:themeColor="text1"/>
          <w:sz w:val="32"/>
          <w:szCs w:val="28"/>
        </w:rPr>
        <w:t xml:space="preserve">V. </w:t>
      </w:r>
      <w:r w:rsidRPr="00995194">
        <w:rPr>
          <w:rFonts w:ascii="Times New Roman" w:hAnsi="Times New Roman" w:cs="Times New Roman"/>
          <w:color w:val="000000" w:themeColor="text1"/>
          <w:sz w:val="28"/>
          <w:szCs w:val="28"/>
        </w:rPr>
        <w:t xml:space="preserve"> </w:t>
      </w:r>
      <w:r w:rsidRPr="00995194">
        <w:rPr>
          <w:rFonts w:ascii="Times New Roman" w:hAnsi="Times New Roman" w:cs="Times New Roman"/>
          <w:b/>
          <w:color w:val="000000" w:themeColor="text1"/>
          <w:sz w:val="32"/>
          <w:szCs w:val="28"/>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A92173" w:rsidRPr="00995194" w:rsidRDefault="00A92173" w:rsidP="00A92173">
      <w:pPr>
        <w:pStyle w:val="ConsPlusNormal"/>
        <w:jc w:val="both"/>
        <w:rPr>
          <w:rFonts w:ascii="Times New Roman" w:hAnsi="Times New Roman" w:cs="Times New Roman"/>
          <w:color w:val="000000" w:themeColor="text1"/>
          <w:sz w:val="28"/>
          <w:szCs w:val="28"/>
        </w:rPr>
      </w:pPr>
    </w:p>
    <w:p w:rsidR="00A92173" w:rsidRPr="00995194" w:rsidRDefault="00A92173" w:rsidP="00A92173">
      <w:pPr>
        <w:pStyle w:val="ConsPlusNormal"/>
        <w:jc w:val="center"/>
        <w:outlineLvl w:val="1"/>
        <w:rPr>
          <w:rFonts w:ascii="Times New Roman" w:hAnsi="Times New Roman" w:cs="Times New Roman"/>
          <w:b/>
          <w:color w:val="000000" w:themeColor="text1"/>
          <w:sz w:val="28"/>
          <w:szCs w:val="28"/>
        </w:rPr>
      </w:pPr>
      <w:r w:rsidRPr="00995194">
        <w:rPr>
          <w:rFonts w:ascii="Times New Roman" w:hAnsi="Times New Roman" w:cs="Times New Roman"/>
          <w:b/>
          <w:color w:val="000000" w:themeColor="text1"/>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92173" w:rsidRPr="00995194" w:rsidRDefault="00A92173" w:rsidP="00A92173">
      <w:pPr>
        <w:pStyle w:val="ConsPlusNormal"/>
        <w:jc w:val="both"/>
        <w:rPr>
          <w:rFonts w:ascii="Times New Roman" w:hAnsi="Times New Roman" w:cs="Times New Roman"/>
          <w:color w:val="000000" w:themeColor="text1"/>
          <w:sz w:val="28"/>
          <w:szCs w:val="28"/>
        </w:rPr>
      </w:pPr>
    </w:p>
    <w:p w:rsidR="006E087E" w:rsidRDefault="006E087E" w:rsidP="006E087E">
      <w:pPr>
        <w:pStyle w:val="ConsPlusNormal"/>
        <w:ind w:firstLine="540"/>
        <w:jc w:val="both"/>
        <w:rPr>
          <w:rFonts w:ascii="Times New Roman" w:hAnsi="Times New Roman" w:cs="Times New Roman"/>
          <w:color w:val="000000" w:themeColor="text1"/>
          <w:sz w:val="28"/>
          <w:szCs w:val="28"/>
        </w:rPr>
      </w:pPr>
      <w:r w:rsidRPr="00995194">
        <w:rPr>
          <w:rFonts w:ascii="Times New Roman" w:hAnsi="Times New Roman" w:cs="Times New Roman"/>
          <w:color w:val="000000" w:themeColor="text1"/>
          <w:sz w:val="28"/>
          <w:szCs w:val="28"/>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19" w:history="1">
        <w:r w:rsidRPr="00995194">
          <w:rPr>
            <w:rFonts w:ascii="Times New Roman" w:hAnsi="Times New Roman" w:cs="Times New Roman"/>
            <w:color w:val="000000" w:themeColor="text1"/>
            <w:sz w:val="28"/>
            <w:szCs w:val="28"/>
          </w:rPr>
          <w:t>законом</w:t>
        </w:r>
      </w:hyperlink>
      <w:r w:rsidRPr="00995194">
        <w:rPr>
          <w:rFonts w:ascii="Times New Roman" w:hAnsi="Times New Roman" w:cs="Times New Roman"/>
          <w:color w:val="000000" w:themeColor="text1"/>
          <w:sz w:val="28"/>
          <w:szCs w:val="28"/>
        </w:rPr>
        <w:t xml:space="preserve"> </w:t>
      </w:r>
      <w:r w:rsidR="00C50077" w:rsidRPr="00995194">
        <w:rPr>
          <w:rFonts w:ascii="Times New Roman" w:hAnsi="Times New Roman" w:cs="Times New Roman"/>
          <w:color w:val="000000" w:themeColor="text1"/>
          <w:sz w:val="28"/>
          <w:szCs w:val="28"/>
        </w:rPr>
        <w:t>«</w:t>
      </w:r>
      <w:r w:rsidRPr="00995194">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C50077" w:rsidRPr="00995194">
        <w:rPr>
          <w:rFonts w:ascii="Times New Roman" w:hAnsi="Times New Roman" w:cs="Times New Roman"/>
          <w:color w:val="000000" w:themeColor="text1"/>
          <w:sz w:val="28"/>
          <w:szCs w:val="28"/>
        </w:rPr>
        <w:t>»</w:t>
      </w:r>
      <w:r w:rsidRPr="00995194">
        <w:rPr>
          <w:rFonts w:ascii="Times New Roman" w:hAnsi="Times New Roman" w:cs="Times New Roman"/>
          <w:color w:val="000000" w:themeColor="text1"/>
          <w:sz w:val="28"/>
          <w:szCs w:val="28"/>
        </w:rPr>
        <w:t xml:space="preserve">, а также Федеральным законом </w:t>
      </w:r>
      <w:r w:rsidR="00C50077" w:rsidRPr="00995194">
        <w:rPr>
          <w:rFonts w:ascii="Times New Roman" w:hAnsi="Times New Roman" w:cs="Times New Roman"/>
          <w:color w:val="000000" w:themeColor="text1"/>
          <w:sz w:val="28"/>
          <w:szCs w:val="28"/>
        </w:rPr>
        <w:t>«</w:t>
      </w:r>
      <w:r w:rsidRPr="00995194">
        <w:rPr>
          <w:rFonts w:ascii="Times New Roman" w:hAnsi="Times New Roman" w:cs="Times New Roman"/>
          <w:color w:val="000000" w:themeColor="text1"/>
          <w:sz w:val="28"/>
          <w:szCs w:val="28"/>
        </w:rPr>
        <w:t>О порядке рассмотрения обращений граждан Российской Федерации</w:t>
      </w:r>
      <w:r w:rsidR="00C50077" w:rsidRPr="00995194">
        <w:rPr>
          <w:rFonts w:ascii="Times New Roman" w:hAnsi="Times New Roman" w:cs="Times New Roman"/>
          <w:color w:val="000000" w:themeColor="text1"/>
          <w:sz w:val="28"/>
          <w:szCs w:val="28"/>
        </w:rPr>
        <w:t>»</w:t>
      </w:r>
      <w:r w:rsidRPr="00995194">
        <w:rPr>
          <w:rFonts w:ascii="Times New Roman" w:hAnsi="Times New Roman" w:cs="Times New Roman"/>
          <w:color w:val="000000" w:themeColor="text1"/>
          <w:sz w:val="28"/>
          <w:szCs w:val="28"/>
        </w:rPr>
        <w:t>.</w:t>
      </w:r>
    </w:p>
    <w:p w:rsidR="00BE4FB4" w:rsidRPr="00BE4FB4" w:rsidRDefault="00BE4FB4" w:rsidP="00BE4FB4">
      <w:pPr>
        <w:spacing w:after="0" w:line="240" w:lineRule="auto"/>
        <w:ind w:firstLine="709"/>
        <w:jc w:val="both"/>
        <w:rPr>
          <w:rFonts w:ascii="Times New Roman" w:hAnsi="Times New Roman" w:cs="Times New Roman"/>
          <w:sz w:val="28"/>
          <w:szCs w:val="28"/>
        </w:rPr>
      </w:pPr>
      <w:proofErr w:type="gramStart"/>
      <w:r w:rsidRPr="00BE4FB4">
        <w:rPr>
          <w:rFonts w:ascii="Times New Roman" w:hAnsi="Times New Roman" w:cs="Times New Roman"/>
          <w:sz w:val="28"/>
          <w:szCs w:val="28"/>
        </w:rPr>
        <w:t>5.1.1Досудебное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№210-ФЗ «Об организации предоставления государственных и муниципальных услуг».</w:t>
      </w:r>
      <w:proofErr w:type="gramEnd"/>
      <w:r w:rsidRPr="00BE4FB4">
        <w:rPr>
          <w:rFonts w:ascii="Times New Roman" w:hAnsi="Times New Roman" w:cs="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A92173" w:rsidRPr="00995194" w:rsidRDefault="00A92173" w:rsidP="00BE4FB4">
      <w:pPr>
        <w:pStyle w:val="ConsPlusNormal"/>
        <w:ind w:firstLine="0"/>
        <w:outlineLvl w:val="1"/>
        <w:rPr>
          <w:rFonts w:ascii="Times New Roman" w:hAnsi="Times New Roman" w:cs="Times New Roman"/>
          <w:color w:val="000000" w:themeColor="text1"/>
          <w:sz w:val="28"/>
          <w:szCs w:val="28"/>
        </w:rPr>
      </w:pPr>
    </w:p>
    <w:p w:rsidR="00A92173" w:rsidRPr="00995194" w:rsidRDefault="00A92173" w:rsidP="00A92173">
      <w:pPr>
        <w:pStyle w:val="ConsPlusNormal"/>
        <w:jc w:val="center"/>
        <w:outlineLvl w:val="1"/>
        <w:rPr>
          <w:rFonts w:ascii="Times New Roman" w:hAnsi="Times New Roman" w:cs="Times New Roman"/>
          <w:b/>
          <w:color w:val="000000" w:themeColor="text1"/>
          <w:sz w:val="28"/>
          <w:szCs w:val="28"/>
        </w:rPr>
      </w:pPr>
      <w:r w:rsidRPr="00995194">
        <w:rPr>
          <w:rFonts w:ascii="Times New Roman" w:hAnsi="Times New Roman" w:cs="Times New Roman"/>
          <w:b/>
          <w:color w:val="000000" w:themeColor="text1"/>
          <w:sz w:val="28"/>
          <w:szCs w:val="28"/>
        </w:rPr>
        <w:t>Предмет жалобы</w:t>
      </w:r>
    </w:p>
    <w:p w:rsidR="00A92173" w:rsidRPr="00995194" w:rsidRDefault="00A92173" w:rsidP="00A92173">
      <w:pPr>
        <w:pStyle w:val="ConsPlusNormal"/>
        <w:jc w:val="both"/>
        <w:rPr>
          <w:rFonts w:ascii="Times New Roman" w:hAnsi="Times New Roman" w:cs="Times New Roman"/>
          <w:color w:val="000000" w:themeColor="text1"/>
          <w:sz w:val="28"/>
          <w:szCs w:val="28"/>
        </w:rPr>
      </w:pPr>
    </w:p>
    <w:p w:rsidR="00BE4FB4" w:rsidRDefault="00BE4FB4" w:rsidP="00BE4FB4">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5.2. </w:t>
      </w:r>
      <w:proofErr w:type="gramStart"/>
      <w:r>
        <w:rPr>
          <w:rFonts w:ascii="Times New Roman" w:hAnsi="Times New Roman" w:cs="Times New Roman"/>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BE4FB4" w:rsidRDefault="00BE4FB4" w:rsidP="00BE4FB4">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Заявитель может обратиться с жалобой, в том числе в следующих случаях:</w:t>
      </w:r>
    </w:p>
    <w:p w:rsidR="00BE4FB4" w:rsidRDefault="00BE4FB4" w:rsidP="00BE4FB4">
      <w:pPr>
        <w:pStyle w:val="ConsPlusNormal"/>
        <w:ind w:firstLine="540"/>
        <w:jc w:val="both"/>
        <w:rPr>
          <w:rFonts w:ascii="Times New Roman" w:hAnsi="Times New Roman" w:cs="Times New Roman"/>
          <w:sz w:val="28"/>
          <w:szCs w:val="28"/>
        </w:rPr>
      </w:pPr>
      <w:bookmarkStart w:id="8" w:name="dst100022"/>
      <w:bookmarkEnd w:id="8"/>
      <w:r>
        <w:rPr>
          <w:rFonts w:ascii="Times New Roman" w:hAnsi="Times New Roman" w:cs="Times New Roman"/>
          <w:sz w:val="28"/>
          <w:szCs w:val="28"/>
        </w:rPr>
        <w:t>а) нарушение срока регистрации запроса заявителя о предоставлении муниципальной услуги;</w:t>
      </w:r>
    </w:p>
    <w:p w:rsidR="00BE4FB4" w:rsidRDefault="00BE4FB4" w:rsidP="00BE4FB4">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б) </w:t>
      </w:r>
      <w:r w:rsidRPr="00CB0AA0">
        <w:rPr>
          <w:rFonts w:ascii="Times New Roman" w:hAnsi="Times New Roman" w:cs="Times New Roman"/>
          <w:sz w:val="28"/>
          <w:szCs w:val="28"/>
          <w:shd w:val="clear" w:color="auto" w:fill="FFFFFF"/>
        </w:rPr>
        <w:t>нарушение срока предоставления муниципальной услуги</w:t>
      </w:r>
      <w:r>
        <w:rPr>
          <w:rFonts w:ascii="Times New Roman" w:hAnsi="Times New Roman" w:cs="Times New Roman"/>
          <w:sz w:val="28"/>
          <w:szCs w:val="28"/>
          <w:shd w:val="clear" w:color="auto" w:fill="FFFFFF"/>
        </w:rPr>
        <w:t>;</w:t>
      </w:r>
    </w:p>
    <w:p w:rsidR="00BE4FB4" w:rsidRDefault="00BE4FB4" w:rsidP="00BE4F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Pr="00FF507A">
        <w:rPr>
          <w:rFonts w:ascii="Times New Roman" w:hAnsi="Times New Roman" w:cs="Times New Roman"/>
          <w:sz w:val="28"/>
          <w:szCs w:val="28"/>
          <w:shd w:val="clear" w:color="auto" w:fill="FFFFFF"/>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E4FB4" w:rsidRDefault="00BE4FB4" w:rsidP="00BE4F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w:t>
      </w:r>
      <w:r>
        <w:rPr>
          <w:rFonts w:ascii="Times New Roman" w:hAnsi="Times New Roman" w:cs="Times New Roman"/>
          <w:sz w:val="28"/>
          <w:szCs w:val="28"/>
        </w:rPr>
        <w:lastRenderedPageBreak/>
        <w:t>правовыми актами для предоставления муниципальной услуги, у заявителя;</w:t>
      </w:r>
    </w:p>
    <w:p w:rsidR="00BE4FB4" w:rsidRDefault="00BE4FB4" w:rsidP="00BE4FB4">
      <w:pPr>
        <w:pStyle w:val="ConsPlusNormal"/>
        <w:ind w:firstLine="5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д</w:t>
      </w:r>
      <w:proofErr w:type="spellEnd"/>
      <w:r>
        <w:rPr>
          <w:rFonts w:ascii="Times New Roman" w:hAnsi="Times New Roman" w:cs="Times New Roman"/>
          <w:sz w:val="28"/>
          <w:szCs w:val="28"/>
        </w:rPr>
        <w:t>) отказ в предоставлении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субъектов Российской Федерации, муниципальными правовыми актами;</w:t>
      </w:r>
      <w:proofErr w:type="gramEnd"/>
    </w:p>
    <w:p w:rsidR="00BE4FB4" w:rsidRDefault="00BE4FB4" w:rsidP="00BE4F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BE4FB4" w:rsidRDefault="00BE4FB4" w:rsidP="00BE4FB4">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установленного пунктом 2.4.</w:t>
      </w:r>
      <w:proofErr w:type="gramEnd"/>
      <w:r>
        <w:rPr>
          <w:rFonts w:ascii="Times New Roman" w:hAnsi="Times New Roman" w:cs="Times New Roman"/>
          <w:sz w:val="28"/>
          <w:szCs w:val="28"/>
        </w:rPr>
        <w:t xml:space="preserve"> Административного регламента;</w:t>
      </w:r>
    </w:p>
    <w:p w:rsidR="00BE4FB4" w:rsidRDefault="00BE4FB4" w:rsidP="00BE4FB4">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r w:rsidRPr="0032741D">
        <w:rPr>
          <w:rFonts w:ascii="Times New Roman" w:hAnsi="Times New Roman" w:cs="Times New Roman"/>
          <w:sz w:val="28"/>
          <w:szCs w:val="28"/>
          <w:shd w:val="clear" w:color="auto" w:fill="FFFFFF"/>
        </w:rPr>
        <w:t>нарушение срока или порядка выдачи документов по результатам предоставления муниципальной услуги</w:t>
      </w:r>
      <w:r>
        <w:rPr>
          <w:rFonts w:ascii="Times New Roman" w:hAnsi="Times New Roman" w:cs="Times New Roman"/>
          <w:sz w:val="28"/>
          <w:szCs w:val="28"/>
          <w:shd w:val="clear" w:color="auto" w:fill="FFFFFF"/>
        </w:rPr>
        <w:t>.</w:t>
      </w:r>
    </w:p>
    <w:p w:rsidR="00BE4FB4" w:rsidRDefault="00BE4FB4" w:rsidP="00BE4FB4">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и</w:t>
      </w:r>
      <w:r w:rsidRPr="00667E9E">
        <w:rPr>
          <w:rFonts w:ascii="Times New Roman" w:hAnsi="Times New Roman" w:cs="Times New Roman"/>
          <w:sz w:val="28"/>
          <w:szCs w:val="28"/>
        </w:rPr>
        <w:t xml:space="preserve">) </w:t>
      </w:r>
      <w:r w:rsidRPr="00667E9E">
        <w:rPr>
          <w:rFonts w:ascii="Times New Roman" w:hAnsi="Times New Roman" w:cs="Times New Roman"/>
          <w:sz w:val="28"/>
          <w:szCs w:val="28"/>
          <w:shd w:val="clear" w:color="auto" w:fill="FFFFFF"/>
        </w:rPr>
        <w:t>требование</w:t>
      </w:r>
      <w:r>
        <w:rPr>
          <w:rFonts w:ascii="Times New Roman" w:hAnsi="Times New Roman" w:cs="Times New Roman"/>
          <w:sz w:val="28"/>
          <w:szCs w:val="28"/>
          <w:shd w:val="clear" w:color="auto" w:fill="FFFFFF"/>
        </w:rPr>
        <w:t xml:space="preserve"> у заявителя при предоставлении </w:t>
      </w:r>
      <w:r w:rsidRPr="00667E9E">
        <w:rPr>
          <w:rFonts w:ascii="Times New Roman" w:hAnsi="Times New Roman" w:cs="Times New Roman"/>
          <w:sz w:val="28"/>
          <w:szCs w:val="28"/>
          <w:shd w:val="clear" w:color="auto" w:fill="FFFFFF"/>
        </w:rPr>
        <w:t xml:space="preserve">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Pr>
          <w:rFonts w:ascii="Times New Roman" w:hAnsi="Times New Roman" w:cs="Times New Roman"/>
          <w:sz w:val="28"/>
          <w:szCs w:val="28"/>
          <w:shd w:val="clear" w:color="auto" w:fill="FFFFFF"/>
        </w:rPr>
        <w:t>муниципальной услуги.</w:t>
      </w:r>
      <w:r w:rsidRPr="00667E9E">
        <w:rPr>
          <w:rFonts w:ascii="Times New Roman" w:hAnsi="Times New Roman" w:cs="Times New Roman"/>
          <w:sz w:val="28"/>
          <w:szCs w:val="28"/>
          <w:shd w:val="clear" w:color="auto" w:fill="FFFFFF"/>
        </w:rPr>
        <w:t xml:space="preserve"> </w:t>
      </w:r>
    </w:p>
    <w:p w:rsidR="00BE4FB4" w:rsidRDefault="00BE4FB4" w:rsidP="00BE4FB4">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к)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субъектов Российской Федерации, муниципальными правовыми актами;</w:t>
      </w:r>
      <w:proofErr w:type="gramEnd"/>
    </w:p>
    <w:p w:rsidR="00A92173" w:rsidRPr="00BE4FB4" w:rsidRDefault="00BE4FB4" w:rsidP="00BE4FB4">
      <w:pPr>
        <w:shd w:val="clear" w:color="auto" w:fill="FFFFFF"/>
        <w:spacing w:line="290" w:lineRule="atLeast"/>
        <w:ind w:firstLine="540"/>
        <w:jc w:val="both"/>
        <w:rPr>
          <w:rFonts w:ascii="Times New Roman" w:hAnsi="Times New Roman" w:cs="Times New Roman"/>
          <w:sz w:val="28"/>
          <w:szCs w:val="28"/>
        </w:rPr>
      </w:pPr>
      <w:r w:rsidRPr="00BE4FB4">
        <w:rPr>
          <w:rFonts w:ascii="Times New Roman" w:hAnsi="Times New Roman" w:cs="Times New Roman"/>
          <w:sz w:val="28"/>
          <w:szCs w:val="28"/>
        </w:rPr>
        <w:t xml:space="preserve">В случае признания </w:t>
      </w:r>
      <w:proofErr w:type="gramStart"/>
      <w:r w:rsidRPr="00BE4FB4">
        <w:rPr>
          <w:rFonts w:ascii="Times New Roman" w:hAnsi="Times New Roman" w:cs="Times New Roman"/>
          <w:sz w:val="28"/>
          <w:szCs w:val="28"/>
        </w:rPr>
        <w:t>жалобы</w:t>
      </w:r>
      <w:proofErr w:type="gramEnd"/>
      <w:r w:rsidRPr="00BE4FB4">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92173" w:rsidRPr="00995194" w:rsidRDefault="00A92173" w:rsidP="00A92173">
      <w:pPr>
        <w:pStyle w:val="ConsPlusNormal"/>
        <w:ind w:firstLine="540"/>
        <w:jc w:val="both"/>
        <w:rPr>
          <w:color w:val="000000" w:themeColor="text1"/>
          <w:sz w:val="28"/>
          <w:szCs w:val="28"/>
        </w:rPr>
      </w:pPr>
    </w:p>
    <w:p w:rsidR="00A92173" w:rsidRPr="00995194" w:rsidRDefault="00A92173" w:rsidP="00A92173">
      <w:pPr>
        <w:pStyle w:val="ConsPlusNormal"/>
        <w:ind w:firstLine="540"/>
        <w:jc w:val="center"/>
        <w:rPr>
          <w:rFonts w:ascii="Times New Roman" w:hAnsi="Times New Roman" w:cs="Times New Roman"/>
          <w:b/>
          <w:color w:val="000000" w:themeColor="text1"/>
          <w:sz w:val="28"/>
          <w:szCs w:val="28"/>
        </w:rPr>
      </w:pPr>
      <w:r w:rsidRPr="00995194">
        <w:rPr>
          <w:rFonts w:ascii="Times New Roman" w:hAnsi="Times New Roman" w:cs="Times New Roman"/>
          <w:b/>
          <w:color w:val="000000" w:themeColor="text1"/>
          <w:sz w:val="28"/>
          <w:szCs w:val="28"/>
        </w:rPr>
        <w:t>Органы местного самоуправления и должностные лица, которым может быть направлена жалоба</w:t>
      </w:r>
    </w:p>
    <w:p w:rsidR="00A92173" w:rsidRPr="00995194" w:rsidRDefault="00A92173" w:rsidP="00A92173">
      <w:pPr>
        <w:pStyle w:val="ConsPlusNormal"/>
        <w:ind w:firstLine="540"/>
        <w:jc w:val="both"/>
        <w:rPr>
          <w:color w:val="000000" w:themeColor="text1"/>
        </w:rPr>
      </w:pPr>
    </w:p>
    <w:p w:rsidR="00330F6C" w:rsidRDefault="00A92173" w:rsidP="00A92173">
      <w:pPr>
        <w:adjustRightInd w:val="0"/>
        <w:spacing w:after="0" w:line="240" w:lineRule="auto"/>
        <w:ind w:firstLine="550"/>
        <w:jc w:val="both"/>
        <w:outlineLvl w:val="2"/>
        <w:rPr>
          <w:rFonts w:ascii="Times New Roman" w:eastAsia="Times New Roman" w:hAnsi="Times New Roman" w:cs="Times New Roman"/>
          <w:color w:val="000000" w:themeColor="text1"/>
          <w:sz w:val="24"/>
          <w:szCs w:val="24"/>
        </w:rPr>
      </w:pPr>
      <w:r w:rsidRPr="00995194">
        <w:rPr>
          <w:rFonts w:ascii="Times New Roman" w:eastAsia="Times New Roman" w:hAnsi="Times New Roman" w:cs="Times New Roman"/>
          <w:color w:val="000000" w:themeColor="text1"/>
          <w:sz w:val="28"/>
          <w:szCs w:val="28"/>
          <w:lang w:eastAsia="ru-RU"/>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w:t>
      </w:r>
      <m:oMath>
        <m:r>
          <m:rPr>
            <m:sty m:val="p"/>
          </m:rPr>
          <w:rPr>
            <w:rFonts w:ascii="Cambria Math" w:hAnsi="Cambria Math" w:cs="Times New Roman"/>
            <w:color w:val="000000" w:themeColor="text1"/>
            <w:sz w:val="24"/>
            <w:szCs w:val="24"/>
          </w:rPr>
          <m:t xml:space="preserve">главе </m:t>
        </m:r>
        <m:r>
          <m:rPr>
            <m:sty m:val="p"/>
          </m:rPr>
          <w:rPr>
            <w:rFonts w:ascii="Cambria Math" w:hAnsi="Cambria Math" w:cs="Times New Roman"/>
            <w:color w:val="000000" w:themeColor="text1"/>
            <w:sz w:val="24"/>
            <w:szCs w:val="24"/>
          </w:rPr>
          <m:t>КМР</m:t>
        </m:r>
      </m:oMath>
      <w:r w:rsidR="00330F6C" w:rsidRPr="00995194">
        <w:rPr>
          <w:rFonts w:ascii="Times New Roman" w:eastAsia="Times New Roman" w:hAnsi="Times New Roman" w:cs="Times New Roman"/>
          <w:color w:val="000000" w:themeColor="text1"/>
          <w:sz w:val="24"/>
          <w:szCs w:val="24"/>
        </w:rPr>
        <w:t>.</w:t>
      </w:r>
    </w:p>
    <w:p w:rsidR="00C02048" w:rsidRPr="00C02048" w:rsidRDefault="00C02048" w:rsidP="00A92173">
      <w:pPr>
        <w:adjustRightInd w:val="0"/>
        <w:spacing w:after="0" w:line="240" w:lineRule="auto"/>
        <w:ind w:firstLine="550"/>
        <w:jc w:val="both"/>
        <w:outlineLvl w:val="2"/>
        <w:rPr>
          <w:rFonts w:ascii="Times New Roman" w:eastAsia="Times New Roman" w:hAnsi="Times New Roman" w:cs="Times New Roman"/>
          <w:b/>
          <w:color w:val="000000" w:themeColor="text1"/>
          <w:sz w:val="24"/>
          <w:szCs w:val="24"/>
        </w:rPr>
      </w:pPr>
    </w:p>
    <w:p w:rsidR="00C02048" w:rsidRPr="00C02048" w:rsidRDefault="00C02048" w:rsidP="00C02048">
      <w:pPr>
        <w:autoSpaceDE w:val="0"/>
        <w:autoSpaceDN w:val="0"/>
        <w:adjustRightInd w:val="0"/>
        <w:jc w:val="center"/>
        <w:rPr>
          <w:rFonts w:ascii="Times New Roman" w:hAnsi="Times New Roman" w:cs="Times New Roman"/>
          <w:b/>
          <w:color w:val="000000"/>
          <w:sz w:val="28"/>
          <w:szCs w:val="28"/>
        </w:rPr>
      </w:pPr>
      <w:r w:rsidRPr="00C02048">
        <w:rPr>
          <w:rFonts w:ascii="Times New Roman" w:hAnsi="Times New Roman" w:cs="Times New Roman"/>
          <w:b/>
          <w:color w:val="000000"/>
          <w:sz w:val="28"/>
          <w:szCs w:val="28"/>
        </w:rPr>
        <w:t>Порядок подачи и рассмотрения жалобы</w:t>
      </w:r>
    </w:p>
    <w:p w:rsidR="00C02048" w:rsidRDefault="00C02048" w:rsidP="00A92173">
      <w:pPr>
        <w:adjustRightInd w:val="0"/>
        <w:spacing w:after="0" w:line="240" w:lineRule="auto"/>
        <w:ind w:firstLine="550"/>
        <w:jc w:val="both"/>
        <w:outlineLvl w:val="2"/>
        <w:rPr>
          <w:rFonts w:ascii="Times New Roman" w:eastAsia="Times New Roman" w:hAnsi="Times New Roman" w:cs="Times New Roman"/>
          <w:color w:val="000000" w:themeColor="text1"/>
          <w:sz w:val="24"/>
          <w:szCs w:val="24"/>
        </w:rPr>
      </w:pPr>
    </w:p>
    <w:p w:rsidR="00C02048" w:rsidRPr="00C02048" w:rsidRDefault="00C02048" w:rsidP="00C02048">
      <w:pPr>
        <w:pStyle w:val="aa"/>
        <w:numPr>
          <w:ilvl w:val="0"/>
          <w:numId w:val="7"/>
        </w:numPr>
        <w:suppressAutoHyphens/>
        <w:spacing w:before="0" w:after="0"/>
        <w:ind w:firstLine="426"/>
        <w:jc w:val="both"/>
        <w:rPr>
          <w:rFonts w:ascii="Times New Roman" w:hAnsi="Times New Roman" w:cs="Times New Roman"/>
          <w:bCs/>
          <w:color w:val="000000"/>
          <w:sz w:val="28"/>
          <w:szCs w:val="28"/>
        </w:rPr>
      </w:pPr>
      <w:r w:rsidRPr="00C02048">
        <w:rPr>
          <w:rFonts w:ascii="Times New Roman" w:hAnsi="Times New Roman" w:cs="Times New Roman"/>
          <w:color w:val="000000"/>
          <w:sz w:val="28"/>
          <w:szCs w:val="28"/>
        </w:rPr>
        <w:t>5.4. Жалоба подается в орган местного самоуправления в письменной форме на бумажном носителе или в электронной форме</w:t>
      </w:r>
      <w:r w:rsidRPr="00C02048">
        <w:rPr>
          <w:rFonts w:ascii="Times New Roman" w:hAnsi="Times New Roman" w:cs="Times New Roman"/>
          <w:bCs/>
          <w:color w:val="000000"/>
          <w:sz w:val="28"/>
          <w:szCs w:val="28"/>
        </w:rPr>
        <w:t>.</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 xml:space="preserve">5.5. Жалоба может быть направлена по почте, через МФЦ, с использованием сети «Интернет», официального сайта органа местного </w:t>
      </w:r>
      <w:r w:rsidRPr="00C02048">
        <w:rPr>
          <w:rFonts w:ascii="Times New Roman" w:hAnsi="Times New Roman" w:cs="Times New Roman"/>
          <w:color w:val="000000"/>
          <w:sz w:val="28"/>
          <w:szCs w:val="28"/>
        </w:rPr>
        <w:lastRenderedPageBreak/>
        <w:t>самоуправления, Единого и регионального порталов,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 xml:space="preserve">5.6. Жалоба в соответствии с Федеральным </w:t>
      </w:r>
      <w:hyperlink r:id="rId20" w:history="1">
        <w:r w:rsidRPr="00C02048">
          <w:rPr>
            <w:rFonts w:ascii="Times New Roman" w:hAnsi="Times New Roman" w:cs="Times New Roman"/>
            <w:color w:val="000000"/>
            <w:sz w:val="28"/>
            <w:szCs w:val="28"/>
          </w:rPr>
          <w:t>законом</w:t>
        </w:r>
      </w:hyperlink>
      <w:r w:rsidRPr="00C02048">
        <w:rPr>
          <w:rFonts w:ascii="Times New Roman" w:hAnsi="Times New Roman" w:cs="Times New Roman"/>
          <w:color w:val="000000"/>
          <w:sz w:val="28"/>
          <w:szCs w:val="28"/>
        </w:rPr>
        <w:t xml:space="preserve"> «Об организации предоставления государственных и муниципальных услуг» должна содержать:</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proofErr w:type="gramStart"/>
      <w:r w:rsidRPr="00C02048">
        <w:rPr>
          <w:rFonts w:ascii="Times New Roman" w:hAnsi="Times New Roman" w:cs="Times New Roman"/>
          <w:color w:val="000000"/>
          <w:sz w:val="28"/>
          <w:szCs w:val="28"/>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 xml:space="preserve">5.7. В случае если жалоба подается через законного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02048">
        <w:rPr>
          <w:rFonts w:ascii="Times New Roman" w:hAnsi="Times New Roman" w:cs="Times New Roman"/>
          <w:color w:val="000000"/>
          <w:sz w:val="28"/>
          <w:szCs w:val="28"/>
        </w:rPr>
        <w:t>представлена</w:t>
      </w:r>
      <w:proofErr w:type="gramEnd"/>
      <w:r w:rsidRPr="00C02048">
        <w:rPr>
          <w:rFonts w:ascii="Times New Roman" w:hAnsi="Times New Roman" w:cs="Times New Roman"/>
          <w:color w:val="000000"/>
          <w:sz w:val="28"/>
          <w:szCs w:val="28"/>
        </w:rPr>
        <w:t>:</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оформленная в соответствии с законодательством Российской Федерации доверенность (для физических лиц);</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5.8. Время приема жалоб должно совпадать со временем предоставления муниципальной услуги.</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5.10. В электронном виде жалоба может быть подана заявителем посредством:</w:t>
      </w:r>
    </w:p>
    <w:p w:rsidR="00C02048" w:rsidRPr="00C02048" w:rsidRDefault="00C02048" w:rsidP="00C02048">
      <w:pPr>
        <w:pStyle w:val="ConsPlusNormal"/>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lastRenderedPageBreak/>
        <w:t>официального сайта органа местного самоуправления в информационно-телекоммуникационной сети Интернет;</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Единого портала государственных и муниципальных услуг.</w:t>
      </w:r>
    </w:p>
    <w:p w:rsidR="00C02048" w:rsidRPr="00C02048" w:rsidRDefault="00C02048" w:rsidP="00C02048">
      <w:pPr>
        <w:pStyle w:val="ConsPlusNormal"/>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02048" w:rsidRPr="00C02048" w:rsidRDefault="00C02048" w:rsidP="00C02048">
      <w:pPr>
        <w:pStyle w:val="ConsPlusNormal"/>
        <w:ind w:firstLine="426"/>
        <w:jc w:val="both"/>
        <w:rPr>
          <w:rFonts w:ascii="Times New Roman" w:hAnsi="Times New Roman" w:cs="Times New Roman"/>
          <w:color w:val="000000"/>
          <w:sz w:val="28"/>
          <w:szCs w:val="28"/>
        </w:rPr>
      </w:pPr>
    </w:p>
    <w:p w:rsidR="00C02048" w:rsidRPr="00C02048" w:rsidRDefault="00C02048" w:rsidP="00C02048">
      <w:pPr>
        <w:pStyle w:val="ConsPlusNormal"/>
        <w:ind w:firstLine="0"/>
        <w:jc w:val="center"/>
        <w:outlineLvl w:val="1"/>
        <w:rPr>
          <w:rFonts w:ascii="Times New Roman" w:hAnsi="Times New Roman" w:cs="Times New Roman"/>
          <w:b/>
          <w:i/>
          <w:color w:val="000000"/>
          <w:sz w:val="28"/>
          <w:szCs w:val="28"/>
        </w:rPr>
      </w:pPr>
      <w:r w:rsidRPr="00C02048">
        <w:rPr>
          <w:rFonts w:ascii="Times New Roman" w:hAnsi="Times New Roman" w:cs="Times New Roman"/>
          <w:b/>
          <w:i/>
          <w:color w:val="000000"/>
          <w:sz w:val="28"/>
          <w:szCs w:val="28"/>
        </w:rPr>
        <w:t>Сроки рассмотрения жалобы</w:t>
      </w:r>
    </w:p>
    <w:p w:rsidR="00C02048" w:rsidRPr="00C02048" w:rsidRDefault="00C02048" w:rsidP="00C02048">
      <w:pPr>
        <w:pStyle w:val="ConsPlusNormal"/>
        <w:ind w:firstLine="426"/>
        <w:jc w:val="both"/>
        <w:rPr>
          <w:rFonts w:ascii="Times New Roman" w:hAnsi="Times New Roman" w:cs="Times New Roman"/>
          <w:color w:val="000000"/>
          <w:sz w:val="28"/>
          <w:szCs w:val="28"/>
        </w:rPr>
      </w:pPr>
    </w:p>
    <w:p w:rsidR="00C02048" w:rsidRPr="00C02048" w:rsidRDefault="00C02048" w:rsidP="00C02048">
      <w:pPr>
        <w:pStyle w:val="ConsPlusNormal"/>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 xml:space="preserve">5.11.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C02048">
        <w:rPr>
          <w:rFonts w:ascii="Times New Roman" w:hAnsi="Times New Roman" w:cs="Times New Roman"/>
          <w:color w:val="000000"/>
          <w:sz w:val="28"/>
          <w:szCs w:val="28"/>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C02048" w:rsidRPr="00C02048" w:rsidRDefault="00C02048" w:rsidP="00C02048">
      <w:pPr>
        <w:pStyle w:val="ConsPlusNormal"/>
        <w:ind w:firstLine="426"/>
        <w:jc w:val="both"/>
        <w:outlineLvl w:val="1"/>
        <w:rPr>
          <w:rFonts w:ascii="Times New Roman" w:hAnsi="Times New Roman" w:cs="Times New Roman"/>
          <w:b/>
          <w:color w:val="000000"/>
          <w:sz w:val="28"/>
          <w:szCs w:val="28"/>
        </w:rPr>
      </w:pPr>
    </w:p>
    <w:p w:rsidR="00C02048" w:rsidRPr="00C02048" w:rsidRDefault="00C02048" w:rsidP="00C02048">
      <w:pPr>
        <w:autoSpaceDE w:val="0"/>
        <w:autoSpaceDN w:val="0"/>
        <w:adjustRightInd w:val="0"/>
        <w:spacing w:after="0" w:line="240" w:lineRule="auto"/>
        <w:jc w:val="center"/>
        <w:rPr>
          <w:rFonts w:ascii="Times New Roman" w:hAnsi="Times New Roman" w:cs="Times New Roman"/>
          <w:b/>
          <w:i/>
          <w:color w:val="000000"/>
          <w:sz w:val="28"/>
          <w:szCs w:val="28"/>
        </w:rPr>
      </w:pPr>
      <w:r w:rsidRPr="00C02048">
        <w:rPr>
          <w:rFonts w:ascii="Times New Roman" w:hAnsi="Times New Roman" w:cs="Times New Roman"/>
          <w:b/>
          <w:i/>
          <w:color w:val="000000"/>
          <w:sz w:val="28"/>
          <w:szCs w:val="28"/>
        </w:rPr>
        <w:t>Перечень оснований для приостановления рассмотрения жалобы</w:t>
      </w:r>
    </w:p>
    <w:p w:rsidR="00C02048" w:rsidRPr="00C02048" w:rsidRDefault="00C02048" w:rsidP="00C02048">
      <w:pPr>
        <w:pStyle w:val="ConsPlusNormal"/>
        <w:ind w:firstLine="426"/>
        <w:jc w:val="both"/>
        <w:rPr>
          <w:rFonts w:ascii="Times New Roman" w:hAnsi="Times New Roman" w:cs="Times New Roman"/>
          <w:color w:val="000000"/>
          <w:sz w:val="28"/>
          <w:szCs w:val="28"/>
        </w:rPr>
      </w:pPr>
    </w:p>
    <w:p w:rsidR="00C02048" w:rsidRPr="00C02048" w:rsidRDefault="00C02048" w:rsidP="00C02048">
      <w:pPr>
        <w:pStyle w:val="ConsPlusNormal"/>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5.12. Оснований для приостановления рассмотрения жалобы не предусмотрено.</w:t>
      </w:r>
    </w:p>
    <w:p w:rsidR="00C02048" w:rsidRPr="00C02048" w:rsidRDefault="00C02048" w:rsidP="00C02048">
      <w:pPr>
        <w:pStyle w:val="ConsPlusNormal"/>
        <w:ind w:firstLine="426"/>
        <w:jc w:val="both"/>
        <w:outlineLvl w:val="1"/>
        <w:rPr>
          <w:rFonts w:ascii="Times New Roman" w:hAnsi="Times New Roman" w:cs="Times New Roman"/>
          <w:b/>
          <w:color w:val="000000"/>
          <w:sz w:val="28"/>
          <w:szCs w:val="28"/>
        </w:rPr>
      </w:pPr>
    </w:p>
    <w:p w:rsidR="00C02048" w:rsidRPr="00C02048" w:rsidRDefault="00C02048" w:rsidP="00C02048">
      <w:pPr>
        <w:autoSpaceDE w:val="0"/>
        <w:autoSpaceDN w:val="0"/>
        <w:adjustRightInd w:val="0"/>
        <w:spacing w:after="0" w:line="240" w:lineRule="auto"/>
        <w:jc w:val="center"/>
        <w:rPr>
          <w:rFonts w:ascii="Times New Roman" w:hAnsi="Times New Roman" w:cs="Times New Roman"/>
          <w:b/>
          <w:i/>
          <w:color w:val="000000"/>
          <w:sz w:val="28"/>
          <w:szCs w:val="28"/>
        </w:rPr>
      </w:pPr>
      <w:r w:rsidRPr="00C02048">
        <w:rPr>
          <w:rFonts w:ascii="Times New Roman" w:hAnsi="Times New Roman" w:cs="Times New Roman"/>
          <w:b/>
          <w:i/>
          <w:color w:val="000000"/>
          <w:sz w:val="28"/>
          <w:szCs w:val="28"/>
        </w:rPr>
        <w:t>Результат рассмотрения жалобы</w:t>
      </w:r>
    </w:p>
    <w:p w:rsidR="00C02048" w:rsidRPr="00C02048" w:rsidRDefault="00C02048" w:rsidP="00C02048">
      <w:pPr>
        <w:pStyle w:val="ConsPlusNormal"/>
        <w:ind w:firstLine="426"/>
        <w:jc w:val="both"/>
        <w:outlineLvl w:val="1"/>
        <w:rPr>
          <w:rFonts w:ascii="Times New Roman" w:hAnsi="Times New Roman" w:cs="Times New Roman"/>
          <w:b/>
          <w:color w:val="000000"/>
          <w:sz w:val="28"/>
          <w:szCs w:val="28"/>
        </w:rPr>
      </w:pPr>
    </w:p>
    <w:p w:rsidR="00C02048" w:rsidRPr="00C02048" w:rsidRDefault="00C02048" w:rsidP="00C02048">
      <w:pPr>
        <w:autoSpaceDE w:val="0"/>
        <w:autoSpaceDN w:val="0"/>
        <w:adjustRightInd w:val="0"/>
        <w:spacing w:after="0" w:line="240" w:lineRule="auto"/>
        <w:ind w:firstLine="540"/>
        <w:jc w:val="both"/>
        <w:rPr>
          <w:rFonts w:ascii="Times New Roman" w:hAnsi="Times New Roman" w:cs="Times New Roman"/>
          <w:sz w:val="28"/>
          <w:szCs w:val="28"/>
        </w:rPr>
      </w:pPr>
      <w:r w:rsidRPr="00C02048">
        <w:rPr>
          <w:rFonts w:ascii="Times New Roman" w:hAnsi="Times New Roman" w:cs="Times New Roman"/>
          <w:sz w:val="28"/>
          <w:szCs w:val="28"/>
        </w:rPr>
        <w:t>5.13. По результатам рассмотрения жалобы орган местного самоуправления принимает одно из следующих решений:</w:t>
      </w:r>
    </w:p>
    <w:p w:rsidR="00C02048" w:rsidRPr="00C02048" w:rsidRDefault="00C02048" w:rsidP="00C0204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02048">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C02048" w:rsidRPr="00C02048" w:rsidRDefault="00C02048" w:rsidP="00C02048">
      <w:pPr>
        <w:autoSpaceDE w:val="0"/>
        <w:autoSpaceDN w:val="0"/>
        <w:adjustRightInd w:val="0"/>
        <w:spacing w:after="0" w:line="240" w:lineRule="auto"/>
        <w:ind w:firstLine="540"/>
        <w:jc w:val="both"/>
        <w:rPr>
          <w:rFonts w:ascii="Times New Roman" w:hAnsi="Times New Roman" w:cs="Times New Roman"/>
          <w:sz w:val="28"/>
          <w:szCs w:val="28"/>
        </w:rPr>
      </w:pPr>
      <w:r w:rsidRPr="00C02048">
        <w:rPr>
          <w:rFonts w:ascii="Times New Roman" w:hAnsi="Times New Roman" w:cs="Times New Roman"/>
          <w:sz w:val="28"/>
          <w:szCs w:val="28"/>
        </w:rPr>
        <w:t>отказывает в удовлетворении жалобы.</w:t>
      </w:r>
    </w:p>
    <w:p w:rsidR="00C02048" w:rsidRPr="00C02048" w:rsidRDefault="00C02048" w:rsidP="00C02048">
      <w:pPr>
        <w:autoSpaceDE w:val="0"/>
        <w:autoSpaceDN w:val="0"/>
        <w:adjustRightInd w:val="0"/>
        <w:spacing w:after="0" w:line="240" w:lineRule="auto"/>
        <w:ind w:firstLine="540"/>
        <w:jc w:val="both"/>
        <w:rPr>
          <w:rFonts w:ascii="Times New Roman" w:hAnsi="Times New Roman" w:cs="Times New Roman"/>
          <w:sz w:val="28"/>
          <w:szCs w:val="28"/>
        </w:rPr>
      </w:pPr>
      <w:r w:rsidRPr="00C02048">
        <w:rPr>
          <w:rFonts w:ascii="Times New Roman" w:hAnsi="Times New Roman" w:cs="Times New Roman"/>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02048" w:rsidRPr="00C02048" w:rsidRDefault="00C02048" w:rsidP="00C02048">
      <w:pPr>
        <w:shd w:val="clear" w:color="auto" w:fill="FFFFFF"/>
        <w:spacing w:after="0" w:line="240" w:lineRule="auto"/>
        <w:ind w:firstLine="539"/>
        <w:jc w:val="both"/>
        <w:rPr>
          <w:rFonts w:ascii="Times New Roman" w:hAnsi="Times New Roman" w:cs="Times New Roman"/>
          <w:sz w:val="28"/>
          <w:szCs w:val="28"/>
        </w:rPr>
      </w:pPr>
      <w:r w:rsidRPr="00C02048">
        <w:rPr>
          <w:rStyle w:val="apple-converted-space"/>
          <w:rFonts w:ascii="Times New Roman" w:hAnsi="Times New Roman" w:cs="Times New Roman"/>
          <w:color w:val="333333"/>
          <w:sz w:val="27"/>
          <w:szCs w:val="27"/>
        </w:rPr>
        <w:t> </w:t>
      </w:r>
      <w:r w:rsidRPr="00C02048">
        <w:rPr>
          <w:rStyle w:val="blk"/>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органа местного самоуправления, </w:t>
      </w:r>
      <w:r w:rsidRPr="00C02048">
        <w:rPr>
          <w:rStyle w:val="blk"/>
          <w:rFonts w:ascii="Times New Roman" w:hAnsi="Times New Roman" w:cs="Times New Roman"/>
          <w:sz w:val="28"/>
          <w:szCs w:val="28"/>
        </w:rPr>
        <w:lastRenderedPageBreak/>
        <w:t xml:space="preserve">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02048">
        <w:rPr>
          <w:rStyle w:val="blk"/>
          <w:rFonts w:ascii="Times New Roman" w:hAnsi="Times New Roman" w:cs="Times New Roman"/>
          <w:sz w:val="28"/>
          <w:szCs w:val="28"/>
        </w:rPr>
        <w:t>неудобства</w:t>
      </w:r>
      <w:proofErr w:type="gramEnd"/>
      <w:r w:rsidRPr="00C02048">
        <w:rPr>
          <w:rStyle w:val="blk"/>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9" w:name="dst298"/>
      <w:bookmarkEnd w:id="9"/>
    </w:p>
    <w:p w:rsidR="00C02048" w:rsidRPr="00C02048" w:rsidRDefault="00C02048" w:rsidP="00C02048">
      <w:pPr>
        <w:shd w:val="clear" w:color="auto" w:fill="FFFFFF"/>
        <w:spacing w:after="0" w:line="240" w:lineRule="auto"/>
        <w:ind w:firstLine="539"/>
        <w:jc w:val="both"/>
        <w:rPr>
          <w:rFonts w:ascii="Times New Roman" w:hAnsi="Times New Roman" w:cs="Times New Roman"/>
          <w:sz w:val="28"/>
          <w:szCs w:val="28"/>
        </w:rPr>
      </w:pPr>
      <w:r w:rsidRPr="00C02048">
        <w:rPr>
          <w:rStyle w:val="blk"/>
          <w:rFonts w:ascii="Times New Roman" w:hAnsi="Times New Roman" w:cs="Times New Roman"/>
          <w:sz w:val="28"/>
          <w:szCs w:val="28"/>
        </w:rPr>
        <w:t xml:space="preserve">В случае признания </w:t>
      </w:r>
      <w:proofErr w:type="gramStart"/>
      <w:r w:rsidRPr="00C02048">
        <w:rPr>
          <w:rStyle w:val="blk"/>
          <w:rFonts w:ascii="Times New Roman" w:hAnsi="Times New Roman" w:cs="Times New Roman"/>
          <w:sz w:val="28"/>
          <w:szCs w:val="28"/>
        </w:rPr>
        <w:t>жалобы</w:t>
      </w:r>
      <w:proofErr w:type="gramEnd"/>
      <w:r w:rsidRPr="00C02048">
        <w:rPr>
          <w:rStyle w:val="blk"/>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02048" w:rsidRPr="00C02048" w:rsidRDefault="00C02048" w:rsidP="00C02048">
      <w:pPr>
        <w:autoSpaceDE w:val="0"/>
        <w:autoSpaceDN w:val="0"/>
        <w:adjustRightInd w:val="0"/>
        <w:spacing w:after="0" w:line="240" w:lineRule="auto"/>
        <w:ind w:firstLine="540"/>
        <w:jc w:val="both"/>
        <w:rPr>
          <w:rFonts w:ascii="Times New Roman" w:hAnsi="Times New Roman" w:cs="Times New Roman"/>
          <w:sz w:val="28"/>
          <w:szCs w:val="28"/>
        </w:rPr>
      </w:pPr>
      <w:r w:rsidRPr="00C02048">
        <w:rPr>
          <w:rFonts w:ascii="Times New Roman" w:hAnsi="Times New Roman" w:cs="Times New Roman"/>
          <w:sz w:val="28"/>
          <w:szCs w:val="28"/>
        </w:rPr>
        <w:t xml:space="preserve">5.14.В случае установления в ходе или по результатам </w:t>
      </w:r>
      <w:proofErr w:type="gramStart"/>
      <w:r w:rsidRPr="00C02048">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02048">
        <w:rPr>
          <w:rFonts w:ascii="Times New Roman" w:hAnsi="Times New Roman" w:cs="Times New Roman"/>
          <w:sz w:val="28"/>
          <w:szCs w:val="28"/>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C02048" w:rsidRPr="00C02048" w:rsidRDefault="00C02048" w:rsidP="00C02048">
      <w:pPr>
        <w:autoSpaceDE w:val="0"/>
        <w:autoSpaceDN w:val="0"/>
        <w:adjustRightInd w:val="0"/>
        <w:spacing w:after="0" w:line="240" w:lineRule="auto"/>
        <w:ind w:firstLine="540"/>
        <w:jc w:val="both"/>
        <w:rPr>
          <w:rFonts w:ascii="Times New Roman" w:hAnsi="Times New Roman" w:cs="Times New Roman"/>
          <w:sz w:val="28"/>
          <w:szCs w:val="28"/>
        </w:rPr>
      </w:pPr>
    </w:p>
    <w:p w:rsidR="00C02048" w:rsidRPr="00C02048" w:rsidRDefault="00C02048" w:rsidP="00C02048">
      <w:pPr>
        <w:autoSpaceDE w:val="0"/>
        <w:autoSpaceDN w:val="0"/>
        <w:adjustRightInd w:val="0"/>
        <w:spacing w:after="0" w:line="240" w:lineRule="auto"/>
        <w:jc w:val="center"/>
        <w:rPr>
          <w:rFonts w:ascii="Times New Roman" w:hAnsi="Times New Roman" w:cs="Times New Roman"/>
          <w:b/>
          <w:i/>
          <w:color w:val="000000"/>
          <w:sz w:val="28"/>
          <w:szCs w:val="28"/>
        </w:rPr>
      </w:pPr>
      <w:r w:rsidRPr="00C02048">
        <w:rPr>
          <w:rFonts w:ascii="Times New Roman" w:hAnsi="Times New Roman" w:cs="Times New Roman"/>
          <w:b/>
          <w:i/>
          <w:color w:val="000000"/>
          <w:sz w:val="28"/>
          <w:szCs w:val="28"/>
        </w:rPr>
        <w:t>Порядок информирования заявителя о результатах рассмотрения жалобы</w:t>
      </w:r>
    </w:p>
    <w:p w:rsidR="00C02048" w:rsidRPr="00C02048" w:rsidRDefault="00C02048" w:rsidP="00C02048">
      <w:pPr>
        <w:pStyle w:val="ConsPlusNormal"/>
        <w:ind w:firstLine="426"/>
        <w:jc w:val="both"/>
        <w:outlineLvl w:val="1"/>
        <w:rPr>
          <w:rFonts w:ascii="Times New Roman" w:hAnsi="Times New Roman" w:cs="Times New Roman"/>
          <w:i/>
          <w:color w:val="000000"/>
          <w:sz w:val="28"/>
          <w:szCs w:val="28"/>
        </w:rPr>
      </w:pPr>
    </w:p>
    <w:p w:rsidR="00C02048" w:rsidRPr="00C02048" w:rsidRDefault="00C02048" w:rsidP="00C02048">
      <w:pPr>
        <w:pStyle w:val="ConsPlusNormal"/>
        <w:ind w:firstLine="426"/>
        <w:jc w:val="both"/>
        <w:outlineLvl w:val="1"/>
        <w:rPr>
          <w:rFonts w:ascii="Times New Roman" w:hAnsi="Times New Roman" w:cs="Times New Roman"/>
          <w:color w:val="000000"/>
          <w:sz w:val="28"/>
          <w:szCs w:val="28"/>
        </w:rPr>
      </w:pPr>
      <w:r w:rsidRPr="00C02048">
        <w:rPr>
          <w:rFonts w:ascii="Times New Roman" w:hAnsi="Times New Roman" w:cs="Times New Roman"/>
          <w:color w:val="000000"/>
          <w:sz w:val="28"/>
          <w:szCs w:val="28"/>
        </w:rPr>
        <w:t xml:space="preserve">5.15. Не позднее дня, следующего за днем принятия решения, указанного в </w:t>
      </w:r>
      <w:hyperlink w:anchor="Par53" w:history="1">
        <w:r w:rsidRPr="00C02048">
          <w:rPr>
            <w:rFonts w:ascii="Times New Roman" w:hAnsi="Times New Roman" w:cs="Times New Roman"/>
            <w:color w:val="000000"/>
            <w:sz w:val="28"/>
            <w:szCs w:val="28"/>
          </w:rPr>
          <w:t xml:space="preserve">пункте 5.11 </w:t>
        </w:r>
      </w:hyperlink>
      <w:r w:rsidRPr="00C02048">
        <w:rPr>
          <w:rFonts w:ascii="Times New Roman" w:hAnsi="Times New Roman" w:cs="Times New Roman"/>
          <w:color w:val="000000"/>
          <w:sz w:val="28"/>
          <w:szCs w:val="28"/>
        </w:rPr>
        <w:t>настоящего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В ответе по результатам рассмотрения жалобы указываются:</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фамилия, имя, отчество (при наличии) или наименование заявителя;</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основания для принятия решения по жалобе;</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принятое по жалобе решение;</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в случае</w:t>
      </w:r>
      <w:proofErr w:type="gramStart"/>
      <w:r w:rsidRPr="00C02048">
        <w:rPr>
          <w:rFonts w:ascii="Times New Roman" w:hAnsi="Times New Roman" w:cs="Times New Roman"/>
          <w:color w:val="000000"/>
          <w:sz w:val="28"/>
          <w:szCs w:val="28"/>
        </w:rPr>
        <w:t>,</w:t>
      </w:r>
      <w:proofErr w:type="gramEnd"/>
      <w:r w:rsidRPr="00C02048">
        <w:rPr>
          <w:rFonts w:ascii="Times New Roman" w:hAnsi="Times New Roman" w:cs="Times New Roman"/>
          <w:color w:val="000000"/>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сведения о порядке обжалования принятого по жалобе решения.</w:t>
      </w:r>
    </w:p>
    <w:p w:rsidR="00C02048" w:rsidRPr="00C02048" w:rsidRDefault="00C02048" w:rsidP="00C02048">
      <w:pPr>
        <w:pStyle w:val="ConsPlusNormal"/>
        <w:ind w:firstLine="426"/>
        <w:jc w:val="both"/>
        <w:outlineLvl w:val="1"/>
        <w:rPr>
          <w:rFonts w:ascii="Times New Roman" w:hAnsi="Times New Roman" w:cs="Times New Roman"/>
          <w:b/>
          <w:color w:val="000000"/>
          <w:sz w:val="28"/>
          <w:szCs w:val="28"/>
        </w:rPr>
      </w:pPr>
    </w:p>
    <w:p w:rsidR="00C02048" w:rsidRPr="00C02048" w:rsidRDefault="00C02048" w:rsidP="00C02048">
      <w:pPr>
        <w:autoSpaceDE w:val="0"/>
        <w:autoSpaceDN w:val="0"/>
        <w:adjustRightInd w:val="0"/>
        <w:spacing w:after="0" w:line="240" w:lineRule="auto"/>
        <w:jc w:val="center"/>
        <w:rPr>
          <w:rFonts w:ascii="Times New Roman" w:hAnsi="Times New Roman" w:cs="Times New Roman"/>
          <w:b/>
          <w:bCs/>
          <w:i/>
          <w:color w:val="000000"/>
          <w:sz w:val="28"/>
          <w:szCs w:val="28"/>
        </w:rPr>
      </w:pPr>
      <w:r w:rsidRPr="00C02048">
        <w:rPr>
          <w:rFonts w:ascii="Times New Roman" w:hAnsi="Times New Roman" w:cs="Times New Roman"/>
          <w:b/>
          <w:bCs/>
          <w:i/>
          <w:color w:val="000000"/>
          <w:sz w:val="28"/>
          <w:szCs w:val="28"/>
        </w:rPr>
        <w:t>Порядок обжалования решения по жалобе</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5.16.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C02048" w:rsidRPr="00C02048" w:rsidRDefault="00C02048" w:rsidP="00C02048">
      <w:pPr>
        <w:pStyle w:val="ConsPlusNormal"/>
        <w:ind w:firstLine="426"/>
        <w:jc w:val="center"/>
        <w:outlineLvl w:val="1"/>
        <w:rPr>
          <w:rFonts w:ascii="Times New Roman" w:hAnsi="Times New Roman" w:cs="Times New Roman"/>
          <w:b/>
          <w:color w:val="000000"/>
          <w:sz w:val="28"/>
          <w:szCs w:val="28"/>
        </w:rPr>
      </w:pPr>
    </w:p>
    <w:p w:rsidR="00C02048" w:rsidRPr="00C02048" w:rsidRDefault="00C02048" w:rsidP="00C02048">
      <w:pPr>
        <w:pStyle w:val="ConsPlusNormal"/>
        <w:ind w:firstLine="0"/>
        <w:jc w:val="center"/>
        <w:outlineLvl w:val="1"/>
        <w:rPr>
          <w:rFonts w:ascii="Times New Roman" w:hAnsi="Times New Roman" w:cs="Times New Roman"/>
          <w:b/>
          <w:i/>
          <w:color w:val="000000"/>
          <w:sz w:val="28"/>
          <w:szCs w:val="28"/>
        </w:rPr>
      </w:pPr>
      <w:r w:rsidRPr="00C02048">
        <w:rPr>
          <w:rFonts w:ascii="Times New Roman" w:hAnsi="Times New Roman" w:cs="Times New Roman"/>
          <w:b/>
          <w:i/>
          <w:color w:val="000000"/>
          <w:sz w:val="28"/>
          <w:szCs w:val="28"/>
        </w:rPr>
        <w:t>Право заявителя на получение информации и документов, необходимых</w:t>
      </w:r>
    </w:p>
    <w:p w:rsidR="00C02048" w:rsidRPr="00C02048" w:rsidRDefault="00C02048" w:rsidP="00C02048">
      <w:pPr>
        <w:pStyle w:val="ConsPlusNormal"/>
        <w:ind w:firstLine="0"/>
        <w:jc w:val="center"/>
        <w:outlineLvl w:val="1"/>
        <w:rPr>
          <w:rFonts w:ascii="Times New Roman" w:hAnsi="Times New Roman" w:cs="Times New Roman"/>
          <w:b/>
          <w:i/>
          <w:color w:val="000000"/>
          <w:sz w:val="28"/>
          <w:szCs w:val="28"/>
        </w:rPr>
      </w:pPr>
      <w:r w:rsidRPr="00C02048">
        <w:rPr>
          <w:rFonts w:ascii="Times New Roman" w:hAnsi="Times New Roman" w:cs="Times New Roman"/>
          <w:b/>
          <w:i/>
          <w:color w:val="000000"/>
          <w:sz w:val="28"/>
          <w:szCs w:val="28"/>
        </w:rPr>
        <w:t>для обоснования и рассмотрения жалобы</w:t>
      </w:r>
    </w:p>
    <w:p w:rsidR="00C02048" w:rsidRPr="00C02048" w:rsidRDefault="00C02048" w:rsidP="00C02048">
      <w:pPr>
        <w:pStyle w:val="ConsPlusNormal"/>
        <w:ind w:firstLine="426"/>
        <w:jc w:val="both"/>
        <w:rPr>
          <w:rFonts w:ascii="Times New Roman" w:hAnsi="Times New Roman" w:cs="Times New Roman"/>
          <w:color w:val="000000"/>
          <w:sz w:val="28"/>
          <w:szCs w:val="28"/>
        </w:rPr>
      </w:pPr>
    </w:p>
    <w:p w:rsidR="00C02048" w:rsidRPr="00C02048" w:rsidRDefault="00C02048" w:rsidP="00C02048">
      <w:pPr>
        <w:pStyle w:val="ConsPlusNormal"/>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5.17. Заявитель имеет право на получение информации и документов, необходимых для обоснования и рассмотрения жалобы</w:t>
      </w:r>
      <w:r w:rsidRPr="00C02048">
        <w:rPr>
          <w:rFonts w:ascii="Times New Roman" w:eastAsia="Calibri" w:hAnsi="Times New Roman" w:cs="Times New Roman"/>
          <w:b/>
          <w:bCs/>
          <w:color w:val="000000"/>
          <w:sz w:val="28"/>
          <w:szCs w:val="28"/>
          <w:lang w:eastAsia="en-US"/>
        </w:rPr>
        <w:t xml:space="preserve">, </w:t>
      </w:r>
      <w:r w:rsidRPr="00C02048">
        <w:rPr>
          <w:rFonts w:ascii="Times New Roman" w:hAnsi="Times New Roman" w:cs="Times New Roman"/>
          <w:color w:val="000000"/>
          <w:sz w:val="28"/>
          <w:szCs w:val="28"/>
        </w:rPr>
        <w:t xml:space="preserve">если это не затрагивает права, свободы и законные интересы других лиц, а также при условии, что </w:t>
      </w:r>
      <w:r w:rsidRPr="00C02048">
        <w:rPr>
          <w:rFonts w:ascii="Times New Roman" w:hAnsi="Times New Roman" w:cs="Times New Roman"/>
          <w:color w:val="000000"/>
          <w:sz w:val="28"/>
          <w:szCs w:val="28"/>
        </w:rPr>
        <w:lastRenderedPageBreak/>
        <w:t>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b/>
          <w:bCs/>
          <w:color w:val="000000"/>
          <w:sz w:val="28"/>
          <w:szCs w:val="28"/>
        </w:rPr>
      </w:pPr>
    </w:p>
    <w:p w:rsidR="00C02048" w:rsidRPr="00C02048" w:rsidRDefault="00C02048" w:rsidP="00C02048">
      <w:pPr>
        <w:autoSpaceDE w:val="0"/>
        <w:autoSpaceDN w:val="0"/>
        <w:adjustRightInd w:val="0"/>
        <w:spacing w:after="0" w:line="240" w:lineRule="auto"/>
        <w:jc w:val="center"/>
        <w:rPr>
          <w:rFonts w:ascii="Times New Roman" w:hAnsi="Times New Roman" w:cs="Times New Roman"/>
          <w:b/>
          <w:bCs/>
          <w:i/>
          <w:color w:val="000000"/>
          <w:sz w:val="28"/>
          <w:szCs w:val="28"/>
        </w:rPr>
      </w:pPr>
      <w:r w:rsidRPr="00C02048">
        <w:rPr>
          <w:rFonts w:ascii="Times New Roman" w:hAnsi="Times New Roman" w:cs="Times New Roman"/>
          <w:b/>
          <w:bCs/>
          <w:i/>
          <w:color w:val="000000"/>
          <w:sz w:val="28"/>
          <w:szCs w:val="28"/>
        </w:rPr>
        <w:t>Способы информирования заявителей о порядке подачи и рассмотрения жалобы</w:t>
      </w:r>
    </w:p>
    <w:p w:rsidR="00C02048" w:rsidRPr="00C02048" w:rsidRDefault="00C02048" w:rsidP="00C02048">
      <w:pPr>
        <w:pStyle w:val="ConsPlusNormal"/>
        <w:ind w:firstLine="426"/>
        <w:jc w:val="both"/>
        <w:outlineLvl w:val="1"/>
        <w:rPr>
          <w:rFonts w:ascii="Times New Roman" w:hAnsi="Times New Roman" w:cs="Times New Roman"/>
          <w:b/>
          <w:color w:val="000000"/>
          <w:sz w:val="28"/>
          <w:szCs w:val="28"/>
        </w:rPr>
      </w:pP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5.18. Информация о порядке подачи и рассмотрения жалобы доводится до заявителя следующими способами:</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 посредством информирования при личном обращении (в том числе обращении по телефону) в орган местного самоуправления и в МФЦ;</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C02048">
        <w:rPr>
          <w:rFonts w:ascii="Times New Roman" w:hAnsi="Times New Roman" w:cs="Times New Roman"/>
          <w:color w:val="000000"/>
          <w:sz w:val="28"/>
          <w:szCs w:val="28"/>
        </w:rPr>
        <w:t>- 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C02048" w:rsidRPr="00C02048" w:rsidRDefault="00C02048" w:rsidP="00C02048">
      <w:pPr>
        <w:autoSpaceDE w:val="0"/>
        <w:autoSpaceDN w:val="0"/>
        <w:adjustRightInd w:val="0"/>
        <w:spacing w:after="0" w:line="240" w:lineRule="auto"/>
        <w:ind w:firstLine="426"/>
        <w:jc w:val="both"/>
        <w:rPr>
          <w:rFonts w:ascii="Times New Roman" w:hAnsi="Times New Roman" w:cs="Times New Roman"/>
          <w:color w:val="000000"/>
          <w:sz w:val="28"/>
          <w:szCs w:val="28"/>
        </w:rPr>
      </w:pPr>
      <w:proofErr w:type="gramStart"/>
      <w:r w:rsidRPr="00C02048">
        <w:rPr>
          <w:rFonts w:ascii="Times New Roman" w:hAnsi="Times New Roman" w:cs="Times New Roman"/>
          <w:color w:val="000000"/>
          <w:sz w:val="28"/>
          <w:szCs w:val="28"/>
        </w:rPr>
        <w:t>- 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w:t>
      </w:r>
      <w:proofErr w:type="gramEnd"/>
    </w:p>
    <w:p w:rsidR="00C02048" w:rsidRPr="00AB2F32" w:rsidRDefault="00C02048" w:rsidP="00C02048">
      <w:pPr>
        <w:autoSpaceDE w:val="0"/>
        <w:autoSpaceDN w:val="0"/>
        <w:adjustRightInd w:val="0"/>
        <w:ind w:firstLine="426"/>
        <w:jc w:val="both"/>
        <w:rPr>
          <w:color w:val="000000"/>
          <w:sz w:val="28"/>
          <w:szCs w:val="28"/>
        </w:rPr>
      </w:pPr>
    </w:p>
    <w:p w:rsidR="00C02048" w:rsidRPr="005923E4" w:rsidRDefault="00C02048" w:rsidP="00C02048">
      <w:pPr>
        <w:autoSpaceDE w:val="0"/>
        <w:autoSpaceDN w:val="0"/>
        <w:adjustRightInd w:val="0"/>
        <w:ind w:firstLine="426"/>
        <w:jc w:val="both"/>
      </w:pPr>
    </w:p>
    <w:p w:rsidR="00C02048" w:rsidRPr="00995194" w:rsidRDefault="00C02048" w:rsidP="00A92173">
      <w:pPr>
        <w:adjustRightInd w:val="0"/>
        <w:spacing w:after="0" w:line="240" w:lineRule="auto"/>
        <w:ind w:firstLine="550"/>
        <w:jc w:val="both"/>
        <w:outlineLvl w:val="2"/>
        <w:rPr>
          <w:rFonts w:ascii="Times New Roman" w:eastAsia="Times New Roman" w:hAnsi="Times New Roman" w:cs="Times New Roman"/>
          <w:color w:val="000000" w:themeColor="text1"/>
          <w:sz w:val="28"/>
          <w:szCs w:val="28"/>
          <w:lang w:eastAsia="ru-RU"/>
        </w:rPr>
      </w:pPr>
    </w:p>
    <w:p w:rsidR="00330F6C" w:rsidRPr="00995194" w:rsidRDefault="00330F6C" w:rsidP="00A92173">
      <w:pPr>
        <w:adjustRightInd w:val="0"/>
        <w:spacing w:after="0" w:line="240" w:lineRule="auto"/>
        <w:ind w:firstLine="550"/>
        <w:jc w:val="both"/>
        <w:outlineLvl w:val="2"/>
        <w:rPr>
          <w:rFonts w:ascii="Times New Roman" w:eastAsia="Times New Roman" w:hAnsi="Times New Roman" w:cs="Times New Roman"/>
          <w:color w:val="000000" w:themeColor="text1"/>
          <w:sz w:val="28"/>
          <w:szCs w:val="28"/>
          <w:lang w:eastAsia="ru-RU"/>
        </w:rPr>
      </w:pPr>
    </w:p>
    <w:p w:rsidR="00330F6C" w:rsidRPr="00995194" w:rsidRDefault="00330F6C" w:rsidP="00A92173">
      <w:pPr>
        <w:adjustRightInd w:val="0"/>
        <w:spacing w:after="0" w:line="240" w:lineRule="auto"/>
        <w:ind w:firstLine="550"/>
        <w:jc w:val="both"/>
        <w:outlineLvl w:val="2"/>
        <w:rPr>
          <w:rFonts w:ascii="Times New Roman" w:eastAsia="Times New Roman" w:hAnsi="Times New Roman" w:cs="Times New Roman"/>
          <w:color w:val="000000" w:themeColor="text1"/>
          <w:sz w:val="28"/>
          <w:szCs w:val="28"/>
          <w:lang w:eastAsia="ru-RU"/>
        </w:rPr>
      </w:pPr>
    </w:p>
    <w:p w:rsidR="002D3CE9" w:rsidRDefault="002D3CE9" w:rsidP="002D3CE9">
      <w:pPr>
        <w:rPr>
          <w:rFonts w:ascii="Times New Roman" w:hAnsi="Times New Roman" w:cs="Times New Roman"/>
          <w:sz w:val="28"/>
          <w:szCs w:val="28"/>
        </w:rPr>
      </w:pPr>
    </w:p>
    <w:p w:rsidR="00C53DF7" w:rsidRDefault="00C53DF7" w:rsidP="002D3CE9">
      <w:pPr>
        <w:rPr>
          <w:rFonts w:ascii="Times New Roman" w:hAnsi="Times New Roman" w:cs="Times New Roman"/>
          <w:sz w:val="28"/>
          <w:szCs w:val="28"/>
        </w:rPr>
      </w:pPr>
    </w:p>
    <w:p w:rsidR="00C53DF7" w:rsidRDefault="00C53DF7" w:rsidP="002D3CE9">
      <w:pPr>
        <w:rPr>
          <w:rFonts w:ascii="Times New Roman" w:hAnsi="Times New Roman" w:cs="Times New Roman"/>
          <w:sz w:val="28"/>
          <w:szCs w:val="28"/>
        </w:rPr>
      </w:pPr>
    </w:p>
    <w:p w:rsidR="00C53DF7" w:rsidRDefault="00C53DF7" w:rsidP="002D3CE9">
      <w:pPr>
        <w:rPr>
          <w:rFonts w:ascii="Times New Roman" w:hAnsi="Times New Roman" w:cs="Times New Roman"/>
          <w:sz w:val="28"/>
          <w:szCs w:val="28"/>
        </w:rPr>
      </w:pPr>
    </w:p>
    <w:p w:rsidR="00C53DF7" w:rsidRDefault="00C53DF7" w:rsidP="002D3CE9">
      <w:pPr>
        <w:rPr>
          <w:rFonts w:ascii="Times New Roman" w:hAnsi="Times New Roman" w:cs="Times New Roman"/>
          <w:sz w:val="28"/>
          <w:szCs w:val="28"/>
        </w:rPr>
      </w:pPr>
    </w:p>
    <w:p w:rsidR="00C53DF7" w:rsidRDefault="00C53DF7" w:rsidP="002D3CE9">
      <w:pPr>
        <w:rPr>
          <w:rFonts w:ascii="Times New Roman" w:hAnsi="Times New Roman" w:cs="Times New Roman"/>
          <w:sz w:val="28"/>
          <w:szCs w:val="28"/>
        </w:rPr>
      </w:pPr>
    </w:p>
    <w:p w:rsidR="00C53DF7" w:rsidRDefault="00C53DF7" w:rsidP="002D3CE9">
      <w:pPr>
        <w:rPr>
          <w:rFonts w:ascii="Times New Roman" w:hAnsi="Times New Roman" w:cs="Times New Roman"/>
          <w:sz w:val="28"/>
          <w:szCs w:val="28"/>
        </w:rPr>
      </w:pPr>
    </w:p>
    <w:p w:rsidR="00C53DF7" w:rsidRDefault="00C53DF7" w:rsidP="002D3CE9">
      <w:pPr>
        <w:rPr>
          <w:rFonts w:ascii="Times New Roman" w:hAnsi="Times New Roman" w:cs="Times New Roman"/>
          <w:sz w:val="28"/>
          <w:szCs w:val="28"/>
        </w:rPr>
      </w:pPr>
    </w:p>
    <w:p w:rsidR="00C53DF7" w:rsidRDefault="00C53DF7" w:rsidP="002D3CE9">
      <w:pPr>
        <w:rPr>
          <w:rFonts w:ascii="Times New Roman" w:hAnsi="Times New Roman" w:cs="Times New Roman"/>
          <w:sz w:val="28"/>
          <w:szCs w:val="28"/>
        </w:rPr>
      </w:pPr>
    </w:p>
    <w:p w:rsidR="00C53DF7" w:rsidRDefault="00C53DF7" w:rsidP="002D3CE9">
      <w:pPr>
        <w:rPr>
          <w:rFonts w:ascii="Times New Roman" w:hAnsi="Times New Roman" w:cs="Times New Roman"/>
          <w:sz w:val="28"/>
          <w:szCs w:val="28"/>
        </w:rPr>
      </w:pPr>
    </w:p>
    <w:p w:rsidR="00C53DF7" w:rsidRDefault="00C53DF7" w:rsidP="002D3CE9">
      <w:pPr>
        <w:rPr>
          <w:rFonts w:ascii="Times New Roman" w:hAnsi="Times New Roman" w:cs="Times New Roman"/>
          <w:sz w:val="28"/>
          <w:szCs w:val="28"/>
        </w:rPr>
      </w:pPr>
    </w:p>
    <w:p w:rsidR="00C53DF7" w:rsidRDefault="00C53DF7" w:rsidP="002D3CE9">
      <w:pPr>
        <w:rPr>
          <w:rFonts w:ascii="Times New Roman" w:hAnsi="Times New Roman" w:cs="Times New Roman"/>
          <w:sz w:val="28"/>
          <w:szCs w:val="28"/>
        </w:rPr>
      </w:pPr>
    </w:p>
    <w:p w:rsidR="00C53DF7" w:rsidRPr="002D3CE9" w:rsidRDefault="00C53DF7" w:rsidP="002D3CE9">
      <w:pPr>
        <w:rPr>
          <w:rFonts w:ascii="Times New Roman" w:hAnsi="Times New Roman" w:cs="Times New Roman"/>
          <w:sz w:val="28"/>
          <w:szCs w:val="28"/>
        </w:rPr>
      </w:pPr>
    </w:p>
    <w:p w:rsidR="002D7AB0" w:rsidRPr="00995194" w:rsidRDefault="002D7AB0" w:rsidP="001418F7">
      <w:pPr>
        <w:pStyle w:val="ConsPlusNormal"/>
        <w:jc w:val="right"/>
        <w:rPr>
          <w:rFonts w:ascii="Courier New" w:eastAsiaTheme="minorHAnsi" w:hAnsi="Courier New" w:cs="Courier New"/>
          <w:color w:val="000000" w:themeColor="text1"/>
          <w:lang w:eastAsia="en-US"/>
        </w:rPr>
      </w:pPr>
    </w:p>
    <w:p w:rsidR="002D7AB0" w:rsidRPr="00995194" w:rsidRDefault="002D7AB0" w:rsidP="001418F7">
      <w:pPr>
        <w:pStyle w:val="ConsPlusNormal"/>
        <w:jc w:val="right"/>
        <w:rPr>
          <w:rFonts w:ascii="Courier New" w:eastAsiaTheme="minorHAnsi" w:hAnsi="Courier New" w:cs="Courier New"/>
          <w:color w:val="000000" w:themeColor="text1"/>
          <w:lang w:eastAsia="en-US"/>
        </w:rPr>
      </w:pPr>
    </w:p>
    <w:p w:rsidR="009F46DC" w:rsidRPr="009C4B94" w:rsidRDefault="009F46DC" w:rsidP="009F46DC">
      <w:pPr>
        <w:pStyle w:val="ConsPlusNormal"/>
        <w:jc w:val="right"/>
        <w:rPr>
          <w:rFonts w:ascii="Times New Roman" w:eastAsiaTheme="minorHAnsi" w:hAnsi="Times New Roman" w:cs="Times New Roman"/>
          <w:color w:val="000000" w:themeColor="text1"/>
          <w:lang w:eastAsia="en-US"/>
        </w:rPr>
      </w:pPr>
      <w:r w:rsidRPr="009C4B94">
        <w:rPr>
          <w:rFonts w:ascii="Times New Roman" w:hAnsi="Times New Roman" w:cs="Times New Roman"/>
          <w:color w:val="000000" w:themeColor="text1"/>
        </w:rPr>
        <w:t xml:space="preserve">Приложение № 2 </w:t>
      </w:r>
      <w:proofErr w:type="gramStart"/>
      <w:r w:rsidRPr="009C4B94">
        <w:rPr>
          <w:rFonts w:ascii="Times New Roman" w:eastAsiaTheme="minorHAnsi" w:hAnsi="Times New Roman" w:cs="Times New Roman"/>
          <w:color w:val="000000" w:themeColor="text1"/>
          <w:lang w:eastAsia="en-US"/>
        </w:rPr>
        <w:t>к</w:t>
      </w:r>
      <w:proofErr w:type="gramEnd"/>
      <w:r w:rsidRPr="009C4B94">
        <w:rPr>
          <w:rFonts w:ascii="Times New Roman" w:eastAsiaTheme="minorHAnsi" w:hAnsi="Times New Roman" w:cs="Times New Roman"/>
          <w:color w:val="000000" w:themeColor="text1"/>
          <w:lang w:eastAsia="en-US"/>
        </w:rPr>
        <w:t xml:space="preserve"> </w:t>
      </w:r>
    </w:p>
    <w:p w:rsidR="009F46DC" w:rsidRPr="009C4B94" w:rsidRDefault="009F46DC" w:rsidP="009F46DC">
      <w:pPr>
        <w:pStyle w:val="ConsPlusNormal"/>
        <w:jc w:val="right"/>
        <w:rPr>
          <w:rFonts w:ascii="Times New Roman" w:eastAsiaTheme="minorHAnsi" w:hAnsi="Times New Roman" w:cs="Times New Roman"/>
          <w:color w:val="000000" w:themeColor="text1"/>
          <w:lang w:eastAsia="en-US"/>
        </w:rPr>
      </w:pPr>
      <w:r w:rsidRPr="009C4B94">
        <w:rPr>
          <w:rFonts w:ascii="Times New Roman" w:eastAsiaTheme="minorHAnsi" w:hAnsi="Times New Roman" w:cs="Times New Roman"/>
          <w:color w:val="000000" w:themeColor="text1"/>
          <w:lang w:eastAsia="en-US"/>
        </w:rPr>
        <w:t xml:space="preserve">Административному регламенту </w:t>
      </w:r>
    </w:p>
    <w:p w:rsidR="006E7F16" w:rsidRPr="00995194" w:rsidRDefault="00E346B3" w:rsidP="006E7F16">
      <w:pPr>
        <w:pStyle w:val="ConsPlusNormal"/>
        <w:jc w:val="right"/>
        <w:rPr>
          <w:color w:val="000000" w:themeColor="text1"/>
        </w:rPr>
      </w:pPr>
      <w:r w:rsidRPr="00995194">
        <w:rPr>
          <w:rFonts w:ascii="Courier New" w:hAnsi="Courier New" w:cs="Courier New"/>
          <w:color w:val="000000" w:themeColor="text1"/>
        </w:rPr>
        <w:t xml:space="preserve">                     </w:t>
      </w:r>
    </w:p>
    <w:p w:rsidR="006E7F16" w:rsidRPr="00995194" w:rsidRDefault="006E7F16" w:rsidP="006E7F16">
      <w:pPr>
        <w:pStyle w:val="ConsPlusNormal"/>
        <w:jc w:val="both"/>
        <w:rPr>
          <w:color w:val="000000" w:themeColor="text1"/>
        </w:rPr>
      </w:pPr>
    </w:p>
    <w:p w:rsidR="00C53DF7" w:rsidRPr="00367395" w:rsidRDefault="006E7F16" w:rsidP="00C53DF7">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w:t>
      </w:r>
      <w:r w:rsidR="00C53DF7" w:rsidRPr="00367395">
        <w:rPr>
          <w:rFonts w:ascii="Times New Roman" w:hAnsi="Times New Roman" w:cs="Times New Roman"/>
          <w:color w:val="000000" w:themeColor="text1"/>
          <w:sz w:val="28"/>
          <w:szCs w:val="28"/>
        </w:rPr>
        <w:t xml:space="preserve">                       </w:t>
      </w:r>
      <w:r w:rsidR="00F7198C">
        <w:rPr>
          <w:rFonts w:ascii="Times New Roman" w:hAnsi="Times New Roman" w:cs="Times New Roman"/>
          <w:color w:val="000000" w:themeColor="text1"/>
          <w:sz w:val="28"/>
          <w:szCs w:val="28"/>
        </w:rPr>
        <w:t xml:space="preserve">                                                   </w:t>
      </w:r>
      <w:r w:rsidR="00C53DF7" w:rsidRPr="00367395">
        <w:rPr>
          <w:rFonts w:ascii="Times New Roman" w:hAnsi="Times New Roman" w:cs="Times New Roman"/>
          <w:color w:val="000000" w:themeColor="text1"/>
          <w:sz w:val="28"/>
          <w:szCs w:val="28"/>
        </w:rPr>
        <w:t xml:space="preserve">Главе </w:t>
      </w:r>
      <w:proofErr w:type="gramStart"/>
      <w:r w:rsidR="00C53DF7" w:rsidRPr="00367395">
        <w:rPr>
          <w:rFonts w:ascii="Times New Roman" w:hAnsi="Times New Roman" w:cs="Times New Roman"/>
          <w:color w:val="000000" w:themeColor="text1"/>
          <w:sz w:val="28"/>
          <w:szCs w:val="28"/>
        </w:rPr>
        <w:t>Красноармейского</w:t>
      </w:r>
      <w:proofErr w:type="gramEnd"/>
    </w:p>
    <w:p w:rsidR="006E7F16" w:rsidRPr="00367395" w:rsidRDefault="00C53DF7"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w:t>
      </w:r>
      <w:r w:rsidR="00F7198C">
        <w:rPr>
          <w:rFonts w:ascii="Times New Roman" w:hAnsi="Times New Roman" w:cs="Times New Roman"/>
          <w:color w:val="000000" w:themeColor="text1"/>
          <w:sz w:val="28"/>
          <w:szCs w:val="28"/>
        </w:rPr>
        <w:t xml:space="preserve">                                                   </w:t>
      </w:r>
      <w:r w:rsidR="006E7F16" w:rsidRPr="00367395">
        <w:rPr>
          <w:rFonts w:ascii="Times New Roman" w:hAnsi="Times New Roman" w:cs="Times New Roman"/>
          <w:color w:val="000000" w:themeColor="text1"/>
          <w:sz w:val="28"/>
          <w:szCs w:val="28"/>
        </w:rPr>
        <w:t>муниципального района</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w:t>
      </w:r>
      <w:r w:rsidR="00C53DF7" w:rsidRPr="00367395">
        <w:rPr>
          <w:rFonts w:ascii="Times New Roman" w:hAnsi="Times New Roman" w:cs="Times New Roman"/>
          <w:color w:val="000000" w:themeColor="text1"/>
          <w:sz w:val="28"/>
          <w:szCs w:val="28"/>
        </w:rPr>
        <w:t xml:space="preserve">                               </w:t>
      </w:r>
    </w:p>
    <w:p w:rsidR="006E7F16" w:rsidRPr="00367395" w:rsidRDefault="006E7F16" w:rsidP="006E7F16">
      <w:pPr>
        <w:pStyle w:val="ConsPlusNonformat"/>
        <w:jc w:val="both"/>
        <w:rPr>
          <w:rFonts w:ascii="Times New Roman" w:hAnsi="Times New Roman" w:cs="Times New Roman"/>
          <w:color w:val="000000" w:themeColor="text1"/>
          <w:sz w:val="28"/>
          <w:szCs w:val="28"/>
        </w:rPr>
      </w:pPr>
    </w:p>
    <w:p w:rsidR="006E7F16" w:rsidRPr="00367395" w:rsidRDefault="006E7F16" w:rsidP="00F7198C">
      <w:pPr>
        <w:pStyle w:val="ConsPlusNonformat"/>
        <w:jc w:val="center"/>
        <w:rPr>
          <w:rFonts w:ascii="Times New Roman" w:hAnsi="Times New Roman" w:cs="Times New Roman"/>
          <w:color w:val="000000" w:themeColor="text1"/>
          <w:sz w:val="28"/>
          <w:szCs w:val="28"/>
        </w:rPr>
      </w:pPr>
      <w:bookmarkStart w:id="10" w:name="P773"/>
      <w:bookmarkEnd w:id="10"/>
      <w:r w:rsidRPr="00367395">
        <w:rPr>
          <w:rFonts w:ascii="Times New Roman" w:hAnsi="Times New Roman" w:cs="Times New Roman"/>
          <w:color w:val="000000" w:themeColor="text1"/>
          <w:sz w:val="28"/>
          <w:szCs w:val="28"/>
        </w:rPr>
        <w:t>Заявление</w:t>
      </w:r>
    </w:p>
    <w:p w:rsidR="006E7F16" w:rsidRPr="00367395" w:rsidRDefault="006E7F16" w:rsidP="00F7198C">
      <w:pPr>
        <w:pStyle w:val="ConsPlusNonformat"/>
        <w:jc w:val="center"/>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о переустройстве и (или) перепланировке жилого помещения</w:t>
      </w:r>
    </w:p>
    <w:p w:rsidR="006E7F16" w:rsidRPr="00367395" w:rsidRDefault="006E7F16" w:rsidP="006E7F16">
      <w:pPr>
        <w:pStyle w:val="ConsPlusNonformat"/>
        <w:jc w:val="both"/>
        <w:rPr>
          <w:rFonts w:ascii="Times New Roman" w:hAnsi="Times New Roman" w:cs="Times New Roman"/>
          <w:color w:val="000000" w:themeColor="text1"/>
          <w:sz w:val="28"/>
          <w:szCs w:val="28"/>
        </w:rPr>
      </w:pP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от ____________________________________________________________________</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w:t>
      </w:r>
      <w:proofErr w:type="gramStart"/>
      <w:r w:rsidRPr="00367395">
        <w:rPr>
          <w:rFonts w:ascii="Times New Roman" w:hAnsi="Times New Roman" w:cs="Times New Roman"/>
          <w:color w:val="000000" w:themeColor="text1"/>
          <w:sz w:val="28"/>
          <w:szCs w:val="28"/>
        </w:rPr>
        <w:t>(указывается наниматель либо арендатор, либо собственник жилого</w:t>
      </w:r>
      <w:proofErr w:type="gramEnd"/>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____________________________________________________________________</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помещения, либо собственники жилого помещения, находящегося </w:t>
      </w:r>
      <w:proofErr w:type="gramStart"/>
      <w:r w:rsidRPr="00367395">
        <w:rPr>
          <w:rFonts w:ascii="Times New Roman" w:hAnsi="Times New Roman" w:cs="Times New Roman"/>
          <w:color w:val="000000" w:themeColor="text1"/>
          <w:sz w:val="28"/>
          <w:szCs w:val="28"/>
        </w:rPr>
        <w:t>в</w:t>
      </w:r>
      <w:proofErr w:type="gramEnd"/>
      <w:r w:rsidRPr="00367395">
        <w:rPr>
          <w:rFonts w:ascii="Times New Roman" w:hAnsi="Times New Roman" w:cs="Times New Roman"/>
          <w:color w:val="000000" w:themeColor="text1"/>
          <w:sz w:val="28"/>
          <w:szCs w:val="28"/>
        </w:rPr>
        <w:t xml:space="preserve"> общей</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____________________________________________________________________</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w:t>
      </w:r>
      <w:proofErr w:type="gramStart"/>
      <w:r w:rsidRPr="00367395">
        <w:rPr>
          <w:rFonts w:ascii="Times New Roman" w:hAnsi="Times New Roman" w:cs="Times New Roman"/>
          <w:color w:val="000000" w:themeColor="text1"/>
          <w:sz w:val="28"/>
          <w:szCs w:val="28"/>
        </w:rPr>
        <w:t>собственности двух и более лиц (в случае если ни один из собственников</w:t>
      </w:r>
      <w:proofErr w:type="gramEnd"/>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____________________________________________________________________</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либо иных лиц не </w:t>
      </w:r>
      <w:proofErr w:type="gramStart"/>
      <w:r w:rsidRPr="00367395">
        <w:rPr>
          <w:rFonts w:ascii="Times New Roman" w:hAnsi="Times New Roman" w:cs="Times New Roman"/>
          <w:color w:val="000000" w:themeColor="text1"/>
          <w:sz w:val="28"/>
          <w:szCs w:val="28"/>
        </w:rPr>
        <w:t>уполномочен</w:t>
      </w:r>
      <w:proofErr w:type="gramEnd"/>
      <w:r w:rsidRPr="00367395">
        <w:rPr>
          <w:rFonts w:ascii="Times New Roman" w:hAnsi="Times New Roman" w:cs="Times New Roman"/>
          <w:color w:val="000000" w:themeColor="text1"/>
          <w:sz w:val="28"/>
          <w:szCs w:val="28"/>
        </w:rPr>
        <w:t xml:space="preserve"> в установленном порядке представлять их</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интересы)</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____________________________________________________________________</w:t>
      </w:r>
    </w:p>
    <w:p w:rsidR="00F00AB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w:t>
      </w:r>
    </w:p>
    <w:p w:rsidR="006E7F16" w:rsidRPr="00367395" w:rsidRDefault="00F00AB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w:t>
      </w:r>
      <w:r w:rsidR="006E7F16" w:rsidRPr="00367395">
        <w:rPr>
          <w:rFonts w:ascii="Times New Roman" w:hAnsi="Times New Roman" w:cs="Times New Roman"/>
          <w:color w:val="000000" w:themeColor="text1"/>
          <w:sz w:val="28"/>
          <w:szCs w:val="28"/>
        </w:rPr>
        <w:t>Примечание.  Для  физических  лиц  указываются: фамилия, имя, отчество,</w:t>
      </w:r>
    </w:p>
    <w:p w:rsidR="006E7F16" w:rsidRPr="00367395" w:rsidRDefault="006E7F16" w:rsidP="006E7F16">
      <w:pPr>
        <w:pStyle w:val="ConsPlusNonformat"/>
        <w:jc w:val="both"/>
        <w:rPr>
          <w:rFonts w:ascii="Times New Roman" w:hAnsi="Times New Roman" w:cs="Times New Roman"/>
          <w:color w:val="000000" w:themeColor="text1"/>
          <w:sz w:val="28"/>
          <w:szCs w:val="28"/>
        </w:rPr>
      </w:pPr>
      <w:proofErr w:type="gramStart"/>
      <w:r w:rsidRPr="00367395">
        <w:rPr>
          <w:rFonts w:ascii="Times New Roman" w:hAnsi="Times New Roman" w:cs="Times New Roman"/>
          <w:color w:val="000000" w:themeColor="text1"/>
          <w:sz w:val="28"/>
          <w:szCs w:val="28"/>
        </w:rPr>
        <w:t>реквизиты  документа,  удостоверяющего  личность (серия, номер, кем и когда</w:t>
      </w:r>
      <w:proofErr w:type="gramEnd"/>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выдан),  место  жительства,  номер  телефона; для представителя физического</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лица   указываются:   фамилия,   имя,   отчество  представителя,  реквизиты</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доверенности, которая прилагается к заявлению.</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Для   юридических   лиц   указываются:   наименование,  организационно-</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правовая  форма,  адрес  места  нахождения,  номер  телефона, фамилия, имя,</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отчество  лица,  уполномоченного представлять интересы юридического лица, </w:t>
      </w:r>
      <w:proofErr w:type="gramStart"/>
      <w:r w:rsidRPr="00367395">
        <w:rPr>
          <w:rFonts w:ascii="Times New Roman" w:hAnsi="Times New Roman" w:cs="Times New Roman"/>
          <w:color w:val="000000" w:themeColor="text1"/>
          <w:sz w:val="28"/>
          <w:szCs w:val="28"/>
        </w:rPr>
        <w:t>с</w:t>
      </w:r>
      <w:proofErr w:type="gramEnd"/>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указанием   реквизитов   документа,   удостоверяющего   эти   правомочия  и</w:t>
      </w:r>
    </w:p>
    <w:p w:rsidR="006E7F16" w:rsidRPr="00367395" w:rsidRDefault="006E7F16" w:rsidP="006E7F16">
      <w:pPr>
        <w:pStyle w:val="ConsPlusNonformat"/>
        <w:jc w:val="both"/>
        <w:rPr>
          <w:rFonts w:ascii="Times New Roman" w:hAnsi="Times New Roman" w:cs="Times New Roman"/>
          <w:color w:val="000000" w:themeColor="text1"/>
          <w:sz w:val="28"/>
          <w:szCs w:val="28"/>
        </w:rPr>
      </w:pPr>
      <w:proofErr w:type="gramStart"/>
      <w:r w:rsidRPr="00367395">
        <w:rPr>
          <w:rFonts w:ascii="Times New Roman" w:hAnsi="Times New Roman" w:cs="Times New Roman"/>
          <w:color w:val="000000" w:themeColor="text1"/>
          <w:sz w:val="28"/>
          <w:szCs w:val="28"/>
        </w:rPr>
        <w:t>прилагаемого</w:t>
      </w:r>
      <w:proofErr w:type="gramEnd"/>
      <w:r w:rsidRPr="00367395">
        <w:rPr>
          <w:rFonts w:ascii="Times New Roman" w:hAnsi="Times New Roman" w:cs="Times New Roman"/>
          <w:color w:val="000000" w:themeColor="text1"/>
          <w:sz w:val="28"/>
          <w:szCs w:val="28"/>
        </w:rPr>
        <w:t xml:space="preserve"> к заявлению.</w:t>
      </w:r>
    </w:p>
    <w:p w:rsidR="006E7F16" w:rsidRPr="00367395" w:rsidRDefault="006E7F16" w:rsidP="0033295A">
      <w:pPr>
        <w:pStyle w:val="ConsPlusNonformat"/>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Местонахождение жилого помещения: ___________________________</w:t>
      </w:r>
      <w:r w:rsidR="0033295A">
        <w:rPr>
          <w:rFonts w:ascii="Times New Roman" w:hAnsi="Times New Roman" w:cs="Times New Roman"/>
          <w:color w:val="000000" w:themeColor="text1"/>
          <w:sz w:val="28"/>
          <w:szCs w:val="28"/>
        </w:rPr>
        <w:t>___________________________</w:t>
      </w:r>
      <w:r w:rsidRPr="00367395">
        <w:rPr>
          <w:rFonts w:ascii="Times New Roman" w:hAnsi="Times New Roman" w:cs="Times New Roman"/>
          <w:color w:val="000000" w:themeColor="text1"/>
          <w:sz w:val="28"/>
          <w:szCs w:val="28"/>
        </w:rPr>
        <w:t>__________</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w:t>
      </w:r>
      <w:proofErr w:type="gramStart"/>
      <w:r w:rsidRPr="00367395">
        <w:rPr>
          <w:rFonts w:ascii="Times New Roman" w:hAnsi="Times New Roman" w:cs="Times New Roman"/>
          <w:color w:val="000000" w:themeColor="text1"/>
          <w:sz w:val="28"/>
          <w:szCs w:val="28"/>
        </w:rPr>
        <w:t>(указывается полный адрес:</w:t>
      </w:r>
      <w:proofErr w:type="gramEnd"/>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____________________________________________________________________</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субъект Российской Федерации, муниципальное образование, населенный</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____________________________________________________________________</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пункт, улица, дом, корпус, строение, квартира (комната), подъезд, этаж)</w:t>
      </w:r>
    </w:p>
    <w:p w:rsidR="006E7F16" w:rsidRPr="00367395" w:rsidRDefault="006E7F16" w:rsidP="006E7F1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____________________________________________________________________</w:t>
      </w:r>
    </w:p>
    <w:p w:rsidR="009F46DC" w:rsidRPr="00367395" w:rsidRDefault="006E7F16" w:rsidP="00C53DF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r w:rsidRPr="00367395">
        <w:rPr>
          <w:rFonts w:ascii="Times New Roman" w:eastAsia="Times New Roman" w:hAnsi="Times New Roman" w:cs="Times New Roman"/>
          <w:color w:val="000000" w:themeColor="text1"/>
          <w:sz w:val="28"/>
          <w:szCs w:val="28"/>
          <w:lang w:eastAsia="ru-RU"/>
        </w:rPr>
        <w:t xml:space="preserve">    Собственни</w:t>
      </w:r>
      <w:proofErr w:type="gramStart"/>
      <w:r w:rsidRPr="00367395">
        <w:rPr>
          <w:rFonts w:ascii="Times New Roman" w:eastAsia="Times New Roman" w:hAnsi="Times New Roman" w:cs="Times New Roman"/>
          <w:color w:val="000000" w:themeColor="text1"/>
          <w:sz w:val="28"/>
          <w:szCs w:val="28"/>
          <w:lang w:eastAsia="ru-RU"/>
        </w:rPr>
        <w:t>к(</w:t>
      </w:r>
      <w:proofErr w:type="gramEnd"/>
      <w:r w:rsidRPr="00367395">
        <w:rPr>
          <w:rFonts w:ascii="Times New Roman" w:eastAsia="Times New Roman" w:hAnsi="Times New Roman" w:cs="Times New Roman"/>
          <w:color w:val="000000" w:themeColor="text1"/>
          <w:sz w:val="28"/>
          <w:szCs w:val="28"/>
          <w:lang w:eastAsia="ru-RU"/>
        </w:rPr>
        <w:t>-и) жилого помещения: _________________________________</w:t>
      </w:r>
    </w:p>
    <w:p w:rsidR="009F46DC" w:rsidRPr="00367395" w:rsidRDefault="009F46DC" w:rsidP="001418F7">
      <w:pPr>
        <w:pStyle w:val="ConsPlusNormal"/>
        <w:jc w:val="right"/>
        <w:rPr>
          <w:rFonts w:ascii="Times New Roman" w:eastAsiaTheme="minorHAnsi" w:hAnsi="Times New Roman" w:cs="Times New Roman"/>
          <w:color w:val="000000" w:themeColor="text1"/>
          <w:sz w:val="28"/>
          <w:szCs w:val="28"/>
          <w:lang w:eastAsia="en-US"/>
        </w:rPr>
      </w:pP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____________________________________________________________________</w:t>
      </w:r>
    </w:p>
    <w:p w:rsidR="00F00AB6" w:rsidRPr="00367395" w:rsidRDefault="00F00AB6" w:rsidP="00DF2941">
      <w:pPr>
        <w:pStyle w:val="ConsPlusNonformat"/>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Прошу разрешить _____________________________</w:t>
      </w:r>
      <w:r w:rsidR="00DF2941">
        <w:rPr>
          <w:rFonts w:ascii="Times New Roman" w:hAnsi="Times New Roman" w:cs="Times New Roman"/>
          <w:color w:val="000000" w:themeColor="text1"/>
          <w:sz w:val="28"/>
          <w:szCs w:val="28"/>
        </w:rPr>
        <w:t>_____________</w:t>
      </w:r>
      <w:r w:rsidRPr="00367395">
        <w:rPr>
          <w:rFonts w:ascii="Times New Roman" w:hAnsi="Times New Roman" w:cs="Times New Roman"/>
          <w:color w:val="000000" w:themeColor="text1"/>
          <w:sz w:val="28"/>
          <w:szCs w:val="28"/>
        </w:rPr>
        <w:t>__________________________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lastRenderedPageBreak/>
        <w:t>(переустройство, перепланировку, переустройство и</w:t>
      </w:r>
      <w:r w:rsidR="00DF2941" w:rsidRPr="00DF2941">
        <w:rPr>
          <w:rFonts w:ascii="Times New Roman" w:hAnsi="Times New Roman" w:cs="Times New Roman"/>
          <w:color w:val="000000" w:themeColor="text1"/>
          <w:sz w:val="28"/>
          <w:szCs w:val="28"/>
        </w:rPr>
        <w:t xml:space="preserve"> </w:t>
      </w:r>
      <w:r w:rsidR="00DF2941" w:rsidRPr="00367395">
        <w:rPr>
          <w:rFonts w:ascii="Times New Roman" w:hAnsi="Times New Roman" w:cs="Times New Roman"/>
          <w:color w:val="000000" w:themeColor="text1"/>
          <w:sz w:val="28"/>
          <w:szCs w:val="28"/>
        </w:rPr>
        <w:t>перепланировку - нужное указать)</w:t>
      </w:r>
    </w:p>
    <w:p w:rsidR="00F00AB6" w:rsidRPr="00367395" w:rsidRDefault="00F00AB6" w:rsidP="00DF2941">
      <w:pPr>
        <w:pStyle w:val="ConsPlusNonformat"/>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__________________________________________ жилого помещения, занимаемого на</w:t>
      </w:r>
      <w:r w:rsidR="00DF2941">
        <w:rPr>
          <w:rFonts w:ascii="Times New Roman" w:hAnsi="Times New Roman" w:cs="Times New Roman"/>
          <w:color w:val="000000" w:themeColor="text1"/>
          <w:sz w:val="28"/>
          <w:szCs w:val="28"/>
        </w:rPr>
        <w:t xml:space="preserve"> </w:t>
      </w:r>
      <w:r w:rsidRPr="00367395">
        <w:rPr>
          <w:rFonts w:ascii="Times New Roman" w:hAnsi="Times New Roman" w:cs="Times New Roman"/>
          <w:color w:val="000000" w:themeColor="text1"/>
          <w:sz w:val="28"/>
          <w:szCs w:val="28"/>
        </w:rPr>
        <w:t>основании _________________________________________________________________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w:t>
      </w:r>
      <w:proofErr w:type="gramStart"/>
      <w:r w:rsidRPr="00367395">
        <w:rPr>
          <w:rFonts w:ascii="Times New Roman" w:hAnsi="Times New Roman" w:cs="Times New Roman"/>
          <w:color w:val="000000" w:themeColor="text1"/>
          <w:sz w:val="28"/>
          <w:szCs w:val="28"/>
        </w:rPr>
        <w:t>(права собственности, договора найма, договора аренды - нужное</w:t>
      </w:r>
      <w:proofErr w:type="gramEnd"/>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____________________________________________________________________,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указать)</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согласно  прилагаемому  проекту  (проектной  документации) переустройства и</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(или) перепланировки жилого помещения.</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Срок производства ремонтно-строительных работ с "___" _________ 20__ г.</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по "___" __________ 20__ г.</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Режим производства ремонтно-строительных работ с _____ </w:t>
      </w:r>
      <w:proofErr w:type="gramStart"/>
      <w:r w:rsidRPr="00367395">
        <w:rPr>
          <w:rFonts w:ascii="Times New Roman" w:hAnsi="Times New Roman" w:cs="Times New Roman"/>
          <w:color w:val="000000" w:themeColor="text1"/>
          <w:sz w:val="28"/>
          <w:szCs w:val="28"/>
        </w:rPr>
        <w:t>по</w:t>
      </w:r>
      <w:proofErr w:type="gramEnd"/>
      <w:r w:rsidRPr="00367395">
        <w:rPr>
          <w:rFonts w:ascii="Times New Roman" w:hAnsi="Times New Roman" w:cs="Times New Roman"/>
          <w:color w:val="000000" w:themeColor="text1"/>
          <w:sz w:val="28"/>
          <w:szCs w:val="28"/>
        </w:rPr>
        <w:t xml:space="preserve"> _____ часов в</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 дни.</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Обязуюсь:</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  осуществить  ремонтно-строительные  работы в соответствии с проектом</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(проектной документацией);</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  обеспечить свободный доступ к месту проведения </w:t>
      </w:r>
      <w:proofErr w:type="gramStart"/>
      <w:r w:rsidRPr="00367395">
        <w:rPr>
          <w:rFonts w:ascii="Times New Roman" w:hAnsi="Times New Roman" w:cs="Times New Roman"/>
          <w:color w:val="000000" w:themeColor="text1"/>
          <w:sz w:val="28"/>
          <w:szCs w:val="28"/>
        </w:rPr>
        <w:t>ремонтно-строительных</w:t>
      </w:r>
      <w:proofErr w:type="gramEnd"/>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работ   должностных   лиц  органа  местного  самоуправления  муниципального</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образования либо уполномоченного им органа для проверки хода работ;</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   осуществить   работы   в   установленные   сроки  и  с  соблюдением</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согласованного режима проведения работ.</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Согласие   на   переустройство   и  (или)  перепланировку  получено  </w:t>
      </w:r>
      <w:proofErr w:type="gramStart"/>
      <w:r w:rsidRPr="00367395">
        <w:rPr>
          <w:rFonts w:ascii="Times New Roman" w:hAnsi="Times New Roman" w:cs="Times New Roman"/>
          <w:color w:val="000000" w:themeColor="text1"/>
          <w:sz w:val="28"/>
          <w:szCs w:val="28"/>
        </w:rPr>
        <w:t>от</w:t>
      </w:r>
      <w:proofErr w:type="gramEnd"/>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совместно  проживающих  совершеннолетних  членов  семьи  нанимателя  жилого</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помещения  по  договору  социального  найма  от  "___" ____________ </w:t>
      </w:r>
      <w:proofErr w:type="spellStart"/>
      <w:r w:rsidRPr="00367395">
        <w:rPr>
          <w:rFonts w:ascii="Times New Roman" w:hAnsi="Times New Roman" w:cs="Times New Roman"/>
          <w:color w:val="000000" w:themeColor="text1"/>
          <w:sz w:val="28"/>
          <w:szCs w:val="28"/>
        </w:rPr>
        <w:t>_____</w:t>
      </w:r>
      <w:proofErr w:type="gramStart"/>
      <w:r w:rsidRPr="00367395">
        <w:rPr>
          <w:rFonts w:ascii="Times New Roman" w:hAnsi="Times New Roman" w:cs="Times New Roman"/>
          <w:color w:val="000000" w:themeColor="text1"/>
          <w:sz w:val="28"/>
          <w:szCs w:val="28"/>
        </w:rPr>
        <w:t>г</w:t>
      </w:r>
      <w:proofErr w:type="spellEnd"/>
      <w:proofErr w:type="gramEnd"/>
      <w:r w:rsidRPr="00367395">
        <w:rPr>
          <w:rFonts w:ascii="Times New Roman" w:hAnsi="Times New Roman" w:cs="Times New Roman"/>
          <w:color w:val="000000" w:themeColor="text1"/>
          <w:sz w:val="28"/>
          <w:szCs w:val="28"/>
        </w:rPr>
        <w:t>.</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N ________:</w:t>
      </w:r>
    </w:p>
    <w:p w:rsidR="00F00AB6" w:rsidRPr="00367395" w:rsidRDefault="00F00AB6" w:rsidP="00F00AB6">
      <w:pPr>
        <w:pStyle w:val="ConsPlusNormal"/>
        <w:jc w:val="both"/>
        <w:rPr>
          <w:rFonts w:ascii="Times New Roman" w:hAnsi="Times New Roman" w:cs="Times New Roman"/>
          <w:color w:val="000000" w:themeColor="text1"/>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6"/>
        <w:gridCol w:w="2098"/>
        <w:gridCol w:w="2381"/>
        <w:gridCol w:w="1871"/>
        <w:gridCol w:w="2665"/>
      </w:tblGrid>
      <w:tr w:rsidR="00F00AB6" w:rsidRPr="00367395" w:rsidTr="00F00AB6">
        <w:tc>
          <w:tcPr>
            <w:tcW w:w="616" w:type="dxa"/>
          </w:tcPr>
          <w:p w:rsidR="00F00AB6" w:rsidRPr="00367395" w:rsidRDefault="00F00AB6" w:rsidP="00F00AB6">
            <w:pPr>
              <w:pStyle w:val="ConsPlusNormal"/>
              <w:jc w:val="center"/>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N п/п</w:t>
            </w:r>
          </w:p>
        </w:tc>
        <w:tc>
          <w:tcPr>
            <w:tcW w:w="2098" w:type="dxa"/>
          </w:tcPr>
          <w:p w:rsidR="00F00AB6" w:rsidRPr="00367395" w:rsidRDefault="00F00AB6" w:rsidP="00F00AB6">
            <w:pPr>
              <w:pStyle w:val="ConsPlusNormal"/>
              <w:jc w:val="center"/>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Фамилия, имя, отчество</w:t>
            </w:r>
          </w:p>
        </w:tc>
        <w:tc>
          <w:tcPr>
            <w:tcW w:w="2381" w:type="dxa"/>
          </w:tcPr>
          <w:p w:rsidR="00F00AB6" w:rsidRPr="00367395" w:rsidRDefault="00F00AB6" w:rsidP="00F00AB6">
            <w:pPr>
              <w:pStyle w:val="ConsPlusNormal"/>
              <w:jc w:val="center"/>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Документ, удостоверяющий личность</w:t>
            </w:r>
          </w:p>
        </w:tc>
        <w:tc>
          <w:tcPr>
            <w:tcW w:w="1871" w:type="dxa"/>
          </w:tcPr>
          <w:p w:rsidR="00F00AB6" w:rsidRPr="00367395" w:rsidRDefault="00F00AB6" w:rsidP="00F00AB6">
            <w:pPr>
              <w:pStyle w:val="ConsPlusNormal"/>
              <w:jc w:val="center"/>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Подпись</w:t>
            </w:r>
          </w:p>
        </w:tc>
        <w:tc>
          <w:tcPr>
            <w:tcW w:w="2665" w:type="dxa"/>
          </w:tcPr>
          <w:p w:rsidR="00F00AB6" w:rsidRPr="00367395" w:rsidRDefault="00F00AB6" w:rsidP="00F00AB6">
            <w:pPr>
              <w:pStyle w:val="ConsPlusNormal"/>
              <w:jc w:val="center"/>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Отметка о нотариальном </w:t>
            </w:r>
            <w:proofErr w:type="gramStart"/>
            <w:r w:rsidRPr="00367395">
              <w:rPr>
                <w:rFonts w:ascii="Times New Roman" w:hAnsi="Times New Roman" w:cs="Times New Roman"/>
                <w:color w:val="000000" w:themeColor="text1"/>
                <w:sz w:val="28"/>
                <w:szCs w:val="28"/>
              </w:rPr>
              <w:t>заверении подписей</w:t>
            </w:r>
            <w:proofErr w:type="gramEnd"/>
            <w:r w:rsidRPr="00367395">
              <w:rPr>
                <w:rFonts w:ascii="Times New Roman" w:hAnsi="Times New Roman" w:cs="Times New Roman"/>
                <w:color w:val="000000" w:themeColor="text1"/>
                <w:sz w:val="28"/>
                <w:szCs w:val="28"/>
              </w:rPr>
              <w:t xml:space="preserve"> лиц</w:t>
            </w:r>
          </w:p>
        </w:tc>
      </w:tr>
      <w:tr w:rsidR="00F00AB6" w:rsidRPr="00367395" w:rsidTr="00F00AB6">
        <w:tc>
          <w:tcPr>
            <w:tcW w:w="616"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098"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381"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1871"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665" w:type="dxa"/>
          </w:tcPr>
          <w:p w:rsidR="00F00AB6" w:rsidRPr="00367395" w:rsidRDefault="00F00AB6" w:rsidP="00F00AB6">
            <w:pPr>
              <w:pStyle w:val="ConsPlusNormal"/>
              <w:rPr>
                <w:rFonts w:ascii="Times New Roman" w:hAnsi="Times New Roman" w:cs="Times New Roman"/>
                <w:color w:val="000000" w:themeColor="text1"/>
                <w:sz w:val="28"/>
                <w:szCs w:val="28"/>
              </w:rPr>
            </w:pPr>
          </w:p>
        </w:tc>
      </w:tr>
      <w:tr w:rsidR="00F00AB6" w:rsidRPr="00367395" w:rsidTr="00F00AB6">
        <w:tc>
          <w:tcPr>
            <w:tcW w:w="616"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098"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381"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1871"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665" w:type="dxa"/>
          </w:tcPr>
          <w:p w:rsidR="00F00AB6" w:rsidRPr="00367395" w:rsidRDefault="00F00AB6" w:rsidP="00F00AB6">
            <w:pPr>
              <w:pStyle w:val="ConsPlusNormal"/>
              <w:rPr>
                <w:rFonts w:ascii="Times New Roman" w:hAnsi="Times New Roman" w:cs="Times New Roman"/>
                <w:color w:val="000000" w:themeColor="text1"/>
                <w:sz w:val="28"/>
                <w:szCs w:val="28"/>
              </w:rPr>
            </w:pPr>
          </w:p>
        </w:tc>
      </w:tr>
      <w:tr w:rsidR="00F00AB6" w:rsidRPr="00367395" w:rsidTr="00F00AB6">
        <w:tc>
          <w:tcPr>
            <w:tcW w:w="616"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098"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381"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1871"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665" w:type="dxa"/>
          </w:tcPr>
          <w:p w:rsidR="00F00AB6" w:rsidRPr="00367395" w:rsidRDefault="00F00AB6" w:rsidP="00F00AB6">
            <w:pPr>
              <w:pStyle w:val="ConsPlusNormal"/>
              <w:rPr>
                <w:rFonts w:ascii="Times New Roman" w:hAnsi="Times New Roman" w:cs="Times New Roman"/>
                <w:color w:val="000000" w:themeColor="text1"/>
                <w:sz w:val="28"/>
                <w:szCs w:val="28"/>
              </w:rPr>
            </w:pPr>
          </w:p>
        </w:tc>
      </w:tr>
      <w:tr w:rsidR="00F00AB6" w:rsidRPr="00367395" w:rsidTr="00F00AB6">
        <w:tc>
          <w:tcPr>
            <w:tcW w:w="616"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098"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381"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1871"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665" w:type="dxa"/>
          </w:tcPr>
          <w:p w:rsidR="00F00AB6" w:rsidRPr="00367395" w:rsidRDefault="00F00AB6" w:rsidP="00F00AB6">
            <w:pPr>
              <w:pStyle w:val="ConsPlusNormal"/>
              <w:rPr>
                <w:rFonts w:ascii="Times New Roman" w:hAnsi="Times New Roman" w:cs="Times New Roman"/>
                <w:color w:val="000000" w:themeColor="text1"/>
                <w:sz w:val="28"/>
                <w:szCs w:val="28"/>
              </w:rPr>
            </w:pPr>
          </w:p>
        </w:tc>
      </w:tr>
      <w:tr w:rsidR="00F00AB6" w:rsidRPr="00367395" w:rsidTr="00F00AB6">
        <w:tc>
          <w:tcPr>
            <w:tcW w:w="616"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098"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381"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1871"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665" w:type="dxa"/>
          </w:tcPr>
          <w:p w:rsidR="00F00AB6" w:rsidRPr="00367395" w:rsidRDefault="00F00AB6" w:rsidP="00F00AB6">
            <w:pPr>
              <w:pStyle w:val="ConsPlusNormal"/>
              <w:rPr>
                <w:rFonts w:ascii="Times New Roman" w:hAnsi="Times New Roman" w:cs="Times New Roman"/>
                <w:color w:val="000000" w:themeColor="text1"/>
                <w:sz w:val="28"/>
                <w:szCs w:val="28"/>
              </w:rPr>
            </w:pPr>
          </w:p>
        </w:tc>
      </w:tr>
      <w:tr w:rsidR="00F00AB6" w:rsidRPr="00367395" w:rsidTr="00F00AB6">
        <w:tc>
          <w:tcPr>
            <w:tcW w:w="616"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098"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381"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1871" w:type="dxa"/>
          </w:tcPr>
          <w:p w:rsidR="00F00AB6" w:rsidRPr="00367395" w:rsidRDefault="00F00AB6" w:rsidP="00F00AB6">
            <w:pPr>
              <w:pStyle w:val="ConsPlusNormal"/>
              <w:rPr>
                <w:rFonts w:ascii="Times New Roman" w:hAnsi="Times New Roman" w:cs="Times New Roman"/>
                <w:color w:val="000000" w:themeColor="text1"/>
                <w:sz w:val="28"/>
                <w:szCs w:val="28"/>
              </w:rPr>
            </w:pPr>
          </w:p>
        </w:tc>
        <w:tc>
          <w:tcPr>
            <w:tcW w:w="2665" w:type="dxa"/>
          </w:tcPr>
          <w:p w:rsidR="00F00AB6" w:rsidRPr="00367395" w:rsidRDefault="00F00AB6" w:rsidP="00F00AB6">
            <w:pPr>
              <w:pStyle w:val="ConsPlusNormal"/>
              <w:rPr>
                <w:rFonts w:ascii="Times New Roman" w:hAnsi="Times New Roman" w:cs="Times New Roman"/>
                <w:color w:val="000000" w:themeColor="text1"/>
                <w:sz w:val="28"/>
                <w:szCs w:val="28"/>
              </w:rPr>
            </w:pPr>
          </w:p>
        </w:tc>
      </w:tr>
    </w:tbl>
    <w:p w:rsidR="00F00AB6" w:rsidRPr="00367395" w:rsidRDefault="00F00AB6" w:rsidP="00F00AB6">
      <w:pPr>
        <w:pStyle w:val="ConsPlusNormal"/>
        <w:jc w:val="both"/>
        <w:rPr>
          <w:rFonts w:ascii="Times New Roman" w:hAnsi="Times New Roman" w:cs="Times New Roman"/>
          <w:color w:val="000000" w:themeColor="text1"/>
          <w:sz w:val="28"/>
          <w:szCs w:val="28"/>
        </w:rPr>
      </w:pP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Подписи   ставятся   в   присутствии  должностного  лица,  принимающего</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документы.  В  ином  случае  представляется  </w:t>
      </w:r>
      <w:proofErr w:type="gramStart"/>
      <w:r w:rsidRPr="00367395">
        <w:rPr>
          <w:rFonts w:ascii="Times New Roman" w:hAnsi="Times New Roman" w:cs="Times New Roman"/>
          <w:color w:val="000000" w:themeColor="text1"/>
          <w:sz w:val="28"/>
          <w:szCs w:val="28"/>
        </w:rPr>
        <w:t>оформленное</w:t>
      </w:r>
      <w:proofErr w:type="gramEnd"/>
      <w:r w:rsidRPr="00367395">
        <w:rPr>
          <w:rFonts w:ascii="Times New Roman" w:hAnsi="Times New Roman" w:cs="Times New Roman"/>
          <w:color w:val="000000" w:themeColor="text1"/>
          <w:sz w:val="28"/>
          <w:szCs w:val="28"/>
        </w:rPr>
        <w:t xml:space="preserve">  в письменном виде</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согласие  члена  семьи,  заверенное нотариально, с проставлением отметки </w:t>
      </w:r>
      <w:proofErr w:type="gramStart"/>
      <w:r w:rsidRPr="00367395">
        <w:rPr>
          <w:rFonts w:ascii="Times New Roman" w:hAnsi="Times New Roman" w:cs="Times New Roman"/>
          <w:color w:val="000000" w:themeColor="text1"/>
          <w:sz w:val="28"/>
          <w:szCs w:val="28"/>
        </w:rPr>
        <w:t>об</w:t>
      </w:r>
      <w:proofErr w:type="gramEnd"/>
    </w:p>
    <w:p w:rsidR="00F00AB6" w:rsidRPr="00367395" w:rsidRDefault="00F00AB6" w:rsidP="00F00AB6">
      <w:pPr>
        <w:pStyle w:val="ConsPlusNonformat"/>
        <w:jc w:val="both"/>
        <w:rPr>
          <w:rFonts w:ascii="Times New Roman" w:hAnsi="Times New Roman" w:cs="Times New Roman"/>
          <w:color w:val="000000" w:themeColor="text1"/>
          <w:sz w:val="28"/>
          <w:szCs w:val="28"/>
        </w:rPr>
      </w:pPr>
      <w:proofErr w:type="gramStart"/>
      <w:r w:rsidRPr="00367395">
        <w:rPr>
          <w:rFonts w:ascii="Times New Roman" w:hAnsi="Times New Roman" w:cs="Times New Roman"/>
          <w:color w:val="000000" w:themeColor="text1"/>
          <w:sz w:val="28"/>
          <w:szCs w:val="28"/>
        </w:rPr>
        <w:lastRenderedPageBreak/>
        <w:t>этом</w:t>
      </w:r>
      <w:proofErr w:type="gramEnd"/>
      <w:r w:rsidRPr="00367395">
        <w:rPr>
          <w:rFonts w:ascii="Times New Roman" w:hAnsi="Times New Roman" w:cs="Times New Roman"/>
          <w:color w:val="000000" w:themeColor="text1"/>
          <w:sz w:val="28"/>
          <w:szCs w:val="28"/>
        </w:rPr>
        <w:t xml:space="preserve"> в графе 5.</w:t>
      </w:r>
    </w:p>
    <w:p w:rsidR="00F00AB6" w:rsidRPr="00367395" w:rsidRDefault="00F00AB6" w:rsidP="00F00AB6">
      <w:pPr>
        <w:pStyle w:val="ConsPlusNonformat"/>
        <w:jc w:val="both"/>
        <w:rPr>
          <w:rFonts w:ascii="Times New Roman" w:hAnsi="Times New Roman" w:cs="Times New Roman"/>
          <w:color w:val="000000" w:themeColor="text1"/>
          <w:sz w:val="28"/>
          <w:szCs w:val="28"/>
        </w:rPr>
      </w:pP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К заявлению прилагаются следующие документы:</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1) ____________________________________________________________________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w:t>
      </w:r>
      <w:proofErr w:type="gramStart"/>
      <w:r w:rsidRPr="00367395">
        <w:rPr>
          <w:rFonts w:ascii="Times New Roman" w:hAnsi="Times New Roman" w:cs="Times New Roman"/>
          <w:color w:val="000000" w:themeColor="text1"/>
          <w:sz w:val="28"/>
          <w:szCs w:val="28"/>
        </w:rPr>
        <w:t>(указывается вид и реквизиты правоустанавливающего документа на</w:t>
      </w:r>
      <w:proofErr w:type="gramEnd"/>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переустраиваемое и (или)</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____________________________________________________________________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w:t>
      </w:r>
      <w:proofErr w:type="gramStart"/>
      <w:r w:rsidRPr="00367395">
        <w:rPr>
          <w:rFonts w:ascii="Times New Roman" w:hAnsi="Times New Roman" w:cs="Times New Roman"/>
          <w:color w:val="000000" w:themeColor="text1"/>
          <w:sz w:val="28"/>
          <w:szCs w:val="28"/>
        </w:rPr>
        <w:t>перепланируемое жилое помещение (с отметкой: подлинник или нотариально</w:t>
      </w:r>
      <w:proofErr w:type="gramEnd"/>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заверенная копия)</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на ___ листах;</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2)    проект    (проектная   документация)   переустройства   и   (или)</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перепланировки жилого помещения на ____ листах;</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3)  технический  паспорт  </w:t>
      </w:r>
      <w:proofErr w:type="gramStart"/>
      <w:r w:rsidRPr="00367395">
        <w:rPr>
          <w:rFonts w:ascii="Times New Roman" w:hAnsi="Times New Roman" w:cs="Times New Roman"/>
          <w:color w:val="000000" w:themeColor="text1"/>
          <w:sz w:val="28"/>
          <w:szCs w:val="28"/>
        </w:rPr>
        <w:t>переустраиваемого</w:t>
      </w:r>
      <w:proofErr w:type="gramEnd"/>
      <w:r w:rsidRPr="00367395">
        <w:rPr>
          <w:rFonts w:ascii="Times New Roman" w:hAnsi="Times New Roman" w:cs="Times New Roman"/>
          <w:color w:val="000000" w:themeColor="text1"/>
          <w:sz w:val="28"/>
          <w:szCs w:val="28"/>
        </w:rPr>
        <w:t xml:space="preserve">  и  (или)  перепланируемого</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жилого помещения на ______ листах;</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4)  заключение  органа  по  охране  памятников  архитектуры,  истории и</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культуры  о  допустимости  проведения переустройства и (или) перепланировки</w:t>
      </w:r>
    </w:p>
    <w:p w:rsidR="00F00AB6" w:rsidRPr="00367395" w:rsidRDefault="00F00AB6" w:rsidP="00F00AB6">
      <w:pPr>
        <w:pStyle w:val="ConsPlusNonformat"/>
        <w:jc w:val="both"/>
        <w:rPr>
          <w:rFonts w:ascii="Times New Roman" w:hAnsi="Times New Roman" w:cs="Times New Roman"/>
          <w:color w:val="000000" w:themeColor="text1"/>
          <w:sz w:val="28"/>
          <w:szCs w:val="28"/>
        </w:rPr>
      </w:pPr>
      <w:proofErr w:type="gramStart"/>
      <w:r w:rsidRPr="00367395">
        <w:rPr>
          <w:rFonts w:ascii="Times New Roman" w:hAnsi="Times New Roman" w:cs="Times New Roman"/>
          <w:color w:val="000000" w:themeColor="text1"/>
          <w:sz w:val="28"/>
          <w:szCs w:val="28"/>
        </w:rPr>
        <w:t>жилого  помещения (представляется в случаях, если такое жилое помещение или</w:t>
      </w:r>
      <w:proofErr w:type="gramEnd"/>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дом,  в котором оно находится, является памятником архитектуры, истории или</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культуры) на _____ листах;</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5)  документы,  подтверждающие  согласие  временно отсутствующих членов</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семьи нанимателя на переустройство и (или) перепланировку жилого помещения,</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на ______ листах (при необходимости);</w:t>
      </w:r>
    </w:p>
    <w:p w:rsidR="00F00AB6" w:rsidRPr="00367395" w:rsidRDefault="00F00AB6" w:rsidP="0033295A">
      <w:pPr>
        <w:pStyle w:val="ConsPlusNonformat"/>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6) иные документы: ____________________________________</w:t>
      </w:r>
      <w:r w:rsidR="0033295A">
        <w:rPr>
          <w:rFonts w:ascii="Times New Roman" w:hAnsi="Times New Roman" w:cs="Times New Roman"/>
          <w:color w:val="000000" w:themeColor="text1"/>
          <w:sz w:val="28"/>
          <w:szCs w:val="28"/>
        </w:rPr>
        <w:t>________________</w:t>
      </w:r>
      <w:r w:rsidRPr="00367395">
        <w:rPr>
          <w:rFonts w:ascii="Times New Roman" w:hAnsi="Times New Roman" w:cs="Times New Roman"/>
          <w:color w:val="000000" w:themeColor="text1"/>
          <w:sz w:val="28"/>
          <w:szCs w:val="28"/>
        </w:rPr>
        <w:t>________________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(доверенности, выписки из уставов и др.)</w:t>
      </w:r>
    </w:p>
    <w:p w:rsidR="00F00AB6" w:rsidRPr="00367395" w:rsidRDefault="00F00AB6" w:rsidP="00F00AB6">
      <w:pPr>
        <w:pStyle w:val="ConsPlusNonformat"/>
        <w:jc w:val="both"/>
        <w:rPr>
          <w:rFonts w:ascii="Times New Roman" w:hAnsi="Times New Roman" w:cs="Times New Roman"/>
          <w:color w:val="000000" w:themeColor="text1"/>
          <w:sz w:val="28"/>
          <w:szCs w:val="28"/>
        </w:rPr>
      </w:pP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Подписи лиц, подавших заявление </w:t>
      </w:r>
      <w:hyperlink w:anchor="P907" w:history="1">
        <w:r w:rsidRPr="00367395">
          <w:rPr>
            <w:rFonts w:ascii="Times New Roman" w:hAnsi="Times New Roman" w:cs="Times New Roman"/>
            <w:color w:val="000000" w:themeColor="text1"/>
            <w:sz w:val="28"/>
            <w:szCs w:val="28"/>
          </w:rPr>
          <w:t>&lt;*&gt;</w:t>
        </w:r>
      </w:hyperlink>
      <w:r w:rsidRPr="00367395">
        <w:rPr>
          <w:rFonts w:ascii="Times New Roman" w:hAnsi="Times New Roman" w:cs="Times New Roman"/>
          <w:color w:val="000000" w:themeColor="text1"/>
          <w:sz w:val="28"/>
          <w:szCs w:val="28"/>
        </w:rPr>
        <w:t>:</w:t>
      </w:r>
    </w:p>
    <w:p w:rsid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"__" _______ 20__ г. </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w:t>
      </w:r>
      <w:r w:rsidR="00367395">
        <w:rPr>
          <w:rFonts w:ascii="Times New Roman" w:hAnsi="Times New Roman" w:cs="Times New Roman"/>
          <w:color w:val="000000" w:themeColor="text1"/>
          <w:sz w:val="28"/>
          <w:szCs w:val="28"/>
        </w:rPr>
        <w:t>__________________________________</w:t>
      </w:r>
      <w:r w:rsidRPr="00367395">
        <w:rPr>
          <w:rFonts w:ascii="Times New Roman" w:hAnsi="Times New Roman" w:cs="Times New Roman"/>
          <w:color w:val="000000" w:themeColor="text1"/>
          <w:sz w:val="28"/>
          <w:szCs w:val="28"/>
        </w:rPr>
        <w:t>__________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(дата)        (подпись заявителя) (расшифровка подписи заявителя)</w:t>
      </w:r>
    </w:p>
    <w:p w:rsid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"__" _______ 20__ г. </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w:t>
      </w:r>
      <w:r w:rsidR="00367395">
        <w:rPr>
          <w:rFonts w:ascii="Times New Roman" w:hAnsi="Times New Roman" w:cs="Times New Roman"/>
          <w:color w:val="000000" w:themeColor="text1"/>
          <w:sz w:val="28"/>
          <w:szCs w:val="28"/>
        </w:rPr>
        <w:t>_________________________________</w:t>
      </w:r>
      <w:r w:rsidRPr="00367395">
        <w:rPr>
          <w:rFonts w:ascii="Times New Roman" w:hAnsi="Times New Roman" w:cs="Times New Roman"/>
          <w:color w:val="000000" w:themeColor="text1"/>
          <w:sz w:val="28"/>
          <w:szCs w:val="28"/>
        </w:rPr>
        <w:t>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(дата)        (подпись заявителя) (расшифровка подписи заявителя)</w:t>
      </w:r>
    </w:p>
    <w:p w:rsid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"__" _______ 20__ г. </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w:t>
      </w:r>
      <w:r w:rsidR="00367395">
        <w:rPr>
          <w:rFonts w:ascii="Times New Roman" w:hAnsi="Times New Roman" w:cs="Times New Roman"/>
          <w:color w:val="000000" w:themeColor="text1"/>
          <w:sz w:val="28"/>
          <w:szCs w:val="28"/>
        </w:rPr>
        <w:t>____________________________________</w:t>
      </w:r>
      <w:r w:rsidRPr="00367395">
        <w:rPr>
          <w:rFonts w:ascii="Times New Roman" w:hAnsi="Times New Roman" w:cs="Times New Roman"/>
          <w:color w:val="000000" w:themeColor="text1"/>
          <w:sz w:val="28"/>
          <w:szCs w:val="28"/>
        </w:rPr>
        <w:t>__________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(дата)        (подпись заявителя) (расшифровка подписи заявителя)</w:t>
      </w:r>
    </w:p>
    <w:p w:rsid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"__" _______ 20__ г. </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__________________________</w:t>
      </w:r>
      <w:r w:rsidR="00367395">
        <w:rPr>
          <w:rFonts w:ascii="Times New Roman" w:hAnsi="Times New Roman" w:cs="Times New Roman"/>
          <w:color w:val="000000" w:themeColor="text1"/>
          <w:sz w:val="28"/>
          <w:szCs w:val="28"/>
        </w:rPr>
        <w:t>_________________________________</w:t>
      </w:r>
      <w:r w:rsidRPr="00367395">
        <w:rPr>
          <w:rFonts w:ascii="Times New Roman" w:hAnsi="Times New Roman" w:cs="Times New Roman"/>
          <w:color w:val="000000" w:themeColor="text1"/>
          <w:sz w:val="28"/>
          <w:szCs w:val="28"/>
        </w:rPr>
        <w:t>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(дата)        (подпись заявителя) (расшифровка подписи заявителя)</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w:t>
      </w:r>
    </w:p>
    <w:p w:rsidR="00F00AB6" w:rsidRPr="00367395" w:rsidRDefault="00F00AB6" w:rsidP="00F00AB6">
      <w:pPr>
        <w:pStyle w:val="ConsPlusNonformat"/>
        <w:jc w:val="both"/>
        <w:rPr>
          <w:rFonts w:ascii="Times New Roman" w:hAnsi="Times New Roman" w:cs="Times New Roman"/>
          <w:color w:val="000000" w:themeColor="text1"/>
          <w:sz w:val="28"/>
          <w:szCs w:val="28"/>
        </w:rPr>
      </w:pPr>
      <w:bookmarkStart w:id="11" w:name="P907"/>
      <w:bookmarkEnd w:id="11"/>
      <w:r w:rsidRPr="00367395">
        <w:rPr>
          <w:rFonts w:ascii="Times New Roman" w:hAnsi="Times New Roman" w:cs="Times New Roman"/>
          <w:color w:val="000000" w:themeColor="text1"/>
          <w:sz w:val="28"/>
          <w:szCs w:val="28"/>
        </w:rPr>
        <w:t xml:space="preserve">    &lt;*&gt;  При пользовании жилым помещением на основании договора социального</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найма  заявление подписывается нанимателем, указанным в договоре в качестве</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lastRenderedPageBreak/>
        <w:t>стороны,  при  пользовании  жилым помещением на основании договора аренды -</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арендатором,  при  пользовании  жилым  помещением  на праве собственности -</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собственником (собственниками).</w:t>
      </w:r>
    </w:p>
    <w:p w:rsidR="00F00AB6" w:rsidRPr="00367395" w:rsidRDefault="00F00AB6" w:rsidP="00F00AB6">
      <w:pPr>
        <w:pStyle w:val="ConsPlusNonformat"/>
        <w:jc w:val="both"/>
        <w:rPr>
          <w:rFonts w:ascii="Times New Roman" w:hAnsi="Times New Roman" w:cs="Times New Roman"/>
          <w:color w:val="000000" w:themeColor="text1"/>
          <w:sz w:val="28"/>
          <w:szCs w:val="28"/>
        </w:rPr>
      </w:pP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 _ _ _ _ _ _ _ _ _ _ _ _ _ _ _ _ _ _ _ _ _ _ _ _ _ _ _ _ _ _ _ _ _ _ _ _ 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(следующие позиции заполняются должностным лицом, принявшим заявление)</w:t>
      </w:r>
    </w:p>
    <w:p w:rsidR="00F00AB6" w:rsidRPr="00367395" w:rsidRDefault="00F00AB6" w:rsidP="00F00AB6">
      <w:pPr>
        <w:pStyle w:val="ConsPlusNonformat"/>
        <w:jc w:val="both"/>
        <w:rPr>
          <w:rFonts w:ascii="Times New Roman" w:hAnsi="Times New Roman" w:cs="Times New Roman"/>
          <w:color w:val="000000" w:themeColor="text1"/>
          <w:sz w:val="28"/>
          <w:szCs w:val="28"/>
        </w:rPr>
      </w:pP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Документы представлены на приеме            "_____" ______________ 20___ г.</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Входящий номер регистрации заявления        _______________________________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Выдана расписка в получении документов      "_____" ______________ 20___ г.</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N _____________________________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Расписку получил                            "_____" ______________ 20 __ г.</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_______________________________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(подпись заявителя)</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________________________________________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w:t>
      </w:r>
      <w:proofErr w:type="gramStart"/>
      <w:r w:rsidRPr="00367395">
        <w:rPr>
          <w:rFonts w:ascii="Times New Roman" w:hAnsi="Times New Roman" w:cs="Times New Roman"/>
          <w:color w:val="000000" w:themeColor="text1"/>
          <w:sz w:val="28"/>
          <w:szCs w:val="28"/>
        </w:rPr>
        <w:t>(должность, Ф.И.О.</w:t>
      </w:r>
      <w:proofErr w:type="gramEnd"/>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________________________________________    _______________________________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должностного лица, принявшего заявление)             (подпись)</w:t>
      </w:r>
    </w:p>
    <w:p w:rsidR="00F00AB6" w:rsidRPr="00367395" w:rsidRDefault="00F00AB6" w:rsidP="00F00AB6">
      <w:pPr>
        <w:pStyle w:val="ConsPlusNonformat"/>
        <w:jc w:val="both"/>
        <w:rPr>
          <w:rFonts w:ascii="Times New Roman" w:hAnsi="Times New Roman" w:cs="Times New Roman"/>
          <w:color w:val="000000" w:themeColor="text1"/>
          <w:sz w:val="28"/>
          <w:szCs w:val="28"/>
        </w:rPr>
      </w:pP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_______________________________________________________________________ </w:t>
      </w:r>
      <w:hyperlink w:anchor="P942" w:history="1">
        <w:r w:rsidRPr="00367395">
          <w:rPr>
            <w:rFonts w:ascii="Times New Roman" w:hAnsi="Times New Roman" w:cs="Times New Roman"/>
            <w:color w:val="000000" w:themeColor="text1"/>
            <w:sz w:val="28"/>
            <w:szCs w:val="28"/>
          </w:rPr>
          <w:t>&lt;*&gt;</w:t>
        </w:r>
      </w:hyperlink>
    </w:p>
    <w:p w:rsidR="00F00AB6" w:rsidRPr="00367395" w:rsidRDefault="00F00AB6" w:rsidP="00F00AB6">
      <w:pPr>
        <w:pStyle w:val="ConsPlusNormal"/>
        <w:jc w:val="both"/>
        <w:rPr>
          <w:rFonts w:ascii="Times New Roman" w:hAnsi="Times New Roman" w:cs="Times New Roman"/>
          <w:color w:val="000000" w:themeColor="text1"/>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43"/>
        <w:gridCol w:w="2494"/>
      </w:tblGrid>
      <w:tr w:rsidR="00F00AB6" w:rsidRPr="00367395" w:rsidTr="00F00AB6">
        <w:tc>
          <w:tcPr>
            <w:tcW w:w="7143" w:type="dxa"/>
          </w:tcPr>
          <w:p w:rsidR="00F00AB6" w:rsidRPr="00367395" w:rsidRDefault="00F00AB6" w:rsidP="00F00AB6">
            <w:pPr>
              <w:pStyle w:val="ConsPlusNormal"/>
              <w:jc w:val="center"/>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Результат предоставления муниципальной услуги прошу выдать:</w:t>
            </w:r>
          </w:p>
        </w:tc>
        <w:tc>
          <w:tcPr>
            <w:tcW w:w="2494" w:type="dxa"/>
          </w:tcPr>
          <w:p w:rsidR="00F00AB6" w:rsidRPr="00367395" w:rsidRDefault="00F00AB6" w:rsidP="00F00AB6">
            <w:pPr>
              <w:pStyle w:val="ConsPlusNormal"/>
              <w:jc w:val="center"/>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Отметить </w:t>
            </w:r>
            <w:proofErr w:type="gramStart"/>
            <w:r w:rsidRPr="00367395">
              <w:rPr>
                <w:rFonts w:ascii="Times New Roman" w:hAnsi="Times New Roman" w:cs="Times New Roman"/>
                <w:color w:val="000000" w:themeColor="text1"/>
                <w:sz w:val="28"/>
                <w:szCs w:val="28"/>
              </w:rPr>
              <w:t>нужное</w:t>
            </w:r>
            <w:proofErr w:type="gramEnd"/>
            <w:r w:rsidRPr="00367395">
              <w:rPr>
                <w:rFonts w:ascii="Times New Roman" w:hAnsi="Times New Roman" w:cs="Times New Roman"/>
                <w:color w:val="000000" w:themeColor="text1"/>
                <w:sz w:val="28"/>
                <w:szCs w:val="28"/>
              </w:rPr>
              <w:t xml:space="preserve"> (знаком V)</w:t>
            </w:r>
          </w:p>
        </w:tc>
      </w:tr>
      <w:tr w:rsidR="00F00AB6" w:rsidRPr="00367395" w:rsidTr="00F00AB6">
        <w:tc>
          <w:tcPr>
            <w:tcW w:w="7143" w:type="dxa"/>
          </w:tcPr>
          <w:p w:rsidR="00F00AB6" w:rsidRPr="00367395" w:rsidRDefault="00F00AB6" w:rsidP="00F00AB6">
            <w:pPr>
              <w:pStyle w:val="ConsPlusNormal"/>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через ГКУ СО "МФЦ"</w:t>
            </w:r>
          </w:p>
        </w:tc>
        <w:tc>
          <w:tcPr>
            <w:tcW w:w="2494" w:type="dxa"/>
          </w:tcPr>
          <w:p w:rsidR="00F00AB6" w:rsidRPr="00367395" w:rsidRDefault="00F00AB6" w:rsidP="00F00AB6">
            <w:pPr>
              <w:pStyle w:val="ConsPlusNormal"/>
              <w:rPr>
                <w:rFonts w:ascii="Times New Roman" w:hAnsi="Times New Roman" w:cs="Times New Roman"/>
                <w:color w:val="000000" w:themeColor="text1"/>
                <w:sz w:val="28"/>
                <w:szCs w:val="28"/>
              </w:rPr>
            </w:pPr>
          </w:p>
        </w:tc>
      </w:tr>
      <w:tr w:rsidR="00F00AB6" w:rsidRPr="00367395" w:rsidTr="00F00AB6">
        <w:tc>
          <w:tcPr>
            <w:tcW w:w="7143" w:type="dxa"/>
          </w:tcPr>
          <w:p w:rsidR="00F00AB6" w:rsidRPr="00367395" w:rsidRDefault="00F00AB6" w:rsidP="00F00AB6">
            <w:pPr>
              <w:pStyle w:val="ConsPlusNormal"/>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через орган, предоставляющий муниципальную услугу</w:t>
            </w:r>
          </w:p>
        </w:tc>
        <w:tc>
          <w:tcPr>
            <w:tcW w:w="2494" w:type="dxa"/>
          </w:tcPr>
          <w:p w:rsidR="00F00AB6" w:rsidRPr="00367395" w:rsidRDefault="00F00AB6" w:rsidP="00F00AB6">
            <w:pPr>
              <w:pStyle w:val="ConsPlusNormal"/>
              <w:rPr>
                <w:rFonts w:ascii="Times New Roman" w:hAnsi="Times New Roman" w:cs="Times New Roman"/>
                <w:color w:val="000000" w:themeColor="text1"/>
                <w:sz w:val="28"/>
                <w:szCs w:val="28"/>
              </w:rPr>
            </w:pPr>
          </w:p>
        </w:tc>
      </w:tr>
    </w:tbl>
    <w:p w:rsidR="00F00AB6" w:rsidRPr="00367395" w:rsidRDefault="00F00AB6" w:rsidP="00F00AB6">
      <w:pPr>
        <w:pStyle w:val="ConsPlusNormal"/>
        <w:jc w:val="both"/>
        <w:rPr>
          <w:rFonts w:ascii="Times New Roman" w:hAnsi="Times New Roman" w:cs="Times New Roman"/>
          <w:color w:val="000000" w:themeColor="text1"/>
          <w:sz w:val="28"/>
          <w:szCs w:val="28"/>
        </w:rPr>
      </w:pP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"__" _________ 20__ г. ____________________ _______________________________</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(дата)           (подпись заявителя) (расшифровка подписи заявителя)</w:t>
      </w:r>
    </w:p>
    <w:p w:rsidR="00F00AB6" w:rsidRPr="00367395" w:rsidRDefault="00F00AB6" w:rsidP="00F00AB6">
      <w:pPr>
        <w:pStyle w:val="ConsPlusNonformat"/>
        <w:jc w:val="both"/>
        <w:rPr>
          <w:rFonts w:ascii="Times New Roman" w:hAnsi="Times New Roman" w:cs="Times New Roman"/>
          <w:color w:val="000000" w:themeColor="text1"/>
          <w:sz w:val="28"/>
          <w:szCs w:val="28"/>
        </w:rPr>
      </w:pPr>
      <w:r w:rsidRPr="00367395">
        <w:rPr>
          <w:rFonts w:ascii="Times New Roman" w:hAnsi="Times New Roman" w:cs="Times New Roman"/>
          <w:color w:val="000000" w:themeColor="text1"/>
          <w:sz w:val="28"/>
          <w:szCs w:val="28"/>
        </w:rPr>
        <w:t xml:space="preserve">    --------------------------------</w:t>
      </w:r>
    </w:p>
    <w:p w:rsidR="00F00AB6" w:rsidRPr="00367395" w:rsidRDefault="00F00AB6" w:rsidP="00F00AB6">
      <w:pPr>
        <w:pStyle w:val="ConsPlusNonformat"/>
        <w:jc w:val="both"/>
        <w:rPr>
          <w:rFonts w:ascii="Times New Roman" w:hAnsi="Times New Roman" w:cs="Times New Roman"/>
          <w:color w:val="000000" w:themeColor="text1"/>
          <w:sz w:val="28"/>
          <w:szCs w:val="28"/>
        </w:rPr>
      </w:pPr>
      <w:bookmarkStart w:id="12" w:name="P942"/>
      <w:bookmarkEnd w:id="12"/>
      <w:r w:rsidRPr="00367395">
        <w:rPr>
          <w:rFonts w:ascii="Times New Roman" w:hAnsi="Times New Roman" w:cs="Times New Roman"/>
          <w:color w:val="000000" w:themeColor="text1"/>
          <w:sz w:val="28"/>
          <w:szCs w:val="28"/>
        </w:rPr>
        <w:t xml:space="preserve">    &lt;*&gt; Заполняется в случае подачи заявления через ГКУ СО "МФЦ".</w:t>
      </w:r>
    </w:p>
    <w:p w:rsidR="003672B5" w:rsidRPr="00367395" w:rsidRDefault="003672B5" w:rsidP="001418F7">
      <w:pPr>
        <w:pStyle w:val="ConsPlusNormal"/>
        <w:jc w:val="right"/>
        <w:rPr>
          <w:rFonts w:ascii="Times New Roman" w:eastAsiaTheme="minorHAnsi" w:hAnsi="Times New Roman" w:cs="Times New Roman"/>
          <w:color w:val="000000" w:themeColor="text1"/>
          <w:sz w:val="28"/>
          <w:szCs w:val="28"/>
          <w:lang w:eastAsia="en-US"/>
        </w:rPr>
      </w:pPr>
    </w:p>
    <w:p w:rsidR="003672B5" w:rsidRPr="00367395" w:rsidRDefault="003672B5" w:rsidP="001418F7">
      <w:pPr>
        <w:pStyle w:val="ConsPlusNormal"/>
        <w:jc w:val="right"/>
        <w:rPr>
          <w:rFonts w:ascii="Times New Roman" w:eastAsiaTheme="minorHAnsi" w:hAnsi="Times New Roman" w:cs="Times New Roman"/>
          <w:color w:val="000000" w:themeColor="text1"/>
          <w:sz w:val="28"/>
          <w:szCs w:val="28"/>
          <w:lang w:eastAsia="en-US"/>
        </w:rPr>
      </w:pPr>
    </w:p>
    <w:p w:rsidR="003672B5" w:rsidRPr="00367395" w:rsidRDefault="003672B5" w:rsidP="001418F7">
      <w:pPr>
        <w:pStyle w:val="ConsPlusNormal"/>
        <w:jc w:val="right"/>
        <w:rPr>
          <w:rFonts w:ascii="Times New Roman" w:eastAsiaTheme="minorHAnsi" w:hAnsi="Times New Roman" w:cs="Times New Roman"/>
          <w:color w:val="000000" w:themeColor="text1"/>
          <w:sz w:val="28"/>
          <w:szCs w:val="28"/>
          <w:lang w:eastAsia="en-US"/>
        </w:rPr>
      </w:pPr>
    </w:p>
    <w:p w:rsidR="003672B5" w:rsidRPr="00367395" w:rsidRDefault="003672B5" w:rsidP="001418F7">
      <w:pPr>
        <w:pStyle w:val="ConsPlusNormal"/>
        <w:jc w:val="right"/>
        <w:rPr>
          <w:rFonts w:ascii="Times New Roman" w:eastAsiaTheme="minorHAnsi" w:hAnsi="Times New Roman" w:cs="Times New Roman"/>
          <w:color w:val="000000" w:themeColor="text1"/>
          <w:sz w:val="28"/>
          <w:szCs w:val="28"/>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C53DF7" w:rsidRDefault="00C53DF7" w:rsidP="00DF2941">
      <w:pPr>
        <w:pStyle w:val="ConsPlusNormal"/>
        <w:ind w:firstLine="0"/>
        <w:rPr>
          <w:rFonts w:ascii="Courier New" w:eastAsiaTheme="minorHAnsi" w:hAnsi="Courier New" w:cs="Courier New"/>
          <w:color w:val="000000" w:themeColor="text1"/>
          <w:lang w:eastAsia="en-US"/>
        </w:rPr>
      </w:pPr>
    </w:p>
    <w:p w:rsidR="00C53DF7" w:rsidRPr="00995194" w:rsidRDefault="00C53DF7" w:rsidP="001418F7">
      <w:pPr>
        <w:pStyle w:val="ConsPlusNormal"/>
        <w:jc w:val="right"/>
        <w:rPr>
          <w:rFonts w:ascii="Courier New" w:eastAsiaTheme="minorHAnsi" w:hAnsi="Courier New" w:cs="Courier New"/>
          <w:color w:val="000000" w:themeColor="text1"/>
          <w:lang w:eastAsia="en-US"/>
        </w:rPr>
      </w:pPr>
    </w:p>
    <w:p w:rsidR="0097668F" w:rsidRPr="00DF2941" w:rsidRDefault="00C53DF7" w:rsidP="0097668F">
      <w:pPr>
        <w:pStyle w:val="ConsPlusNormal"/>
        <w:jc w:val="right"/>
        <w:rPr>
          <w:rFonts w:ascii="Times New Roman" w:eastAsiaTheme="minorHAnsi" w:hAnsi="Times New Roman" w:cs="Times New Roman"/>
          <w:color w:val="000000" w:themeColor="text1"/>
          <w:sz w:val="24"/>
          <w:szCs w:val="24"/>
          <w:lang w:eastAsia="en-US"/>
        </w:rPr>
      </w:pPr>
      <w:r w:rsidRPr="00DF2941">
        <w:rPr>
          <w:rFonts w:ascii="Times New Roman" w:hAnsi="Times New Roman" w:cs="Times New Roman"/>
          <w:color w:val="000000" w:themeColor="text1"/>
          <w:sz w:val="24"/>
          <w:szCs w:val="24"/>
        </w:rPr>
        <w:t>Приложение № 2</w:t>
      </w:r>
      <w:r w:rsidR="0097668F" w:rsidRPr="00DF2941">
        <w:rPr>
          <w:rFonts w:ascii="Times New Roman" w:hAnsi="Times New Roman" w:cs="Times New Roman"/>
          <w:color w:val="000000" w:themeColor="text1"/>
          <w:sz w:val="24"/>
          <w:szCs w:val="24"/>
        </w:rPr>
        <w:t xml:space="preserve"> </w:t>
      </w:r>
      <w:proofErr w:type="gramStart"/>
      <w:r w:rsidR="0097668F" w:rsidRPr="00DF2941">
        <w:rPr>
          <w:rFonts w:ascii="Times New Roman" w:eastAsiaTheme="minorHAnsi" w:hAnsi="Times New Roman" w:cs="Times New Roman"/>
          <w:color w:val="000000" w:themeColor="text1"/>
          <w:sz w:val="24"/>
          <w:szCs w:val="24"/>
          <w:lang w:eastAsia="en-US"/>
        </w:rPr>
        <w:t>к</w:t>
      </w:r>
      <w:proofErr w:type="gramEnd"/>
      <w:r w:rsidR="0097668F" w:rsidRPr="00DF2941">
        <w:rPr>
          <w:rFonts w:ascii="Times New Roman" w:eastAsiaTheme="minorHAnsi" w:hAnsi="Times New Roman" w:cs="Times New Roman"/>
          <w:color w:val="000000" w:themeColor="text1"/>
          <w:sz w:val="24"/>
          <w:szCs w:val="24"/>
          <w:lang w:eastAsia="en-US"/>
        </w:rPr>
        <w:t xml:space="preserve"> </w:t>
      </w:r>
    </w:p>
    <w:p w:rsidR="0097668F" w:rsidRPr="00DF2941" w:rsidRDefault="0097668F" w:rsidP="0097668F">
      <w:pPr>
        <w:pStyle w:val="ConsPlusNormal"/>
        <w:jc w:val="right"/>
        <w:rPr>
          <w:rFonts w:ascii="Times New Roman" w:eastAsiaTheme="minorHAnsi" w:hAnsi="Times New Roman" w:cs="Times New Roman"/>
          <w:color w:val="000000" w:themeColor="text1"/>
          <w:sz w:val="24"/>
          <w:szCs w:val="24"/>
          <w:lang w:eastAsia="en-US"/>
        </w:rPr>
      </w:pPr>
      <w:r w:rsidRPr="00DF2941">
        <w:rPr>
          <w:rFonts w:ascii="Times New Roman" w:eastAsiaTheme="minorHAnsi" w:hAnsi="Times New Roman" w:cs="Times New Roman"/>
          <w:color w:val="000000" w:themeColor="text1"/>
          <w:sz w:val="24"/>
          <w:szCs w:val="24"/>
          <w:lang w:eastAsia="en-US"/>
        </w:rPr>
        <w:t xml:space="preserve">Административному регламенту </w:t>
      </w: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97668F" w:rsidRPr="00995194" w:rsidRDefault="0097668F" w:rsidP="0097668F">
      <w:pPr>
        <w:pStyle w:val="a8"/>
        <w:jc w:val="center"/>
        <w:rPr>
          <w:rFonts w:ascii="Times New Roman" w:hAnsi="Times New Roman"/>
          <w:b/>
          <w:color w:val="000000" w:themeColor="text1"/>
          <w:sz w:val="28"/>
          <w:szCs w:val="28"/>
        </w:rPr>
      </w:pPr>
      <w:r w:rsidRPr="00995194">
        <w:rPr>
          <w:rFonts w:ascii="Times New Roman" w:hAnsi="Times New Roman"/>
          <w:b/>
          <w:color w:val="000000" w:themeColor="text1"/>
          <w:sz w:val="28"/>
          <w:szCs w:val="28"/>
        </w:rPr>
        <w:t>Типовое согласие на обработку персональных данных</w:t>
      </w:r>
    </w:p>
    <w:p w:rsidR="0097668F" w:rsidRPr="00995194" w:rsidRDefault="0097668F" w:rsidP="0097668F">
      <w:pPr>
        <w:pStyle w:val="a8"/>
        <w:jc w:val="center"/>
        <w:rPr>
          <w:rFonts w:ascii="Times New Roman" w:hAnsi="Times New Roman"/>
          <w:b/>
          <w:color w:val="000000" w:themeColor="text1"/>
          <w:sz w:val="28"/>
          <w:szCs w:val="28"/>
        </w:rPr>
      </w:pPr>
    </w:p>
    <w:p w:rsidR="0097668F" w:rsidRPr="00995194" w:rsidRDefault="0097668F" w:rsidP="0097668F">
      <w:pPr>
        <w:pStyle w:val="a8"/>
        <w:ind w:firstLine="708"/>
        <w:rPr>
          <w:rFonts w:ascii="Times New Roman" w:hAnsi="Times New Roman"/>
          <w:color w:val="000000" w:themeColor="text1"/>
        </w:rPr>
      </w:pPr>
      <w:r w:rsidRPr="00995194">
        <w:rPr>
          <w:rFonts w:ascii="Times New Roman" w:hAnsi="Times New Roman"/>
          <w:color w:val="000000" w:themeColor="text1"/>
        </w:rPr>
        <w:t>Я,</w:t>
      </w:r>
      <w:r w:rsidRPr="00995194">
        <w:rPr>
          <w:rFonts w:ascii="Times New Roman" w:hAnsi="Times New Roman"/>
          <w:color w:val="000000" w:themeColor="text1"/>
          <w:sz w:val="28"/>
          <w:szCs w:val="28"/>
        </w:rPr>
        <w:t>___________________________________________________________</w:t>
      </w:r>
      <w:r w:rsidRPr="00995194">
        <w:rPr>
          <w:rFonts w:ascii="Times New Roman" w:hAnsi="Times New Roman"/>
          <w:color w:val="000000" w:themeColor="text1"/>
        </w:rPr>
        <w:t xml:space="preserve">  </w:t>
      </w:r>
    </w:p>
    <w:p w:rsidR="0097668F" w:rsidRPr="00995194" w:rsidRDefault="0097668F" w:rsidP="0097668F">
      <w:pPr>
        <w:pStyle w:val="a8"/>
        <w:jc w:val="center"/>
        <w:rPr>
          <w:rFonts w:ascii="Times New Roman" w:hAnsi="Times New Roman"/>
          <w:color w:val="000000" w:themeColor="text1"/>
        </w:rPr>
      </w:pPr>
      <w:r w:rsidRPr="00995194">
        <w:rPr>
          <w:rFonts w:ascii="Times New Roman" w:hAnsi="Times New Roman"/>
          <w:color w:val="000000" w:themeColor="text1"/>
        </w:rPr>
        <w:t xml:space="preserve">                (Ф.И.О)</w:t>
      </w:r>
    </w:p>
    <w:p w:rsidR="0097668F" w:rsidRPr="00995194" w:rsidRDefault="0097668F" w:rsidP="0097668F">
      <w:pPr>
        <w:pStyle w:val="a8"/>
        <w:rPr>
          <w:rFonts w:ascii="Times New Roman" w:hAnsi="Times New Roman"/>
          <w:color w:val="000000" w:themeColor="text1"/>
          <w:sz w:val="28"/>
          <w:szCs w:val="28"/>
        </w:rPr>
      </w:pPr>
      <w:r w:rsidRPr="00995194">
        <w:rPr>
          <w:rFonts w:ascii="Times New Roman" w:hAnsi="Times New Roman"/>
          <w:color w:val="000000" w:themeColor="text1"/>
          <w:sz w:val="28"/>
          <w:szCs w:val="28"/>
        </w:rPr>
        <w:t>__________________________________________________________________</w:t>
      </w:r>
    </w:p>
    <w:p w:rsidR="0097668F" w:rsidRPr="00995194" w:rsidRDefault="0097668F" w:rsidP="0097668F">
      <w:pPr>
        <w:pStyle w:val="a8"/>
        <w:jc w:val="center"/>
        <w:rPr>
          <w:rFonts w:ascii="Times New Roman" w:hAnsi="Times New Roman"/>
          <w:color w:val="000000" w:themeColor="text1"/>
        </w:rPr>
      </w:pPr>
      <w:r w:rsidRPr="00995194">
        <w:rPr>
          <w:rFonts w:ascii="Times New Roman" w:hAnsi="Times New Roman"/>
          <w:color w:val="000000" w:themeColor="text1"/>
        </w:rPr>
        <w:t>(данные паспорта (или иного документа, удостоверяющего личность))</w:t>
      </w:r>
    </w:p>
    <w:p w:rsidR="0097668F" w:rsidRPr="00995194" w:rsidRDefault="0097668F" w:rsidP="0097668F">
      <w:pPr>
        <w:pStyle w:val="a8"/>
        <w:jc w:val="both"/>
        <w:rPr>
          <w:rFonts w:ascii="Times New Roman" w:hAnsi="Times New Roman"/>
          <w:color w:val="000000" w:themeColor="text1"/>
          <w:sz w:val="24"/>
          <w:szCs w:val="24"/>
        </w:rPr>
      </w:pPr>
      <w:r w:rsidRPr="00995194">
        <w:rPr>
          <w:rFonts w:ascii="Times New Roman" w:hAnsi="Times New Roman"/>
          <w:color w:val="000000" w:themeColor="text1"/>
          <w:sz w:val="24"/>
          <w:szCs w:val="24"/>
        </w:rPr>
        <w:t>не возражаю против обработки Уполномоченным органом Администрации _________ муниципального района, включая ____________________________________________ _____________________________________________________________________________</w:t>
      </w:r>
    </w:p>
    <w:p w:rsidR="0097668F" w:rsidRPr="00995194" w:rsidRDefault="0097668F" w:rsidP="0097668F">
      <w:pPr>
        <w:pStyle w:val="a8"/>
        <w:jc w:val="both"/>
        <w:rPr>
          <w:rFonts w:ascii="Times New Roman" w:hAnsi="Times New Roman"/>
          <w:color w:val="000000" w:themeColor="text1"/>
          <w:sz w:val="24"/>
          <w:szCs w:val="24"/>
        </w:rPr>
      </w:pPr>
      <w:r w:rsidRPr="00995194">
        <w:rPr>
          <w:rFonts w:ascii="Times New Roman" w:hAnsi="Times New Roman"/>
          <w:color w:val="000000" w:themeColor="text1"/>
          <w:sz w:val="24"/>
          <w:szCs w:val="24"/>
        </w:rPr>
        <w:t>_____________________________________________________________________________,</w:t>
      </w:r>
    </w:p>
    <w:p w:rsidR="0097668F" w:rsidRPr="00995194" w:rsidRDefault="0097668F" w:rsidP="0097668F">
      <w:pPr>
        <w:pStyle w:val="a8"/>
        <w:spacing w:line="200" w:lineRule="exact"/>
        <w:jc w:val="center"/>
        <w:rPr>
          <w:rFonts w:ascii="Times New Roman" w:hAnsi="Times New Roman"/>
          <w:color w:val="000000" w:themeColor="text1"/>
        </w:rPr>
      </w:pPr>
      <w:proofErr w:type="gramStart"/>
      <w:r w:rsidRPr="00995194">
        <w:rPr>
          <w:rFonts w:ascii="Times New Roman" w:hAnsi="Times New Roman"/>
          <w:color w:val="000000" w:themeColor="text1"/>
        </w:rPr>
        <w:t>(перечисление видов обработки (сбор, систематизация, накопление, хранение, уточнение</w:t>
      </w:r>
      <w:r w:rsidRPr="00995194">
        <w:rPr>
          <w:rFonts w:ascii="Times New Roman" w:hAnsi="Times New Roman"/>
          <w:color w:val="000000" w:themeColor="text1"/>
        </w:rPr>
        <w:br/>
        <w:t>(обновление, изменение), использование, распространение (в том числе передачу),</w:t>
      </w:r>
      <w:r w:rsidRPr="00995194">
        <w:rPr>
          <w:rFonts w:ascii="Times New Roman" w:hAnsi="Times New Roman"/>
          <w:color w:val="000000" w:themeColor="text1"/>
        </w:rPr>
        <w:br/>
        <w:t>обезличивание, блокирование, уничтожение))</w:t>
      </w:r>
      <w:proofErr w:type="gramEnd"/>
    </w:p>
    <w:p w:rsidR="0097668F" w:rsidRPr="00995194" w:rsidRDefault="0097668F" w:rsidP="0097668F">
      <w:pPr>
        <w:pStyle w:val="a8"/>
        <w:rPr>
          <w:rFonts w:ascii="Times New Roman" w:hAnsi="Times New Roman"/>
          <w:color w:val="000000" w:themeColor="text1"/>
          <w:sz w:val="24"/>
          <w:szCs w:val="24"/>
        </w:rPr>
      </w:pPr>
    </w:p>
    <w:p w:rsidR="0097668F" w:rsidRPr="00995194" w:rsidRDefault="0097668F" w:rsidP="0097668F">
      <w:pPr>
        <w:pStyle w:val="a8"/>
        <w:rPr>
          <w:rFonts w:ascii="Times New Roman" w:hAnsi="Times New Roman"/>
          <w:color w:val="000000" w:themeColor="text1"/>
          <w:sz w:val="24"/>
          <w:szCs w:val="24"/>
        </w:rPr>
      </w:pPr>
      <w:r w:rsidRPr="00995194">
        <w:rPr>
          <w:rFonts w:ascii="Times New Roman" w:hAnsi="Times New Roman"/>
          <w:color w:val="000000" w:themeColor="text1"/>
          <w:sz w:val="24"/>
          <w:szCs w:val="24"/>
        </w:rPr>
        <w:t>следующих моих персональных данных:__________________________________________</w:t>
      </w:r>
    </w:p>
    <w:p w:rsidR="0097668F" w:rsidRPr="00995194" w:rsidRDefault="0097668F" w:rsidP="0097668F">
      <w:pPr>
        <w:pStyle w:val="a8"/>
        <w:rPr>
          <w:rFonts w:ascii="Times New Roman" w:hAnsi="Times New Roman"/>
          <w:color w:val="000000" w:themeColor="text1"/>
          <w:sz w:val="28"/>
          <w:szCs w:val="28"/>
        </w:rPr>
      </w:pPr>
      <w:r w:rsidRPr="00995194">
        <w:rPr>
          <w:rFonts w:ascii="Times New Roman" w:hAnsi="Times New Roman"/>
          <w:color w:val="000000" w:themeColor="text1"/>
          <w:sz w:val="28"/>
          <w:szCs w:val="28"/>
        </w:rPr>
        <w:t>__________________________________________________________________,</w:t>
      </w:r>
    </w:p>
    <w:p w:rsidR="0097668F" w:rsidRPr="00995194" w:rsidRDefault="0097668F" w:rsidP="0097668F">
      <w:pPr>
        <w:pStyle w:val="a8"/>
        <w:jc w:val="center"/>
        <w:rPr>
          <w:rFonts w:ascii="Times New Roman" w:hAnsi="Times New Roman"/>
          <w:color w:val="000000" w:themeColor="text1"/>
        </w:rPr>
      </w:pPr>
      <w:r w:rsidRPr="00995194">
        <w:rPr>
          <w:rFonts w:ascii="Times New Roman" w:hAnsi="Times New Roman"/>
          <w:color w:val="000000" w:themeColor="text1"/>
        </w:rPr>
        <w:t>(перечень персональных данных)</w:t>
      </w:r>
    </w:p>
    <w:p w:rsidR="0097668F" w:rsidRPr="00995194" w:rsidRDefault="0097668F" w:rsidP="0097668F">
      <w:pPr>
        <w:pStyle w:val="a8"/>
        <w:rPr>
          <w:rFonts w:ascii="Times New Roman" w:hAnsi="Times New Roman"/>
          <w:color w:val="000000" w:themeColor="text1"/>
        </w:rPr>
      </w:pPr>
    </w:p>
    <w:p w:rsidR="0097668F" w:rsidRPr="00995194" w:rsidRDefault="0097668F" w:rsidP="0097668F">
      <w:pPr>
        <w:pStyle w:val="a8"/>
        <w:rPr>
          <w:rFonts w:ascii="Times New Roman" w:hAnsi="Times New Roman"/>
          <w:color w:val="000000" w:themeColor="text1"/>
          <w:sz w:val="24"/>
          <w:szCs w:val="24"/>
        </w:rPr>
      </w:pPr>
      <w:proofErr w:type="gramStart"/>
      <w:r w:rsidRPr="00995194">
        <w:rPr>
          <w:rFonts w:ascii="Times New Roman" w:hAnsi="Times New Roman"/>
          <w:color w:val="000000" w:themeColor="text1"/>
          <w:sz w:val="24"/>
          <w:szCs w:val="24"/>
        </w:rPr>
        <w:t>обрабатываемых</w:t>
      </w:r>
      <w:proofErr w:type="gramEnd"/>
      <w:r w:rsidRPr="00995194">
        <w:rPr>
          <w:rFonts w:ascii="Times New Roman" w:hAnsi="Times New Roman"/>
          <w:color w:val="000000" w:themeColor="text1"/>
          <w:sz w:val="24"/>
          <w:szCs w:val="24"/>
        </w:rPr>
        <w:t xml:space="preserve"> с целью________________________________________________________</w:t>
      </w:r>
    </w:p>
    <w:p w:rsidR="0097668F" w:rsidRPr="00995194" w:rsidRDefault="0097668F" w:rsidP="0097668F">
      <w:pPr>
        <w:pStyle w:val="a8"/>
        <w:rPr>
          <w:rFonts w:ascii="Times New Roman" w:hAnsi="Times New Roman"/>
          <w:color w:val="000000" w:themeColor="text1"/>
          <w:sz w:val="28"/>
          <w:szCs w:val="28"/>
        </w:rPr>
      </w:pPr>
      <w:r w:rsidRPr="00995194">
        <w:rPr>
          <w:rFonts w:ascii="Times New Roman" w:hAnsi="Times New Roman"/>
          <w:color w:val="000000" w:themeColor="text1"/>
          <w:sz w:val="28"/>
          <w:szCs w:val="28"/>
        </w:rPr>
        <w:t>__________________________________________________________________</w:t>
      </w:r>
    </w:p>
    <w:p w:rsidR="0097668F" w:rsidRPr="00995194" w:rsidRDefault="0097668F" w:rsidP="0097668F">
      <w:pPr>
        <w:pStyle w:val="a8"/>
        <w:jc w:val="center"/>
        <w:rPr>
          <w:rFonts w:ascii="Times New Roman" w:hAnsi="Times New Roman"/>
          <w:color w:val="000000" w:themeColor="text1"/>
        </w:rPr>
      </w:pPr>
      <w:r w:rsidRPr="00995194">
        <w:rPr>
          <w:rFonts w:ascii="Times New Roman" w:hAnsi="Times New Roman"/>
          <w:color w:val="000000" w:themeColor="text1"/>
        </w:rPr>
        <w:t>(цель обработки персональных данных)</w:t>
      </w:r>
    </w:p>
    <w:p w:rsidR="0097668F" w:rsidRPr="00995194" w:rsidRDefault="0097668F" w:rsidP="0097668F">
      <w:pPr>
        <w:pStyle w:val="a8"/>
        <w:rPr>
          <w:rFonts w:ascii="Times New Roman" w:hAnsi="Times New Roman"/>
          <w:color w:val="000000" w:themeColor="text1"/>
        </w:rPr>
      </w:pPr>
    </w:p>
    <w:p w:rsidR="0097668F" w:rsidRPr="00995194" w:rsidRDefault="0097668F" w:rsidP="0097668F">
      <w:pPr>
        <w:pStyle w:val="a8"/>
        <w:rPr>
          <w:rFonts w:ascii="Times New Roman" w:hAnsi="Times New Roman"/>
          <w:color w:val="000000" w:themeColor="text1"/>
          <w:sz w:val="28"/>
          <w:szCs w:val="28"/>
        </w:rPr>
      </w:pPr>
      <w:r w:rsidRPr="00995194">
        <w:rPr>
          <w:rFonts w:ascii="Times New Roman" w:hAnsi="Times New Roman"/>
          <w:color w:val="000000" w:themeColor="text1"/>
          <w:sz w:val="24"/>
          <w:szCs w:val="24"/>
        </w:rPr>
        <w:t>в течение</w:t>
      </w:r>
      <w:r w:rsidRPr="00995194">
        <w:rPr>
          <w:rFonts w:ascii="Times New Roman" w:hAnsi="Times New Roman"/>
          <w:color w:val="000000" w:themeColor="text1"/>
          <w:sz w:val="28"/>
          <w:szCs w:val="28"/>
        </w:rPr>
        <w:t>___________________________________________________________</w:t>
      </w:r>
    </w:p>
    <w:p w:rsidR="0097668F" w:rsidRPr="00995194" w:rsidRDefault="0097668F" w:rsidP="0097668F">
      <w:pPr>
        <w:pStyle w:val="a8"/>
        <w:jc w:val="center"/>
        <w:rPr>
          <w:rFonts w:ascii="Times New Roman" w:hAnsi="Times New Roman"/>
          <w:color w:val="000000" w:themeColor="text1"/>
        </w:rPr>
      </w:pPr>
      <w:r w:rsidRPr="00995194">
        <w:rPr>
          <w:rFonts w:ascii="Times New Roman" w:hAnsi="Times New Roman"/>
          <w:color w:val="000000" w:themeColor="text1"/>
        </w:rPr>
        <w:t>(указать срок действия согласия)</w:t>
      </w:r>
    </w:p>
    <w:p w:rsidR="0097668F" w:rsidRPr="00995194" w:rsidRDefault="0097668F" w:rsidP="0097668F">
      <w:pPr>
        <w:pStyle w:val="a8"/>
        <w:ind w:firstLine="567"/>
        <w:jc w:val="both"/>
        <w:rPr>
          <w:rFonts w:ascii="Times New Roman" w:hAnsi="Times New Roman"/>
          <w:color w:val="000000" w:themeColor="text1"/>
          <w:sz w:val="24"/>
          <w:szCs w:val="24"/>
        </w:rPr>
      </w:pPr>
      <w:r w:rsidRPr="00995194">
        <w:rPr>
          <w:rFonts w:ascii="Times New Roman" w:hAnsi="Times New Roman"/>
          <w:color w:val="000000" w:themeColor="text1"/>
          <w:sz w:val="24"/>
          <w:szCs w:val="24"/>
        </w:rPr>
        <w:t>Настоящее согласие может быть отозвано в письменной форме.</w:t>
      </w:r>
    </w:p>
    <w:p w:rsidR="0097668F" w:rsidRPr="00995194" w:rsidRDefault="0097668F" w:rsidP="0097668F">
      <w:pPr>
        <w:pStyle w:val="a8"/>
        <w:ind w:firstLine="567"/>
        <w:jc w:val="both"/>
        <w:rPr>
          <w:rFonts w:ascii="Times New Roman" w:hAnsi="Times New Roman"/>
          <w:color w:val="000000" w:themeColor="text1"/>
          <w:sz w:val="24"/>
          <w:szCs w:val="24"/>
        </w:rPr>
      </w:pPr>
      <w:r w:rsidRPr="00995194">
        <w:rPr>
          <w:rFonts w:ascii="Times New Roman" w:hAnsi="Times New Roman"/>
          <w:color w:val="000000" w:themeColor="text1"/>
          <w:sz w:val="24"/>
          <w:szCs w:val="24"/>
        </w:rPr>
        <w:t>Настоящее согласие действует до даты его отзыва заявителем путем направления</w:t>
      </w:r>
      <w:r w:rsidRPr="00995194">
        <w:rPr>
          <w:rFonts w:ascii="Times New Roman" w:hAnsi="Times New Roman"/>
          <w:color w:val="000000" w:themeColor="text1"/>
          <w:sz w:val="24"/>
          <w:szCs w:val="24"/>
        </w:rPr>
        <w:br/>
        <w:t>в Уполномоченный орган Администрации _____________ муниципального района (городского округа) письменного сообщения об указанном отзыве в произвольной форме, если иное не установлено законодательством Российской Федерации.</w:t>
      </w:r>
    </w:p>
    <w:p w:rsidR="0097668F" w:rsidRPr="00995194" w:rsidRDefault="0097668F" w:rsidP="0097668F">
      <w:pPr>
        <w:pStyle w:val="a8"/>
        <w:rPr>
          <w:rFonts w:ascii="Times New Roman" w:hAnsi="Times New Roman"/>
          <w:color w:val="000000" w:themeColor="text1"/>
        </w:rPr>
      </w:pPr>
    </w:p>
    <w:p w:rsidR="0097668F" w:rsidRPr="00995194" w:rsidRDefault="0097668F" w:rsidP="0097668F">
      <w:pPr>
        <w:pStyle w:val="a8"/>
        <w:rPr>
          <w:rFonts w:ascii="Times New Roman" w:hAnsi="Times New Roman"/>
          <w:color w:val="000000" w:themeColor="text1"/>
        </w:rPr>
      </w:pPr>
    </w:p>
    <w:tbl>
      <w:tblPr>
        <w:tblW w:w="0" w:type="auto"/>
        <w:tblInd w:w="28" w:type="dxa"/>
        <w:tblLayout w:type="fixed"/>
        <w:tblCellMar>
          <w:left w:w="28" w:type="dxa"/>
          <w:right w:w="28" w:type="dxa"/>
        </w:tblCellMar>
        <w:tblLook w:val="0000"/>
      </w:tblPr>
      <w:tblGrid>
        <w:gridCol w:w="180"/>
        <w:gridCol w:w="540"/>
        <w:gridCol w:w="180"/>
        <w:gridCol w:w="2247"/>
        <w:gridCol w:w="369"/>
        <w:gridCol w:w="369"/>
        <w:gridCol w:w="510"/>
        <w:gridCol w:w="1623"/>
        <w:gridCol w:w="403"/>
        <w:gridCol w:w="2793"/>
      </w:tblGrid>
      <w:tr w:rsidR="0097668F" w:rsidRPr="00995194" w:rsidTr="0045071E">
        <w:tc>
          <w:tcPr>
            <w:tcW w:w="180" w:type="dxa"/>
            <w:tcBorders>
              <w:top w:val="nil"/>
              <w:left w:val="nil"/>
              <w:bottom w:val="nil"/>
              <w:right w:val="nil"/>
            </w:tcBorders>
            <w:vAlign w:val="bottom"/>
          </w:tcPr>
          <w:p w:rsidR="0097668F" w:rsidRPr="00995194" w:rsidRDefault="0097668F" w:rsidP="0045071E">
            <w:pPr>
              <w:pStyle w:val="a8"/>
              <w:rPr>
                <w:rFonts w:ascii="Times New Roman" w:hAnsi="Times New Roman"/>
                <w:color w:val="000000" w:themeColor="text1"/>
              </w:rPr>
            </w:pPr>
            <w:r w:rsidRPr="00995194">
              <w:rPr>
                <w:rFonts w:ascii="Times New Roman" w:hAnsi="Times New Roman"/>
                <w:color w:val="000000" w:themeColor="text1"/>
              </w:rPr>
              <w:t>“</w:t>
            </w:r>
          </w:p>
        </w:tc>
        <w:tc>
          <w:tcPr>
            <w:tcW w:w="540" w:type="dxa"/>
            <w:tcBorders>
              <w:top w:val="nil"/>
              <w:left w:val="nil"/>
              <w:bottom w:val="single" w:sz="4" w:space="0" w:color="auto"/>
              <w:right w:val="nil"/>
            </w:tcBorders>
            <w:vAlign w:val="bottom"/>
          </w:tcPr>
          <w:p w:rsidR="0097668F" w:rsidRPr="00995194" w:rsidRDefault="0097668F" w:rsidP="0045071E">
            <w:pPr>
              <w:pStyle w:val="a8"/>
              <w:rPr>
                <w:rFonts w:ascii="Times New Roman" w:hAnsi="Times New Roman"/>
                <w:color w:val="000000" w:themeColor="text1"/>
              </w:rPr>
            </w:pPr>
          </w:p>
        </w:tc>
        <w:tc>
          <w:tcPr>
            <w:tcW w:w="180" w:type="dxa"/>
            <w:tcBorders>
              <w:top w:val="nil"/>
              <w:left w:val="nil"/>
              <w:bottom w:val="nil"/>
              <w:right w:val="nil"/>
            </w:tcBorders>
            <w:vAlign w:val="bottom"/>
          </w:tcPr>
          <w:p w:rsidR="0097668F" w:rsidRPr="00995194" w:rsidRDefault="0097668F" w:rsidP="0045071E">
            <w:pPr>
              <w:pStyle w:val="a8"/>
              <w:rPr>
                <w:rFonts w:ascii="Times New Roman" w:hAnsi="Times New Roman"/>
                <w:color w:val="000000" w:themeColor="text1"/>
              </w:rPr>
            </w:pPr>
            <w:r w:rsidRPr="00995194">
              <w:rPr>
                <w:rFonts w:ascii="Times New Roman" w:hAnsi="Times New Roman"/>
                <w:color w:val="000000" w:themeColor="text1"/>
              </w:rPr>
              <w:t>”</w:t>
            </w:r>
          </w:p>
        </w:tc>
        <w:tc>
          <w:tcPr>
            <w:tcW w:w="2247" w:type="dxa"/>
            <w:tcBorders>
              <w:top w:val="nil"/>
              <w:left w:val="nil"/>
              <w:bottom w:val="single" w:sz="4" w:space="0" w:color="auto"/>
              <w:right w:val="nil"/>
            </w:tcBorders>
            <w:vAlign w:val="bottom"/>
          </w:tcPr>
          <w:p w:rsidR="0097668F" w:rsidRPr="00995194" w:rsidRDefault="0097668F" w:rsidP="0045071E">
            <w:pPr>
              <w:pStyle w:val="a8"/>
              <w:rPr>
                <w:rFonts w:ascii="Times New Roman" w:hAnsi="Times New Roman"/>
                <w:color w:val="000000" w:themeColor="text1"/>
              </w:rPr>
            </w:pPr>
          </w:p>
        </w:tc>
        <w:tc>
          <w:tcPr>
            <w:tcW w:w="369" w:type="dxa"/>
            <w:tcBorders>
              <w:top w:val="nil"/>
              <w:left w:val="nil"/>
              <w:bottom w:val="nil"/>
              <w:right w:val="nil"/>
            </w:tcBorders>
            <w:vAlign w:val="bottom"/>
          </w:tcPr>
          <w:p w:rsidR="0097668F" w:rsidRPr="00995194" w:rsidRDefault="0097668F" w:rsidP="0045071E">
            <w:pPr>
              <w:pStyle w:val="a8"/>
              <w:rPr>
                <w:rFonts w:ascii="Times New Roman" w:hAnsi="Times New Roman"/>
                <w:color w:val="000000" w:themeColor="text1"/>
              </w:rPr>
            </w:pPr>
            <w:r w:rsidRPr="00995194">
              <w:rPr>
                <w:rFonts w:ascii="Times New Roman" w:hAnsi="Times New Roman"/>
                <w:color w:val="000000" w:themeColor="text1"/>
              </w:rPr>
              <w:t>20</w:t>
            </w:r>
          </w:p>
        </w:tc>
        <w:tc>
          <w:tcPr>
            <w:tcW w:w="369" w:type="dxa"/>
            <w:tcBorders>
              <w:top w:val="nil"/>
              <w:left w:val="nil"/>
              <w:bottom w:val="single" w:sz="4" w:space="0" w:color="auto"/>
              <w:right w:val="nil"/>
            </w:tcBorders>
            <w:vAlign w:val="bottom"/>
          </w:tcPr>
          <w:p w:rsidR="0097668F" w:rsidRPr="00995194" w:rsidRDefault="0097668F" w:rsidP="0045071E">
            <w:pPr>
              <w:pStyle w:val="a8"/>
              <w:rPr>
                <w:rFonts w:ascii="Times New Roman" w:hAnsi="Times New Roman"/>
                <w:color w:val="000000" w:themeColor="text1"/>
              </w:rPr>
            </w:pPr>
          </w:p>
        </w:tc>
        <w:tc>
          <w:tcPr>
            <w:tcW w:w="510" w:type="dxa"/>
            <w:tcBorders>
              <w:top w:val="nil"/>
              <w:left w:val="nil"/>
              <w:bottom w:val="nil"/>
              <w:right w:val="nil"/>
            </w:tcBorders>
            <w:vAlign w:val="bottom"/>
          </w:tcPr>
          <w:p w:rsidR="0097668F" w:rsidRPr="00995194" w:rsidRDefault="0097668F" w:rsidP="0045071E">
            <w:pPr>
              <w:pStyle w:val="a8"/>
              <w:rPr>
                <w:rFonts w:ascii="Times New Roman" w:hAnsi="Times New Roman"/>
                <w:color w:val="000000" w:themeColor="text1"/>
              </w:rPr>
            </w:pPr>
            <w:proofErr w:type="gramStart"/>
            <w:r w:rsidRPr="00995194">
              <w:rPr>
                <w:rFonts w:ascii="Times New Roman" w:hAnsi="Times New Roman"/>
                <w:color w:val="000000" w:themeColor="text1"/>
              </w:rPr>
              <w:t>г</w:t>
            </w:r>
            <w:proofErr w:type="gramEnd"/>
            <w:r w:rsidRPr="00995194">
              <w:rPr>
                <w:rFonts w:ascii="Times New Roman" w:hAnsi="Times New Roman"/>
                <w:color w:val="000000" w:themeColor="text1"/>
              </w:rPr>
              <w:t>.</w:t>
            </w:r>
          </w:p>
        </w:tc>
        <w:tc>
          <w:tcPr>
            <w:tcW w:w="1623" w:type="dxa"/>
            <w:tcBorders>
              <w:top w:val="nil"/>
              <w:left w:val="nil"/>
              <w:bottom w:val="nil"/>
              <w:right w:val="nil"/>
            </w:tcBorders>
            <w:vAlign w:val="bottom"/>
          </w:tcPr>
          <w:p w:rsidR="0097668F" w:rsidRPr="00995194" w:rsidRDefault="0097668F" w:rsidP="0045071E">
            <w:pPr>
              <w:pStyle w:val="a8"/>
              <w:rPr>
                <w:rFonts w:ascii="Times New Roman" w:hAnsi="Times New Roman"/>
                <w:color w:val="000000" w:themeColor="text1"/>
              </w:rPr>
            </w:pPr>
          </w:p>
        </w:tc>
        <w:tc>
          <w:tcPr>
            <w:tcW w:w="403" w:type="dxa"/>
            <w:tcBorders>
              <w:top w:val="nil"/>
              <w:left w:val="nil"/>
              <w:bottom w:val="nil"/>
              <w:right w:val="nil"/>
            </w:tcBorders>
            <w:vAlign w:val="bottom"/>
          </w:tcPr>
          <w:p w:rsidR="0097668F" w:rsidRPr="00995194" w:rsidRDefault="0097668F" w:rsidP="0045071E">
            <w:pPr>
              <w:pStyle w:val="a8"/>
              <w:rPr>
                <w:rFonts w:ascii="Times New Roman" w:hAnsi="Times New Roman"/>
                <w:color w:val="000000" w:themeColor="text1"/>
              </w:rPr>
            </w:pPr>
          </w:p>
        </w:tc>
        <w:tc>
          <w:tcPr>
            <w:tcW w:w="2793" w:type="dxa"/>
            <w:tcBorders>
              <w:top w:val="nil"/>
              <w:left w:val="nil"/>
              <w:bottom w:val="nil"/>
              <w:right w:val="nil"/>
            </w:tcBorders>
            <w:vAlign w:val="bottom"/>
          </w:tcPr>
          <w:p w:rsidR="0097668F" w:rsidRPr="00995194" w:rsidRDefault="0097668F" w:rsidP="0045071E">
            <w:pPr>
              <w:pStyle w:val="a8"/>
              <w:rPr>
                <w:rFonts w:ascii="Times New Roman" w:hAnsi="Times New Roman"/>
                <w:color w:val="000000" w:themeColor="text1"/>
              </w:rPr>
            </w:pPr>
          </w:p>
        </w:tc>
      </w:tr>
      <w:tr w:rsidR="0097668F" w:rsidRPr="00995194" w:rsidTr="0045071E">
        <w:tc>
          <w:tcPr>
            <w:tcW w:w="180" w:type="dxa"/>
            <w:tcBorders>
              <w:top w:val="nil"/>
              <w:left w:val="nil"/>
              <w:bottom w:val="nil"/>
              <w:right w:val="nil"/>
            </w:tcBorders>
          </w:tcPr>
          <w:p w:rsidR="0097668F" w:rsidRPr="00995194" w:rsidRDefault="0097668F" w:rsidP="0045071E">
            <w:pPr>
              <w:pStyle w:val="a8"/>
              <w:rPr>
                <w:rFonts w:ascii="Times New Roman" w:hAnsi="Times New Roman"/>
                <w:color w:val="000000" w:themeColor="text1"/>
              </w:rPr>
            </w:pPr>
          </w:p>
        </w:tc>
        <w:tc>
          <w:tcPr>
            <w:tcW w:w="540" w:type="dxa"/>
            <w:tcBorders>
              <w:top w:val="nil"/>
              <w:left w:val="nil"/>
              <w:bottom w:val="nil"/>
              <w:right w:val="nil"/>
            </w:tcBorders>
          </w:tcPr>
          <w:p w:rsidR="0097668F" w:rsidRPr="00995194" w:rsidRDefault="0097668F" w:rsidP="0045071E">
            <w:pPr>
              <w:pStyle w:val="a8"/>
              <w:rPr>
                <w:rFonts w:ascii="Times New Roman" w:hAnsi="Times New Roman"/>
                <w:color w:val="000000" w:themeColor="text1"/>
              </w:rPr>
            </w:pPr>
          </w:p>
        </w:tc>
        <w:tc>
          <w:tcPr>
            <w:tcW w:w="180" w:type="dxa"/>
            <w:tcBorders>
              <w:top w:val="nil"/>
              <w:left w:val="nil"/>
              <w:bottom w:val="nil"/>
              <w:right w:val="nil"/>
            </w:tcBorders>
          </w:tcPr>
          <w:p w:rsidR="0097668F" w:rsidRPr="00995194" w:rsidRDefault="0097668F" w:rsidP="0045071E">
            <w:pPr>
              <w:pStyle w:val="a8"/>
              <w:rPr>
                <w:rFonts w:ascii="Times New Roman" w:hAnsi="Times New Roman"/>
                <w:color w:val="000000" w:themeColor="text1"/>
              </w:rPr>
            </w:pPr>
          </w:p>
        </w:tc>
        <w:tc>
          <w:tcPr>
            <w:tcW w:w="2247" w:type="dxa"/>
            <w:tcBorders>
              <w:top w:val="nil"/>
              <w:left w:val="nil"/>
              <w:bottom w:val="nil"/>
              <w:right w:val="nil"/>
            </w:tcBorders>
          </w:tcPr>
          <w:p w:rsidR="0097668F" w:rsidRPr="00995194" w:rsidRDefault="0097668F" w:rsidP="0045071E">
            <w:pPr>
              <w:pStyle w:val="a8"/>
              <w:rPr>
                <w:rFonts w:ascii="Times New Roman" w:hAnsi="Times New Roman"/>
                <w:color w:val="000000" w:themeColor="text1"/>
              </w:rPr>
            </w:pPr>
          </w:p>
        </w:tc>
        <w:tc>
          <w:tcPr>
            <w:tcW w:w="369" w:type="dxa"/>
            <w:tcBorders>
              <w:top w:val="nil"/>
              <w:left w:val="nil"/>
              <w:bottom w:val="nil"/>
              <w:right w:val="nil"/>
            </w:tcBorders>
          </w:tcPr>
          <w:p w:rsidR="0097668F" w:rsidRPr="00995194" w:rsidRDefault="0097668F" w:rsidP="0045071E">
            <w:pPr>
              <w:pStyle w:val="a8"/>
              <w:rPr>
                <w:rFonts w:ascii="Times New Roman" w:hAnsi="Times New Roman"/>
                <w:color w:val="000000" w:themeColor="text1"/>
              </w:rPr>
            </w:pPr>
          </w:p>
        </w:tc>
        <w:tc>
          <w:tcPr>
            <w:tcW w:w="369" w:type="dxa"/>
            <w:tcBorders>
              <w:top w:val="nil"/>
              <w:left w:val="nil"/>
              <w:bottom w:val="nil"/>
              <w:right w:val="nil"/>
            </w:tcBorders>
          </w:tcPr>
          <w:p w:rsidR="0097668F" w:rsidRPr="00995194" w:rsidRDefault="0097668F" w:rsidP="0045071E">
            <w:pPr>
              <w:pStyle w:val="a8"/>
              <w:rPr>
                <w:rFonts w:ascii="Times New Roman" w:hAnsi="Times New Roman"/>
                <w:color w:val="000000" w:themeColor="text1"/>
              </w:rPr>
            </w:pPr>
          </w:p>
        </w:tc>
        <w:tc>
          <w:tcPr>
            <w:tcW w:w="510" w:type="dxa"/>
            <w:tcBorders>
              <w:top w:val="nil"/>
              <w:left w:val="nil"/>
              <w:bottom w:val="nil"/>
              <w:right w:val="nil"/>
            </w:tcBorders>
          </w:tcPr>
          <w:p w:rsidR="0097668F" w:rsidRPr="00995194" w:rsidRDefault="0097668F" w:rsidP="0045071E">
            <w:pPr>
              <w:pStyle w:val="a8"/>
              <w:rPr>
                <w:rFonts w:ascii="Times New Roman" w:hAnsi="Times New Roman"/>
                <w:color w:val="000000" w:themeColor="text1"/>
              </w:rPr>
            </w:pPr>
          </w:p>
        </w:tc>
        <w:tc>
          <w:tcPr>
            <w:tcW w:w="1623" w:type="dxa"/>
            <w:tcBorders>
              <w:top w:val="single" w:sz="4" w:space="0" w:color="auto"/>
              <w:left w:val="nil"/>
              <w:bottom w:val="nil"/>
              <w:right w:val="nil"/>
            </w:tcBorders>
          </w:tcPr>
          <w:p w:rsidR="0097668F" w:rsidRPr="00995194" w:rsidRDefault="0097668F" w:rsidP="0045071E">
            <w:pPr>
              <w:pStyle w:val="a8"/>
              <w:rPr>
                <w:rFonts w:ascii="Times New Roman" w:hAnsi="Times New Roman"/>
                <w:color w:val="000000" w:themeColor="text1"/>
              </w:rPr>
            </w:pPr>
            <w:r w:rsidRPr="00995194">
              <w:rPr>
                <w:rFonts w:ascii="Times New Roman" w:hAnsi="Times New Roman"/>
                <w:color w:val="000000" w:themeColor="text1"/>
              </w:rPr>
              <w:t xml:space="preserve">      (подпись)</w:t>
            </w:r>
          </w:p>
        </w:tc>
        <w:tc>
          <w:tcPr>
            <w:tcW w:w="403" w:type="dxa"/>
            <w:tcBorders>
              <w:top w:val="nil"/>
              <w:left w:val="nil"/>
              <w:bottom w:val="nil"/>
              <w:right w:val="nil"/>
            </w:tcBorders>
          </w:tcPr>
          <w:p w:rsidR="0097668F" w:rsidRPr="00995194" w:rsidRDefault="0097668F" w:rsidP="0045071E">
            <w:pPr>
              <w:pStyle w:val="a8"/>
              <w:rPr>
                <w:rFonts w:ascii="Times New Roman" w:hAnsi="Times New Roman"/>
                <w:color w:val="000000" w:themeColor="text1"/>
              </w:rPr>
            </w:pPr>
          </w:p>
        </w:tc>
        <w:tc>
          <w:tcPr>
            <w:tcW w:w="2793" w:type="dxa"/>
            <w:tcBorders>
              <w:top w:val="single" w:sz="4" w:space="0" w:color="auto"/>
              <w:left w:val="nil"/>
              <w:bottom w:val="nil"/>
              <w:right w:val="nil"/>
            </w:tcBorders>
          </w:tcPr>
          <w:p w:rsidR="0097668F" w:rsidRPr="00995194" w:rsidRDefault="0097668F" w:rsidP="0045071E">
            <w:pPr>
              <w:pStyle w:val="a8"/>
              <w:rPr>
                <w:rFonts w:ascii="Times New Roman" w:hAnsi="Times New Roman"/>
                <w:color w:val="000000" w:themeColor="text1"/>
              </w:rPr>
            </w:pPr>
            <w:r w:rsidRPr="00995194">
              <w:rPr>
                <w:rFonts w:ascii="Times New Roman" w:hAnsi="Times New Roman"/>
                <w:color w:val="000000" w:themeColor="text1"/>
              </w:rPr>
              <w:t xml:space="preserve">                    (Ф.И.О)</w:t>
            </w:r>
          </w:p>
        </w:tc>
      </w:tr>
    </w:tbl>
    <w:p w:rsidR="0097668F" w:rsidRPr="00995194" w:rsidRDefault="0097668F" w:rsidP="0097668F">
      <w:pPr>
        <w:pStyle w:val="a8"/>
        <w:rPr>
          <w:rFonts w:ascii="Times New Roman" w:hAnsi="Times New Roman"/>
          <w:color w:val="000000" w:themeColor="text1"/>
        </w:rPr>
      </w:pPr>
    </w:p>
    <w:p w:rsidR="003672B5" w:rsidRPr="00995194" w:rsidRDefault="0097668F" w:rsidP="0097668F">
      <w:pPr>
        <w:pStyle w:val="ConsPlusNormal"/>
        <w:jc w:val="right"/>
        <w:rPr>
          <w:rFonts w:ascii="Courier New" w:eastAsiaTheme="minorHAnsi" w:hAnsi="Courier New" w:cs="Courier New"/>
          <w:color w:val="000000" w:themeColor="text1"/>
          <w:lang w:eastAsia="en-US"/>
        </w:rPr>
      </w:pPr>
      <w:r w:rsidRPr="00995194">
        <w:rPr>
          <w:rFonts w:ascii="Times New Roman" w:hAnsi="Times New Roman"/>
          <w:color w:val="000000" w:themeColor="text1"/>
        </w:rPr>
        <w:t>________________________</w:t>
      </w: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3672B5" w:rsidRDefault="003672B5" w:rsidP="001418F7">
      <w:pPr>
        <w:pStyle w:val="ConsPlusNormal"/>
        <w:jc w:val="right"/>
        <w:rPr>
          <w:rFonts w:ascii="Courier New" w:eastAsiaTheme="minorHAnsi" w:hAnsi="Courier New" w:cs="Courier New"/>
          <w:color w:val="000000" w:themeColor="text1"/>
          <w:lang w:eastAsia="en-US"/>
        </w:rPr>
      </w:pPr>
    </w:p>
    <w:p w:rsidR="00C53DF7" w:rsidRDefault="00C53DF7" w:rsidP="001418F7">
      <w:pPr>
        <w:pStyle w:val="ConsPlusNormal"/>
        <w:jc w:val="right"/>
        <w:rPr>
          <w:rFonts w:ascii="Courier New" w:eastAsiaTheme="minorHAnsi" w:hAnsi="Courier New" w:cs="Courier New"/>
          <w:color w:val="000000" w:themeColor="text1"/>
          <w:lang w:eastAsia="en-US"/>
        </w:rPr>
      </w:pPr>
    </w:p>
    <w:p w:rsidR="00C53DF7" w:rsidRPr="00995194" w:rsidRDefault="00C53DF7" w:rsidP="001418F7">
      <w:pPr>
        <w:pStyle w:val="ConsPlusNormal"/>
        <w:jc w:val="right"/>
        <w:rPr>
          <w:rFonts w:ascii="Courier New" w:eastAsiaTheme="minorHAnsi" w:hAnsi="Courier New" w:cs="Courier New"/>
          <w:color w:val="000000" w:themeColor="text1"/>
          <w:lang w:eastAsia="en-US"/>
        </w:rPr>
      </w:pPr>
    </w:p>
    <w:p w:rsidR="003672B5" w:rsidRPr="00995194" w:rsidRDefault="003672B5" w:rsidP="001418F7">
      <w:pPr>
        <w:pStyle w:val="ConsPlusNormal"/>
        <w:jc w:val="right"/>
        <w:rPr>
          <w:rFonts w:ascii="Courier New" w:eastAsiaTheme="minorHAnsi" w:hAnsi="Courier New" w:cs="Courier New"/>
          <w:color w:val="000000" w:themeColor="text1"/>
          <w:lang w:eastAsia="en-US"/>
        </w:rPr>
      </w:pPr>
    </w:p>
    <w:p w:rsidR="001418F7" w:rsidRPr="00995194" w:rsidRDefault="001418F7" w:rsidP="001418F7">
      <w:pPr>
        <w:pStyle w:val="ConsPlusNormal"/>
        <w:jc w:val="right"/>
        <w:rPr>
          <w:rFonts w:ascii="Courier New" w:eastAsiaTheme="minorHAnsi" w:hAnsi="Courier New" w:cs="Courier New"/>
          <w:color w:val="000000" w:themeColor="text1"/>
          <w:lang w:eastAsia="en-US"/>
        </w:rPr>
      </w:pPr>
      <w:r w:rsidRPr="00995194">
        <w:rPr>
          <w:rFonts w:ascii="Courier New" w:eastAsiaTheme="minorHAnsi" w:hAnsi="Courier New" w:cs="Courier New"/>
          <w:color w:val="000000" w:themeColor="text1"/>
          <w:lang w:eastAsia="en-US"/>
        </w:rPr>
        <w:t xml:space="preserve">Приложение № </w:t>
      </w:r>
      <w:r w:rsidR="000D74F4">
        <w:rPr>
          <w:rFonts w:ascii="Courier New" w:eastAsiaTheme="minorHAnsi" w:hAnsi="Courier New" w:cs="Courier New"/>
          <w:color w:val="000000" w:themeColor="text1"/>
          <w:lang w:eastAsia="en-US"/>
        </w:rPr>
        <w:t>3</w:t>
      </w:r>
      <w:r w:rsidRPr="00995194">
        <w:rPr>
          <w:rFonts w:ascii="Courier New" w:eastAsiaTheme="minorHAnsi" w:hAnsi="Courier New" w:cs="Courier New"/>
          <w:color w:val="000000" w:themeColor="text1"/>
          <w:lang w:eastAsia="en-US"/>
        </w:rPr>
        <w:t xml:space="preserve"> </w:t>
      </w:r>
      <w:proofErr w:type="gramStart"/>
      <w:r w:rsidRPr="00995194">
        <w:rPr>
          <w:rFonts w:ascii="Courier New" w:eastAsiaTheme="minorHAnsi" w:hAnsi="Courier New" w:cs="Courier New"/>
          <w:color w:val="000000" w:themeColor="text1"/>
          <w:lang w:eastAsia="en-US"/>
        </w:rPr>
        <w:t>к</w:t>
      </w:r>
      <w:proofErr w:type="gramEnd"/>
      <w:r w:rsidRPr="00995194">
        <w:rPr>
          <w:rFonts w:ascii="Courier New" w:eastAsiaTheme="minorHAnsi" w:hAnsi="Courier New" w:cs="Courier New"/>
          <w:color w:val="000000" w:themeColor="text1"/>
          <w:lang w:eastAsia="en-US"/>
        </w:rPr>
        <w:t xml:space="preserve"> </w:t>
      </w:r>
    </w:p>
    <w:p w:rsidR="001418F7" w:rsidRPr="00995194" w:rsidRDefault="001418F7" w:rsidP="001418F7">
      <w:pPr>
        <w:pStyle w:val="ConsPlusNormal"/>
        <w:jc w:val="right"/>
        <w:rPr>
          <w:rFonts w:ascii="Courier New" w:eastAsiaTheme="minorHAnsi" w:hAnsi="Courier New" w:cs="Courier New"/>
          <w:color w:val="000000" w:themeColor="text1"/>
          <w:lang w:eastAsia="en-US"/>
        </w:rPr>
      </w:pPr>
      <w:r w:rsidRPr="00995194">
        <w:rPr>
          <w:rFonts w:ascii="Courier New" w:eastAsiaTheme="minorHAnsi" w:hAnsi="Courier New" w:cs="Courier New"/>
          <w:color w:val="000000" w:themeColor="text1"/>
          <w:lang w:eastAsia="en-US"/>
        </w:rPr>
        <w:t xml:space="preserve">Административному регламенту </w:t>
      </w:r>
    </w:p>
    <w:p w:rsidR="001418F7" w:rsidRPr="00995194" w:rsidRDefault="001418F7" w:rsidP="001418F7">
      <w:pPr>
        <w:pStyle w:val="ConsPlusNormal"/>
        <w:jc w:val="right"/>
        <w:rPr>
          <w:rFonts w:ascii="Courier New" w:eastAsiaTheme="minorHAnsi" w:hAnsi="Courier New" w:cs="Courier New"/>
          <w:color w:val="000000" w:themeColor="text1"/>
          <w:lang w:eastAsia="en-US"/>
        </w:rPr>
      </w:pPr>
    </w:p>
    <w:p w:rsidR="001418F7" w:rsidRPr="009C4B94" w:rsidRDefault="001418F7" w:rsidP="001418F7">
      <w:pPr>
        <w:pStyle w:val="ConsPlusNormal"/>
        <w:widowControl/>
        <w:ind w:firstLine="0"/>
        <w:jc w:val="center"/>
        <w:rPr>
          <w:rFonts w:ascii="Times New Roman" w:hAnsi="Times New Roman" w:cs="Times New Roman"/>
          <w:color w:val="000000" w:themeColor="text1"/>
          <w:sz w:val="28"/>
          <w:szCs w:val="28"/>
        </w:rPr>
      </w:pPr>
    </w:p>
    <w:p w:rsidR="001418F7" w:rsidRPr="009C4B94" w:rsidRDefault="001418F7" w:rsidP="001418F7">
      <w:pPr>
        <w:pStyle w:val="ConsPlusNormal"/>
        <w:widowControl/>
        <w:ind w:firstLine="0"/>
        <w:jc w:val="center"/>
        <w:rPr>
          <w:rFonts w:ascii="Times New Roman" w:eastAsiaTheme="minorHAnsi" w:hAnsi="Times New Roman" w:cs="Times New Roman"/>
          <w:color w:val="000000" w:themeColor="text1"/>
          <w:sz w:val="24"/>
          <w:szCs w:val="24"/>
          <w:lang w:eastAsia="en-US"/>
        </w:rPr>
      </w:pPr>
      <w:r w:rsidRPr="009C4B94">
        <w:rPr>
          <w:rFonts w:ascii="Times New Roman" w:eastAsiaTheme="minorHAnsi" w:hAnsi="Times New Roman" w:cs="Times New Roman"/>
          <w:color w:val="000000" w:themeColor="text1"/>
          <w:sz w:val="24"/>
          <w:szCs w:val="24"/>
          <w:lang w:eastAsia="en-US"/>
        </w:rPr>
        <w:t xml:space="preserve">Блок-схема </w:t>
      </w:r>
    </w:p>
    <w:p w:rsidR="001418F7" w:rsidRPr="009C4B94" w:rsidRDefault="001418F7" w:rsidP="001418F7">
      <w:pPr>
        <w:pStyle w:val="ConsPlusNormal"/>
        <w:widowControl/>
        <w:ind w:firstLine="0"/>
        <w:jc w:val="center"/>
        <w:rPr>
          <w:rFonts w:ascii="Times New Roman" w:eastAsiaTheme="minorHAnsi" w:hAnsi="Times New Roman" w:cs="Times New Roman"/>
          <w:color w:val="000000" w:themeColor="text1"/>
          <w:sz w:val="24"/>
          <w:szCs w:val="24"/>
          <w:lang w:eastAsia="en-US"/>
        </w:rPr>
      </w:pPr>
      <w:r w:rsidRPr="009C4B94">
        <w:rPr>
          <w:rFonts w:ascii="Times New Roman" w:eastAsiaTheme="minorHAnsi" w:hAnsi="Times New Roman" w:cs="Times New Roman"/>
          <w:color w:val="000000" w:themeColor="text1"/>
          <w:sz w:val="24"/>
          <w:szCs w:val="24"/>
          <w:lang w:eastAsia="en-US"/>
        </w:rPr>
        <w:t>выполнения муниципальной услуги «</w:t>
      </w:r>
      <w:r w:rsidR="00F62E3D" w:rsidRPr="009C4B94">
        <w:rPr>
          <w:rFonts w:ascii="Times New Roman" w:eastAsiaTheme="minorHAnsi" w:hAnsi="Times New Roman" w:cs="Times New Roman"/>
          <w:color w:val="000000" w:themeColor="text1"/>
          <w:sz w:val="24"/>
          <w:szCs w:val="24"/>
          <w:lang w:eastAsia="en-US"/>
        </w:rPr>
        <w:t>Согласование переустройства и (или) перепланировки жилого помещения</w:t>
      </w:r>
      <w:r w:rsidRPr="009C4B94">
        <w:rPr>
          <w:rFonts w:ascii="Times New Roman" w:eastAsiaTheme="minorHAnsi" w:hAnsi="Times New Roman" w:cs="Times New Roman"/>
          <w:color w:val="000000" w:themeColor="text1"/>
          <w:sz w:val="24"/>
          <w:szCs w:val="24"/>
          <w:lang w:eastAsia="en-US"/>
        </w:rPr>
        <w:t>»</w:t>
      </w:r>
    </w:p>
    <w:p w:rsidR="001418F7" w:rsidRPr="009C4B94" w:rsidRDefault="001418F7" w:rsidP="001418F7">
      <w:pPr>
        <w:pStyle w:val="ConsPlusNormal"/>
        <w:widowControl/>
        <w:ind w:firstLine="0"/>
        <w:jc w:val="center"/>
        <w:rPr>
          <w:rFonts w:ascii="Times New Roman" w:eastAsiaTheme="minorHAnsi" w:hAnsi="Times New Roman" w:cs="Times New Roman"/>
          <w:color w:val="000000" w:themeColor="text1"/>
          <w:sz w:val="24"/>
          <w:szCs w:val="24"/>
          <w:lang w:eastAsia="en-US"/>
        </w:rPr>
      </w:pPr>
    </w:p>
    <w:p w:rsidR="001418F7" w:rsidRPr="009C4B94" w:rsidRDefault="001418F7" w:rsidP="001418F7">
      <w:pPr>
        <w:pStyle w:val="ConsPlusNormal"/>
        <w:widowControl/>
        <w:ind w:firstLine="0"/>
        <w:jc w:val="center"/>
        <w:rPr>
          <w:rFonts w:ascii="Times New Roman" w:hAnsi="Times New Roman" w:cs="Times New Roman"/>
          <w:color w:val="000000" w:themeColor="text1"/>
          <w:sz w:val="28"/>
          <w:szCs w:val="28"/>
        </w:rPr>
      </w:pPr>
      <w:r w:rsidRPr="009C4B94">
        <w:rPr>
          <w:rFonts w:ascii="Times New Roman" w:eastAsiaTheme="minorHAnsi" w:hAnsi="Times New Roman" w:cs="Times New Roman"/>
          <w:color w:val="000000" w:themeColor="text1"/>
          <w:sz w:val="24"/>
          <w:szCs w:val="24"/>
          <w:lang w:eastAsia="en-US"/>
        </w:rPr>
        <w:t xml:space="preserve">1. Выдача разрешения на установку и эксплуатацию рекламной конструкции </w:t>
      </w:r>
    </w:p>
    <w:p w:rsidR="002D7AB0" w:rsidRPr="009C4B94" w:rsidRDefault="002D7AB0" w:rsidP="002D7AB0">
      <w:pPr>
        <w:widowControl w:val="0"/>
        <w:tabs>
          <w:tab w:val="left" w:pos="1594"/>
        </w:tabs>
        <w:suppressAutoHyphens/>
        <w:autoSpaceDE w:val="0"/>
        <w:spacing w:after="0" w:line="240" w:lineRule="auto"/>
        <w:ind w:left="-852" w:right="-297"/>
        <w:jc w:val="right"/>
        <w:rPr>
          <w:rFonts w:ascii="Times New Roman" w:hAnsi="Times New Roman" w:cs="Times New Roman"/>
          <w:color w:val="000000" w:themeColor="text1"/>
          <w:szCs w:val="28"/>
        </w:rPr>
      </w:pPr>
    </w:p>
    <w:p w:rsidR="002D7AB0" w:rsidRPr="009C4B94" w:rsidRDefault="004C387D" w:rsidP="002D7AB0">
      <w:pPr>
        <w:jc w:val="center"/>
        <w:rPr>
          <w:rFonts w:ascii="Times New Roman" w:hAnsi="Times New Roman" w:cs="Times New Roman"/>
          <w:color w:val="000000" w:themeColor="text1"/>
          <w:sz w:val="24"/>
          <w:szCs w:val="24"/>
        </w:rPr>
      </w:pPr>
      <w:r w:rsidRPr="009C4B94">
        <w:rPr>
          <w:rFonts w:ascii="Times New Roman" w:hAnsi="Times New Roman" w:cs="Times New Roman"/>
          <w:color w:val="000000" w:themeColor="text1"/>
        </w:rPr>
        <w:pict>
          <v:rect id="_x0000_s1048" style="position:absolute;left:0;text-align:left;margin-left:57.45pt;margin-top:14.3pt;width:284pt;height:29.35pt;z-index:251684864">
            <v:textbox style="mso-next-textbox:#_x0000_s1048">
              <w:txbxContent>
                <w:p w:rsidR="007A1167" w:rsidRDefault="007A1167" w:rsidP="002D7AB0">
                  <w:pPr>
                    <w:spacing w:line="240" w:lineRule="auto"/>
                    <w:jc w:val="center"/>
                  </w:pPr>
                  <w:r>
                    <w:rPr>
                      <w:sz w:val="24"/>
                      <w:szCs w:val="24"/>
                    </w:rPr>
                    <w:t>Прием, регистрация заявления и документов</w:t>
                  </w:r>
                </w:p>
              </w:txbxContent>
            </v:textbox>
          </v:rect>
        </w:pict>
      </w:r>
    </w:p>
    <w:p w:rsidR="002D7AB0" w:rsidRPr="009C4B94" w:rsidRDefault="002D7AB0" w:rsidP="002D7AB0">
      <w:pPr>
        <w:pStyle w:val="11"/>
        <w:spacing w:line="218" w:lineRule="auto"/>
        <w:ind w:right="26" w:firstLine="709"/>
        <w:jc w:val="right"/>
        <w:rPr>
          <w:color w:val="000000" w:themeColor="text1"/>
          <w:szCs w:val="24"/>
        </w:rPr>
      </w:pPr>
    </w:p>
    <w:p w:rsidR="002D7AB0" w:rsidRPr="009C4B94" w:rsidRDefault="004C387D" w:rsidP="002D7AB0">
      <w:pPr>
        <w:pStyle w:val="11"/>
        <w:spacing w:line="218" w:lineRule="auto"/>
        <w:ind w:right="26" w:firstLine="709"/>
        <w:jc w:val="right"/>
        <w:rPr>
          <w:color w:val="000000" w:themeColor="text1"/>
          <w:szCs w:val="24"/>
        </w:rPr>
      </w:pPr>
      <w:r w:rsidRPr="009C4B94">
        <w:rPr>
          <w:color w:val="000000" w:themeColor="text1"/>
        </w:rPr>
        <w:pict>
          <v:line id="_x0000_s1049" style="position:absolute;left:0;text-align:left;z-index:251685888" from="202.2pt,6.6pt" to="202.2pt,24.6pt">
            <v:stroke endarrow="block"/>
          </v:line>
        </w:pict>
      </w:r>
    </w:p>
    <w:p w:rsidR="002D7AB0" w:rsidRPr="009C4B94" w:rsidRDefault="004C387D" w:rsidP="002D7AB0">
      <w:pPr>
        <w:pStyle w:val="11"/>
        <w:spacing w:line="218" w:lineRule="auto"/>
        <w:ind w:right="26" w:firstLine="709"/>
        <w:jc w:val="right"/>
        <w:rPr>
          <w:color w:val="000000" w:themeColor="text1"/>
          <w:szCs w:val="24"/>
        </w:rPr>
      </w:pPr>
      <w:r w:rsidRPr="009C4B94">
        <w:rPr>
          <w:noProof/>
          <w:color w:val="000000" w:themeColor="text1"/>
          <w:szCs w:val="24"/>
          <w:lang w:eastAsia="en-US"/>
        </w:rPr>
        <w:pict>
          <v:shapetype id="_x0000_t202" coordsize="21600,21600" o:spt="202" path="m,l,21600r21600,l21600,xe">
            <v:stroke joinstyle="miter"/>
            <v:path gradientshapeok="t" o:connecttype="rect"/>
          </v:shapetype>
          <v:shape id="_x0000_s1050" type="#_x0000_t202" style="position:absolute;left:0;text-align:left;margin-left:36.45pt;margin-top:12.05pt;width:305pt;height:20pt;z-index:251686912;mso-width-relative:margin;mso-height-relative:margin">
            <v:textbox style="mso-next-textbox:#_x0000_s1050">
              <w:txbxContent>
                <w:p w:rsidR="007A1167" w:rsidRPr="002D3F44" w:rsidRDefault="007A1167" w:rsidP="002D7AB0">
                  <w:pPr>
                    <w:jc w:val="center"/>
                    <w:rPr>
                      <w:sz w:val="24"/>
                      <w:szCs w:val="24"/>
                    </w:rPr>
                  </w:pPr>
                  <w:r w:rsidRPr="002D3F44">
                    <w:rPr>
                      <w:sz w:val="24"/>
                      <w:szCs w:val="24"/>
                    </w:rPr>
                    <w:t>Проверка документов на наличие оснований для отказа</w:t>
                  </w:r>
                </w:p>
              </w:txbxContent>
            </v:textbox>
          </v:shape>
        </w:pict>
      </w:r>
    </w:p>
    <w:p w:rsidR="002D7AB0" w:rsidRPr="009C4B94" w:rsidRDefault="002D7AB0" w:rsidP="002D7AB0">
      <w:pPr>
        <w:pStyle w:val="11"/>
        <w:spacing w:line="218" w:lineRule="auto"/>
        <w:ind w:right="26" w:firstLine="709"/>
        <w:jc w:val="right"/>
        <w:rPr>
          <w:color w:val="000000" w:themeColor="text1"/>
          <w:szCs w:val="24"/>
        </w:rPr>
      </w:pPr>
    </w:p>
    <w:p w:rsidR="002D7AB0" w:rsidRPr="009C4B94" w:rsidRDefault="002D7AB0" w:rsidP="002D7AB0">
      <w:pPr>
        <w:pStyle w:val="11"/>
        <w:tabs>
          <w:tab w:val="left" w:pos="7200"/>
          <w:tab w:val="right" w:pos="9328"/>
        </w:tabs>
        <w:spacing w:line="218" w:lineRule="auto"/>
        <w:ind w:right="26" w:firstLine="709"/>
        <w:jc w:val="left"/>
        <w:rPr>
          <w:color w:val="000000" w:themeColor="text1"/>
          <w:szCs w:val="24"/>
        </w:rPr>
      </w:pPr>
      <w:r w:rsidRPr="009C4B94">
        <w:rPr>
          <w:color w:val="000000" w:themeColor="text1"/>
          <w:szCs w:val="24"/>
        </w:rPr>
        <w:tab/>
        <w:t>да</w:t>
      </w:r>
      <w:r w:rsidRPr="009C4B94">
        <w:rPr>
          <w:color w:val="000000" w:themeColor="text1"/>
          <w:szCs w:val="24"/>
        </w:rPr>
        <w:tab/>
      </w:r>
      <w:r w:rsidR="004C387D" w:rsidRPr="009C4B94">
        <w:rPr>
          <w:noProof/>
          <w:snapToGrid/>
          <w:color w:val="000000" w:themeColor="text1"/>
          <w:szCs w:val="24"/>
        </w:rPr>
        <w:pict>
          <v:shapetype id="_x0000_t32" coordsize="21600,21600" o:spt="32" o:oned="t" path="m,l21600,21600e" filled="f">
            <v:path arrowok="t" fillok="f" o:connecttype="none"/>
            <o:lock v:ext="edit" shapetype="t"/>
          </v:shapetype>
          <v:shape id="_x0000_s1051" type="#_x0000_t32" style="position:absolute;left:0;text-align:left;margin-left:202.2pt;margin-top:7pt;width:0;height:15.75pt;z-index:251687936;mso-position-horizontal-relative:text;mso-position-vertical-relative:text" o:connectortype="straight">
            <v:stroke endarrow="block"/>
          </v:shape>
        </w:pict>
      </w:r>
      <w:r w:rsidR="004C387D" w:rsidRPr="009C4B94">
        <w:rPr>
          <w:noProof/>
          <w:color w:val="000000" w:themeColor="text1"/>
          <w:szCs w:val="24"/>
        </w:rPr>
        <w:pict>
          <v:shape id="_x0000_s1052" type="#_x0000_t32" style="position:absolute;left:0;text-align:left;margin-left:339.2pt;margin-top:7pt;width:26.25pt;height:24.95pt;z-index:251688960;mso-position-horizontal-relative:text;mso-position-vertical-relative:text" o:connectortype="straight">
            <v:stroke endarrow="block"/>
          </v:shape>
        </w:pict>
      </w:r>
    </w:p>
    <w:p w:rsidR="002D7AB0" w:rsidRPr="009C4B94" w:rsidRDefault="004C387D" w:rsidP="002D7AB0">
      <w:pPr>
        <w:pStyle w:val="11"/>
        <w:tabs>
          <w:tab w:val="left" w:pos="4275"/>
          <w:tab w:val="right" w:pos="9328"/>
        </w:tabs>
        <w:spacing w:line="218" w:lineRule="auto"/>
        <w:ind w:right="26" w:firstLine="709"/>
        <w:jc w:val="left"/>
        <w:rPr>
          <w:color w:val="000000" w:themeColor="text1"/>
          <w:szCs w:val="24"/>
        </w:rPr>
      </w:pPr>
      <w:r w:rsidRPr="009C4B94">
        <w:rPr>
          <w:noProof/>
          <w:color w:val="000000" w:themeColor="text1"/>
          <w:szCs w:val="24"/>
        </w:rPr>
        <w:pict>
          <v:rect id="_x0000_s1053" style="position:absolute;left:0;text-align:left;margin-left:365.45pt;margin-top:3.45pt;width:117.25pt;height:58.4pt;z-index:251689984">
            <v:textbox style="mso-next-textbox:#_x0000_s1053">
              <w:txbxContent>
                <w:p w:rsidR="007A1167" w:rsidRPr="00CC48EC" w:rsidRDefault="007A1167" w:rsidP="002D7AB0">
                  <w:pPr>
                    <w:jc w:val="center"/>
                    <w:rPr>
                      <w:sz w:val="24"/>
                      <w:szCs w:val="24"/>
                    </w:rPr>
                  </w:pPr>
                  <w:r>
                    <w:rPr>
                      <w:sz w:val="24"/>
                      <w:szCs w:val="24"/>
                    </w:rPr>
                    <w:t>Уведомление об отказе в приеме документов</w:t>
                  </w:r>
                </w:p>
              </w:txbxContent>
            </v:textbox>
          </v:rect>
        </w:pict>
      </w:r>
      <w:r w:rsidR="002D7AB0" w:rsidRPr="009C4B94">
        <w:rPr>
          <w:color w:val="000000" w:themeColor="text1"/>
          <w:szCs w:val="24"/>
        </w:rPr>
        <w:tab/>
        <w:t>нет</w:t>
      </w:r>
      <w:r w:rsidR="002D7AB0" w:rsidRPr="009C4B94">
        <w:rPr>
          <w:color w:val="000000" w:themeColor="text1"/>
          <w:szCs w:val="24"/>
        </w:rPr>
        <w:tab/>
      </w:r>
    </w:p>
    <w:p w:rsidR="002D7AB0" w:rsidRPr="009C4B94" w:rsidRDefault="004C387D" w:rsidP="002D7AB0">
      <w:pPr>
        <w:pStyle w:val="11"/>
        <w:spacing w:line="218" w:lineRule="auto"/>
        <w:ind w:right="26" w:firstLine="709"/>
        <w:jc w:val="right"/>
        <w:rPr>
          <w:color w:val="000000" w:themeColor="text1"/>
          <w:szCs w:val="24"/>
        </w:rPr>
      </w:pPr>
      <w:r w:rsidRPr="009C4B94">
        <w:rPr>
          <w:noProof/>
          <w:snapToGrid/>
          <w:color w:val="000000" w:themeColor="text1"/>
          <w:szCs w:val="24"/>
        </w:rPr>
        <w:pict>
          <v:rect id="_x0000_s1054" style="position:absolute;left:0;text-align:left;margin-left:70.05pt;margin-top:2.95pt;width:249.45pt;height:22.5pt;z-index:251691008">
            <v:textbox style="mso-next-textbox:#_x0000_s1054">
              <w:txbxContent>
                <w:p w:rsidR="007A1167" w:rsidRPr="00CC48EC" w:rsidRDefault="007A1167" w:rsidP="002D7AB0">
                  <w:pPr>
                    <w:jc w:val="center"/>
                    <w:rPr>
                      <w:sz w:val="24"/>
                      <w:szCs w:val="24"/>
                    </w:rPr>
                  </w:pPr>
                  <w:r>
                    <w:rPr>
                      <w:sz w:val="24"/>
                      <w:szCs w:val="24"/>
                    </w:rPr>
                    <w:t>Уведомление о приеме документов</w:t>
                  </w:r>
                </w:p>
              </w:txbxContent>
            </v:textbox>
          </v:rect>
        </w:pict>
      </w:r>
    </w:p>
    <w:p w:rsidR="002D7AB0" w:rsidRPr="009C4B94" w:rsidRDefault="004C387D" w:rsidP="002D7AB0">
      <w:pPr>
        <w:pStyle w:val="11"/>
        <w:spacing w:line="218" w:lineRule="auto"/>
        <w:ind w:right="26" w:firstLine="709"/>
        <w:jc w:val="right"/>
        <w:rPr>
          <w:color w:val="000000" w:themeColor="text1"/>
          <w:szCs w:val="24"/>
        </w:rPr>
      </w:pPr>
      <w:r w:rsidRPr="009C4B94">
        <w:rPr>
          <w:noProof/>
          <w:snapToGrid/>
          <w:color w:val="000000" w:themeColor="text1"/>
          <w:szCs w:val="24"/>
        </w:rPr>
        <w:pict>
          <v:shape id="_x0000_s1055" type="#_x0000_t32" style="position:absolute;left:0;text-align:left;margin-left:202.2pt;margin-top:7.65pt;width:0;height:21.9pt;z-index:251692032" o:connectortype="straight">
            <v:stroke endarrow="block"/>
          </v:shape>
        </w:pict>
      </w:r>
    </w:p>
    <w:p w:rsidR="002D7AB0" w:rsidRPr="009C4B94" w:rsidRDefault="002D7AB0" w:rsidP="002D7AB0">
      <w:pPr>
        <w:pStyle w:val="11"/>
        <w:spacing w:line="218" w:lineRule="auto"/>
        <w:ind w:right="26" w:firstLine="709"/>
        <w:jc w:val="right"/>
        <w:rPr>
          <w:color w:val="000000" w:themeColor="text1"/>
          <w:szCs w:val="24"/>
        </w:rPr>
      </w:pPr>
    </w:p>
    <w:p w:rsidR="002D7AB0" w:rsidRPr="009C4B94" w:rsidRDefault="004C387D" w:rsidP="002D7AB0">
      <w:pPr>
        <w:pStyle w:val="11"/>
        <w:spacing w:line="218" w:lineRule="auto"/>
        <w:ind w:right="26" w:firstLine="709"/>
        <w:jc w:val="right"/>
        <w:rPr>
          <w:color w:val="000000" w:themeColor="text1"/>
          <w:szCs w:val="24"/>
        </w:rPr>
      </w:pPr>
      <w:r w:rsidRPr="009C4B94">
        <w:rPr>
          <w:noProof/>
          <w:snapToGrid/>
          <w:color w:val="000000" w:themeColor="text1"/>
          <w:szCs w:val="24"/>
        </w:rPr>
        <w:pict>
          <v:rect id="_x0000_s1056" style="position:absolute;left:0;text-align:left;margin-left:70.05pt;margin-top:7.2pt;width:245.8pt;height:44.1pt;z-index:251693056">
            <v:textbox style="mso-next-textbox:#_x0000_s1056">
              <w:txbxContent>
                <w:p w:rsidR="007A1167" w:rsidRPr="003E2652" w:rsidRDefault="007A1167" w:rsidP="002D7AB0">
                  <w:pPr>
                    <w:jc w:val="center"/>
                    <w:rPr>
                      <w:sz w:val="24"/>
                      <w:szCs w:val="24"/>
                    </w:rPr>
                  </w:pPr>
                  <w:r>
                    <w:rPr>
                      <w:sz w:val="24"/>
                      <w:szCs w:val="24"/>
                    </w:rPr>
                    <w:t xml:space="preserve">Формирование и направление </w:t>
                  </w:r>
                  <w:r w:rsidRPr="003E2652">
                    <w:rPr>
                      <w:sz w:val="24"/>
                      <w:szCs w:val="24"/>
                    </w:rPr>
                    <w:t>межведомственных запросов</w:t>
                  </w:r>
                  <w:r>
                    <w:rPr>
                      <w:sz w:val="24"/>
                      <w:szCs w:val="24"/>
                    </w:rPr>
                    <w:t xml:space="preserve"> </w:t>
                  </w:r>
                </w:p>
              </w:txbxContent>
            </v:textbox>
          </v:rect>
        </w:pict>
      </w:r>
    </w:p>
    <w:p w:rsidR="002D7AB0" w:rsidRPr="009C4B94" w:rsidRDefault="002D7AB0" w:rsidP="002D7AB0">
      <w:pPr>
        <w:pStyle w:val="11"/>
        <w:spacing w:line="218" w:lineRule="auto"/>
        <w:ind w:right="26" w:firstLine="709"/>
        <w:jc w:val="right"/>
        <w:rPr>
          <w:color w:val="000000" w:themeColor="text1"/>
          <w:szCs w:val="24"/>
        </w:rPr>
      </w:pPr>
    </w:p>
    <w:p w:rsidR="002D7AB0" w:rsidRPr="009C4B94" w:rsidRDefault="002D7AB0" w:rsidP="002D7AB0">
      <w:pPr>
        <w:pStyle w:val="11"/>
        <w:spacing w:line="218" w:lineRule="auto"/>
        <w:ind w:right="26" w:firstLine="709"/>
        <w:jc w:val="right"/>
        <w:rPr>
          <w:color w:val="000000" w:themeColor="text1"/>
          <w:szCs w:val="24"/>
        </w:rPr>
      </w:pPr>
    </w:p>
    <w:p w:rsidR="002D7AB0" w:rsidRPr="009C4B94" w:rsidRDefault="002D7AB0" w:rsidP="002D7AB0">
      <w:pPr>
        <w:pStyle w:val="11"/>
        <w:spacing w:line="218" w:lineRule="auto"/>
        <w:ind w:right="26" w:firstLine="709"/>
        <w:jc w:val="right"/>
        <w:rPr>
          <w:color w:val="000000" w:themeColor="text1"/>
          <w:szCs w:val="24"/>
        </w:rPr>
      </w:pPr>
    </w:p>
    <w:p w:rsidR="002D7AB0" w:rsidRPr="009C4B94" w:rsidRDefault="004C387D" w:rsidP="002D7AB0">
      <w:pPr>
        <w:pStyle w:val="11"/>
        <w:spacing w:line="218" w:lineRule="auto"/>
        <w:ind w:right="26" w:firstLine="709"/>
        <w:jc w:val="right"/>
        <w:rPr>
          <w:color w:val="000000" w:themeColor="text1"/>
          <w:szCs w:val="24"/>
        </w:rPr>
      </w:pPr>
      <w:r w:rsidRPr="009C4B94">
        <w:rPr>
          <w:noProof/>
          <w:snapToGrid/>
          <w:color w:val="000000" w:themeColor="text1"/>
          <w:szCs w:val="24"/>
        </w:rPr>
        <w:pict>
          <v:shape id="_x0000_s1057" type="#_x0000_t32" style="position:absolute;left:0;text-align:left;margin-left:202.2pt;margin-top:1.15pt;width:0;height:22.5pt;z-index:251694080" o:connectortype="straight">
            <v:stroke endarrow="block"/>
          </v:shape>
        </w:pict>
      </w:r>
    </w:p>
    <w:p w:rsidR="002D7AB0" w:rsidRPr="009C4B94" w:rsidRDefault="004C387D" w:rsidP="002D7AB0">
      <w:pPr>
        <w:pStyle w:val="11"/>
        <w:spacing w:line="218" w:lineRule="auto"/>
        <w:ind w:right="26" w:firstLine="709"/>
        <w:jc w:val="right"/>
        <w:rPr>
          <w:color w:val="000000" w:themeColor="text1"/>
          <w:szCs w:val="24"/>
        </w:rPr>
      </w:pPr>
      <w:r w:rsidRPr="009C4B94">
        <w:rPr>
          <w:color w:val="000000" w:themeColor="text1"/>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58" type="#_x0000_t114" style="position:absolute;left:0;text-align:left;margin-left:44.25pt;margin-top:11.15pt;width:309.2pt;height:65.95pt;z-index:251695104">
            <v:textbox style="mso-next-textbox:#_x0000_s1058">
              <w:txbxContent>
                <w:p w:rsidR="007A1167" w:rsidRDefault="007A1167" w:rsidP="002D7AB0">
                  <w:pPr>
                    <w:spacing w:after="0" w:line="240" w:lineRule="auto"/>
                    <w:ind w:left="-142" w:right="-163"/>
                    <w:jc w:val="center"/>
                    <w:rPr>
                      <w:sz w:val="8"/>
                      <w:szCs w:val="8"/>
                    </w:rPr>
                  </w:pPr>
                </w:p>
                <w:p w:rsidR="007A1167" w:rsidRPr="003E2652" w:rsidRDefault="007A1167" w:rsidP="002D7AB0">
                  <w:pPr>
                    <w:spacing w:after="0" w:line="240" w:lineRule="auto"/>
                    <w:ind w:left="-142" w:right="-163"/>
                    <w:jc w:val="center"/>
                    <w:rPr>
                      <w:sz w:val="24"/>
                      <w:szCs w:val="24"/>
                    </w:rPr>
                  </w:pPr>
                  <w:r>
                    <w:rPr>
                      <w:sz w:val="24"/>
                      <w:szCs w:val="24"/>
                      <w:lang w:eastAsia="ru-RU"/>
                    </w:rPr>
                    <w:t>Р</w:t>
                  </w:r>
                  <w:r w:rsidRPr="003E2652">
                    <w:rPr>
                      <w:sz w:val="24"/>
                      <w:szCs w:val="24"/>
                      <w:lang w:eastAsia="ru-RU"/>
                    </w:rPr>
                    <w:t xml:space="preserve">ассмотрение заявления и представленных документов и принятие решения </w:t>
                  </w:r>
                  <w:r>
                    <w:rPr>
                      <w:sz w:val="24"/>
                      <w:szCs w:val="24"/>
                      <w:lang w:eastAsia="ru-RU"/>
                    </w:rPr>
                    <w:t>по подготовке результата предоставления услуги</w:t>
                  </w:r>
                </w:p>
              </w:txbxContent>
            </v:textbox>
          </v:shape>
        </w:pict>
      </w:r>
    </w:p>
    <w:p w:rsidR="002D7AB0" w:rsidRPr="009C4B94" w:rsidRDefault="004C387D" w:rsidP="002D7AB0">
      <w:pPr>
        <w:pStyle w:val="11"/>
        <w:spacing w:line="218" w:lineRule="auto"/>
        <w:ind w:right="26" w:firstLine="709"/>
        <w:jc w:val="right"/>
        <w:rPr>
          <w:color w:val="000000" w:themeColor="text1"/>
          <w:szCs w:val="24"/>
        </w:rPr>
      </w:pPr>
      <w:r w:rsidRPr="009C4B94">
        <w:rPr>
          <w:noProof/>
          <w:snapToGrid/>
          <w:color w:val="000000" w:themeColor="text1"/>
          <w:szCs w:val="24"/>
        </w:rPr>
        <w:pict>
          <v:line id="_x0000_s1060" style="position:absolute;left:0;text-align:left;z-index:251697152" from="251.45pt,149.7pt" to="296.45pt,194.7pt">
            <v:stroke endarrow="block"/>
          </v:line>
        </w:pict>
      </w:r>
      <w:r w:rsidRPr="009C4B94">
        <w:rPr>
          <w:noProof/>
          <w:snapToGrid/>
          <w:color w:val="000000" w:themeColor="text1"/>
          <w:szCs w:val="24"/>
        </w:rPr>
        <w:pict>
          <v:line id="_x0000_s1061" style="position:absolute;left:0;text-align:left;flip:x;z-index:251698176" from="89.45pt,149.7pt" to="134.45pt,194.7pt">
            <v:stroke endarrow="block"/>
          </v:line>
        </w:pict>
      </w:r>
    </w:p>
    <w:p w:rsidR="002D7AB0" w:rsidRPr="009C4B94" w:rsidRDefault="002D7AB0" w:rsidP="002D7AB0">
      <w:pPr>
        <w:pStyle w:val="11"/>
        <w:spacing w:line="218" w:lineRule="auto"/>
        <w:ind w:right="26" w:firstLine="709"/>
        <w:jc w:val="right"/>
        <w:rPr>
          <w:color w:val="000000" w:themeColor="text1"/>
          <w:szCs w:val="24"/>
        </w:rPr>
      </w:pPr>
    </w:p>
    <w:p w:rsidR="002D7AB0" w:rsidRPr="009C4B94" w:rsidRDefault="002D7AB0" w:rsidP="002D7AB0">
      <w:pPr>
        <w:pStyle w:val="11"/>
        <w:spacing w:line="218" w:lineRule="auto"/>
        <w:ind w:right="26" w:firstLine="709"/>
        <w:jc w:val="right"/>
        <w:rPr>
          <w:color w:val="000000" w:themeColor="text1"/>
          <w:szCs w:val="24"/>
        </w:rPr>
      </w:pPr>
    </w:p>
    <w:p w:rsidR="002D7AB0" w:rsidRPr="009C4B94" w:rsidRDefault="002D7AB0" w:rsidP="002D7AB0">
      <w:pPr>
        <w:pStyle w:val="11"/>
        <w:spacing w:line="218" w:lineRule="auto"/>
        <w:ind w:right="26" w:firstLine="709"/>
        <w:jc w:val="right"/>
        <w:rPr>
          <w:color w:val="000000" w:themeColor="text1"/>
          <w:szCs w:val="24"/>
        </w:rPr>
      </w:pPr>
    </w:p>
    <w:p w:rsidR="002D7AB0" w:rsidRPr="009C4B94" w:rsidRDefault="002D7AB0" w:rsidP="002D7AB0">
      <w:pPr>
        <w:pStyle w:val="11"/>
        <w:ind w:right="28" w:firstLine="709"/>
        <w:jc w:val="right"/>
        <w:rPr>
          <w:color w:val="000000" w:themeColor="text1"/>
          <w:szCs w:val="24"/>
        </w:rPr>
      </w:pPr>
    </w:p>
    <w:p w:rsidR="002D7AB0" w:rsidRPr="009C4B94" w:rsidRDefault="004C387D" w:rsidP="002D7AB0">
      <w:pPr>
        <w:pStyle w:val="11"/>
        <w:ind w:right="28" w:firstLine="709"/>
        <w:jc w:val="right"/>
        <w:rPr>
          <w:color w:val="000000" w:themeColor="text1"/>
          <w:szCs w:val="24"/>
        </w:rPr>
      </w:pPr>
      <w:r w:rsidRPr="009C4B94">
        <w:rPr>
          <w:color w:val="000000" w:themeColor="text1"/>
        </w:rPr>
        <w:pict>
          <v:line id="_x0000_s1062" style="position:absolute;left:0;text-align:left;z-index:251699200" from="202.2pt,.6pt" to="202.2pt,16.1pt">
            <v:stroke endarrow="block"/>
          </v:line>
        </w:pict>
      </w:r>
    </w:p>
    <w:p w:rsidR="002D7AB0" w:rsidRPr="009C4B94" w:rsidRDefault="004C387D" w:rsidP="002D7AB0">
      <w:pPr>
        <w:pStyle w:val="11"/>
        <w:ind w:right="28" w:firstLine="709"/>
        <w:jc w:val="right"/>
        <w:rPr>
          <w:color w:val="000000" w:themeColor="text1"/>
          <w:szCs w:val="24"/>
        </w:rPr>
      </w:pPr>
      <w:r w:rsidRPr="009C4B94">
        <w:rPr>
          <w:noProof/>
          <w:snapToGrid/>
          <w:color w:val="000000" w:themeColor="text1"/>
          <w:szCs w:val="24"/>
        </w:rPr>
        <w:pict>
          <v:roundrect id="_x0000_s1063" style="position:absolute;left:0;text-align:left;margin-left:44.25pt;margin-top:2.3pt;width:313.6pt;height:67.15pt;z-index:251700224" arcsize="10923f">
            <v:textbox style="mso-next-textbox:#_x0000_s1063">
              <w:txbxContent>
                <w:p w:rsidR="007A1167" w:rsidRPr="0079491B" w:rsidRDefault="007A1167" w:rsidP="002D7AB0">
                  <w:pPr>
                    <w:jc w:val="center"/>
                    <w:rPr>
                      <w:sz w:val="24"/>
                      <w:szCs w:val="24"/>
                    </w:rPr>
                  </w:pPr>
                  <w:r>
                    <w:rPr>
                      <w:sz w:val="24"/>
                      <w:szCs w:val="24"/>
                    </w:rPr>
                    <w:t>Регистрация и выдача (направление) заявителю или его представителю результата предоставления муниципальной услуги</w:t>
                  </w:r>
                </w:p>
              </w:txbxContent>
            </v:textbox>
          </v:roundrect>
        </w:pict>
      </w:r>
    </w:p>
    <w:p w:rsidR="002D7AB0" w:rsidRPr="009C4B94" w:rsidRDefault="002D7AB0" w:rsidP="002D7AB0">
      <w:pPr>
        <w:pStyle w:val="11"/>
        <w:ind w:right="28" w:firstLine="709"/>
        <w:jc w:val="right"/>
        <w:rPr>
          <w:color w:val="000000" w:themeColor="text1"/>
          <w:szCs w:val="24"/>
        </w:rPr>
      </w:pPr>
    </w:p>
    <w:p w:rsidR="002D7AB0" w:rsidRPr="009C4B94" w:rsidRDefault="002D7AB0" w:rsidP="002D7AB0">
      <w:pPr>
        <w:pStyle w:val="11"/>
        <w:tabs>
          <w:tab w:val="left" w:pos="1576"/>
          <w:tab w:val="left" w:pos="7268"/>
          <w:tab w:val="right" w:pos="9331"/>
        </w:tabs>
        <w:ind w:right="28" w:firstLine="709"/>
        <w:jc w:val="left"/>
        <w:rPr>
          <w:color w:val="000000" w:themeColor="text1"/>
          <w:szCs w:val="24"/>
        </w:rPr>
      </w:pPr>
      <w:r w:rsidRPr="009C4B94">
        <w:rPr>
          <w:color w:val="000000" w:themeColor="text1"/>
          <w:szCs w:val="24"/>
        </w:rPr>
        <w:tab/>
      </w:r>
      <w:r w:rsidRPr="009C4B94">
        <w:rPr>
          <w:color w:val="000000" w:themeColor="text1"/>
          <w:szCs w:val="24"/>
        </w:rPr>
        <w:tab/>
      </w:r>
    </w:p>
    <w:p w:rsidR="002D7AB0" w:rsidRPr="009C4B94" w:rsidRDefault="002D7AB0" w:rsidP="002D7AB0">
      <w:pPr>
        <w:pStyle w:val="11"/>
        <w:ind w:right="28" w:firstLine="709"/>
        <w:jc w:val="right"/>
        <w:rPr>
          <w:color w:val="000000" w:themeColor="text1"/>
          <w:szCs w:val="24"/>
        </w:rPr>
      </w:pPr>
    </w:p>
    <w:p w:rsidR="002D7AB0" w:rsidRPr="009C4B94" w:rsidRDefault="002D7AB0" w:rsidP="002D7AB0">
      <w:pPr>
        <w:pStyle w:val="11"/>
        <w:ind w:right="28" w:firstLine="709"/>
        <w:jc w:val="right"/>
        <w:rPr>
          <w:color w:val="000000" w:themeColor="text1"/>
          <w:szCs w:val="24"/>
        </w:rPr>
      </w:pPr>
    </w:p>
    <w:p w:rsidR="002D7AB0" w:rsidRPr="009C4B94" w:rsidRDefault="002D7AB0" w:rsidP="002D7AB0">
      <w:pPr>
        <w:pStyle w:val="11"/>
        <w:ind w:right="28" w:firstLine="709"/>
        <w:jc w:val="right"/>
        <w:rPr>
          <w:color w:val="000000" w:themeColor="text1"/>
          <w:szCs w:val="24"/>
        </w:rPr>
      </w:pPr>
    </w:p>
    <w:p w:rsidR="002D7AB0" w:rsidRPr="009C4B94" w:rsidRDefault="002D7AB0" w:rsidP="002D7AB0">
      <w:pPr>
        <w:pStyle w:val="11"/>
        <w:ind w:right="28" w:firstLine="709"/>
        <w:jc w:val="right"/>
        <w:rPr>
          <w:color w:val="000000" w:themeColor="text1"/>
          <w:szCs w:val="24"/>
        </w:rPr>
      </w:pPr>
    </w:p>
    <w:p w:rsidR="002D7AB0" w:rsidRPr="009C4B94" w:rsidRDefault="002D7AB0" w:rsidP="002D7AB0">
      <w:pPr>
        <w:pStyle w:val="11"/>
        <w:tabs>
          <w:tab w:val="left" w:pos="7260"/>
          <w:tab w:val="right" w:pos="9326"/>
        </w:tabs>
        <w:ind w:right="28" w:firstLine="709"/>
        <w:jc w:val="left"/>
        <w:rPr>
          <w:color w:val="000000" w:themeColor="text1"/>
          <w:szCs w:val="24"/>
        </w:rPr>
      </w:pPr>
      <w:r w:rsidRPr="009C4B94">
        <w:rPr>
          <w:color w:val="000000" w:themeColor="text1"/>
          <w:szCs w:val="24"/>
        </w:rPr>
        <w:tab/>
      </w:r>
      <w:r w:rsidRPr="009C4B94">
        <w:rPr>
          <w:color w:val="000000" w:themeColor="text1"/>
          <w:szCs w:val="24"/>
        </w:rPr>
        <w:tab/>
      </w:r>
    </w:p>
    <w:p w:rsidR="002D7AB0" w:rsidRPr="009C4B94" w:rsidRDefault="004C387D" w:rsidP="002D7AB0">
      <w:pPr>
        <w:pStyle w:val="11"/>
        <w:ind w:right="28" w:firstLine="709"/>
        <w:jc w:val="right"/>
        <w:rPr>
          <w:color w:val="000000" w:themeColor="text1"/>
          <w:szCs w:val="24"/>
        </w:rPr>
      </w:pPr>
      <w:r w:rsidRPr="009C4B94">
        <w:rPr>
          <w:color w:val="000000" w:themeColor="text1"/>
        </w:rPr>
        <w:pict>
          <v:rect id="_x0000_s1059" style="position:absolute;left:0;text-align:left;margin-left:-9pt;margin-top:6.6pt;width:198.8pt;height:87.9pt;z-index:251696128">
            <v:textbox style="mso-next-textbox:#_x0000_s1059">
              <w:txbxContent>
                <w:p w:rsidR="007A1167" w:rsidRPr="00B84D01" w:rsidRDefault="007A1167" w:rsidP="00B84D01">
                  <w:pPr>
                    <w:rPr>
                      <w:sz w:val="24"/>
                      <w:szCs w:val="24"/>
                    </w:rPr>
                  </w:pPr>
                  <w:r w:rsidRPr="00B84D01">
                    <w:rPr>
                      <w:sz w:val="24"/>
                      <w:szCs w:val="24"/>
                    </w:rPr>
                    <w:t>Выдача (направление) решения о согласовании переустройства и (или) перепланировки жилого помещения</w:t>
                  </w:r>
                </w:p>
              </w:txbxContent>
            </v:textbox>
          </v:rect>
        </w:pict>
      </w:r>
      <w:r w:rsidRPr="009C4B94">
        <w:rPr>
          <w:color w:val="000000" w:themeColor="text1"/>
        </w:rPr>
        <w:pict>
          <v:rect id="_x0000_s1064" style="position:absolute;left:0;text-align:left;margin-left:225pt;margin-top:6.6pt;width:234.95pt;height:56pt;z-index:251701248">
            <v:textbox style="mso-next-textbox:#_x0000_s1064">
              <w:txbxContent>
                <w:p w:rsidR="007A1167" w:rsidRPr="00B84D01" w:rsidRDefault="007A1167" w:rsidP="00B84D01">
                  <w:pPr>
                    <w:rPr>
                      <w:szCs w:val="24"/>
                    </w:rPr>
                  </w:pPr>
                  <w:r w:rsidRPr="00B84D01">
                    <w:rPr>
                      <w:sz w:val="24"/>
                      <w:szCs w:val="24"/>
                    </w:rPr>
                    <w:t xml:space="preserve">Выдача (направление) </w:t>
                  </w:r>
                  <w:r>
                    <w:rPr>
                      <w:sz w:val="24"/>
                      <w:szCs w:val="24"/>
                    </w:rPr>
                    <w:t>уведомления об</w:t>
                  </w:r>
                  <w:r w:rsidRPr="00B84D01">
                    <w:rPr>
                      <w:sz w:val="24"/>
                      <w:szCs w:val="24"/>
                    </w:rPr>
                    <w:t xml:space="preserve"> </w:t>
                  </w:r>
                  <w:r>
                    <w:rPr>
                      <w:sz w:val="24"/>
                      <w:szCs w:val="24"/>
                    </w:rPr>
                    <w:t xml:space="preserve">отказе в </w:t>
                  </w:r>
                  <w:r w:rsidRPr="00B84D01">
                    <w:rPr>
                      <w:sz w:val="24"/>
                      <w:szCs w:val="24"/>
                    </w:rPr>
                    <w:t>согласовании переустройства и (или) перепланировки жилого помещения</w:t>
                  </w:r>
                </w:p>
              </w:txbxContent>
            </v:textbox>
          </v:rect>
        </w:pict>
      </w:r>
    </w:p>
    <w:p w:rsidR="002D7AB0" w:rsidRPr="009C4B94" w:rsidRDefault="002D7AB0" w:rsidP="002D7AB0">
      <w:pPr>
        <w:pStyle w:val="11"/>
        <w:ind w:right="28" w:firstLine="709"/>
        <w:jc w:val="right"/>
        <w:rPr>
          <w:color w:val="000000" w:themeColor="text1"/>
          <w:szCs w:val="24"/>
        </w:rPr>
      </w:pPr>
    </w:p>
    <w:p w:rsidR="002D7AB0" w:rsidRPr="009C4B94" w:rsidRDefault="002D7AB0" w:rsidP="002D7AB0">
      <w:pPr>
        <w:pStyle w:val="11"/>
        <w:ind w:right="28" w:firstLine="709"/>
        <w:jc w:val="right"/>
        <w:rPr>
          <w:color w:val="000000" w:themeColor="text1"/>
          <w:szCs w:val="24"/>
        </w:rPr>
      </w:pPr>
    </w:p>
    <w:p w:rsidR="002D7AB0" w:rsidRPr="009C4B94" w:rsidRDefault="002D7AB0" w:rsidP="002D7AB0">
      <w:pPr>
        <w:pStyle w:val="11"/>
        <w:ind w:right="28" w:firstLine="709"/>
        <w:jc w:val="right"/>
        <w:rPr>
          <w:color w:val="000000" w:themeColor="text1"/>
          <w:szCs w:val="24"/>
        </w:rPr>
      </w:pPr>
    </w:p>
    <w:p w:rsidR="002D7AB0" w:rsidRPr="009C4B94" w:rsidRDefault="002D7AB0" w:rsidP="002D7AB0">
      <w:pPr>
        <w:pStyle w:val="11"/>
        <w:ind w:right="28" w:firstLine="709"/>
        <w:jc w:val="right"/>
        <w:rPr>
          <w:color w:val="000000" w:themeColor="text1"/>
          <w:szCs w:val="24"/>
        </w:rPr>
      </w:pPr>
    </w:p>
    <w:p w:rsidR="002D7AB0" w:rsidRPr="009C4B94" w:rsidRDefault="002D7AB0" w:rsidP="002D7AB0">
      <w:pPr>
        <w:pStyle w:val="ConsPlusNormal"/>
        <w:jc w:val="both"/>
        <w:rPr>
          <w:rFonts w:ascii="Times New Roman" w:hAnsi="Times New Roman" w:cs="Times New Roman"/>
          <w:color w:val="000000" w:themeColor="text1"/>
        </w:rPr>
      </w:pPr>
    </w:p>
    <w:p w:rsidR="001418F7" w:rsidRPr="00995194" w:rsidRDefault="001418F7" w:rsidP="001418F7">
      <w:pPr>
        <w:pStyle w:val="ConsPlusNormal"/>
        <w:widowControl/>
        <w:ind w:firstLine="0"/>
        <w:jc w:val="center"/>
        <w:rPr>
          <w:rFonts w:ascii="Times New Roman" w:hAnsi="Times New Roman" w:cs="Times New Roman"/>
          <w:color w:val="000000" w:themeColor="text1"/>
          <w:sz w:val="28"/>
          <w:szCs w:val="28"/>
        </w:rPr>
      </w:pPr>
    </w:p>
    <w:p w:rsidR="002D7AB0" w:rsidRPr="00995194" w:rsidRDefault="002D7AB0" w:rsidP="002D7AB0">
      <w:pPr>
        <w:pStyle w:val="11"/>
        <w:ind w:right="28" w:firstLine="709"/>
        <w:jc w:val="right"/>
        <w:rPr>
          <w:color w:val="000000" w:themeColor="text1"/>
          <w:szCs w:val="24"/>
        </w:rPr>
      </w:pPr>
    </w:p>
    <w:p w:rsidR="002D7AB0" w:rsidRPr="00995194" w:rsidRDefault="002D7AB0" w:rsidP="002D7AB0">
      <w:pPr>
        <w:pStyle w:val="ConsPlusNormal"/>
        <w:jc w:val="both"/>
        <w:rPr>
          <w:color w:val="000000" w:themeColor="text1"/>
        </w:rPr>
      </w:pPr>
    </w:p>
    <w:p w:rsidR="001418F7" w:rsidRDefault="001418F7" w:rsidP="009C3467">
      <w:pPr>
        <w:pStyle w:val="ConsPlusNormal"/>
        <w:jc w:val="right"/>
        <w:rPr>
          <w:rFonts w:ascii="Courier New" w:eastAsiaTheme="minorHAnsi" w:hAnsi="Courier New" w:cs="Courier New"/>
          <w:color w:val="000000" w:themeColor="text1"/>
          <w:lang w:eastAsia="en-US"/>
        </w:rPr>
      </w:pPr>
    </w:p>
    <w:p w:rsidR="000D74F4" w:rsidRDefault="000D74F4" w:rsidP="009C3467">
      <w:pPr>
        <w:pStyle w:val="ConsPlusNormal"/>
        <w:jc w:val="right"/>
        <w:rPr>
          <w:rFonts w:ascii="Courier New" w:eastAsiaTheme="minorHAnsi" w:hAnsi="Courier New" w:cs="Courier New"/>
          <w:color w:val="000000" w:themeColor="text1"/>
          <w:lang w:eastAsia="en-US"/>
        </w:rPr>
      </w:pPr>
    </w:p>
    <w:p w:rsidR="000D74F4" w:rsidRDefault="000D74F4" w:rsidP="009C3467">
      <w:pPr>
        <w:pStyle w:val="ConsPlusNormal"/>
        <w:jc w:val="right"/>
        <w:rPr>
          <w:rFonts w:ascii="Courier New" w:eastAsiaTheme="minorHAnsi" w:hAnsi="Courier New" w:cs="Courier New"/>
          <w:color w:val="000000" w:themeColor="text1"/>
          <w:lang w:eastAsia="en-US"/>
        </w:rPr>
      </w:pPr>
    </w:p>
    <w:p w:rsidR="000D74F4" w:rsidRDefault="000D74F4" w:rsidP="009C3467">
      <w:pPr>
        <w:pStyle w:val="ConsPlusNormal"/>
        <w:jc w:val="right"/>
        <w:rPr>
          <w:rFonts w:ascii="Courier New" w:eastAsiaTheme="minorHAnsi" w:hAnsi="Courier New" w:cs="Courier New"/>
          <w:color w:val="000000" w:themeColor="text1"/>
          <w:lang w:eastAsia="en-US"/>
        </w:rPr>
      </w:pPr>
    </w:p>
    <w:p w:rsidR="000D74F4" w:rsidRPr="00995194" w:rsidRDefault="000D74F4" w:rsidP="009C3467">
      <w:pPr>
        <w:pStyle w:val="ConsPlusNormal"/>
        <w:jc w:val="right"/>
        <w:rPr>
          <w:rFonts w:ascii="Courier New" w:eastAsiaTheme="minorHAnsi" w:hAnsi="Courier New" w:cs="Courier New"/>
          <w:color w:val="000000" w:themeColor="text1"/>
          <w:lang w:eastAsia="en-US"/>
        </w:rPr>
      </w:pPr>
    </w:p>
    <w:p w:rsidR="001418F7" w:rsidRPr="00995194" w:rsidRDefault="001418F7" w:rsidP="009C3467">
      <w:pPr>
        <w:pStyle w:val="ConsPlusNormal"/>
        <w:jc w:val="right"/>
        <w:rPr>
          <w:rFonts w:ascii="Courier New" w:eastAsiaTheme="minorHAnsi" w:hAnsi="Courier New" w:cs="Courier New"/>
          <w:color w:val="000000" w:themeColor="text1"/>
          <w:lang w:eastAsia="en-US"/>
        </w:rPr>
      </w:pPr>
    </w:p>
    <w:p w:rsidR="009C3467" w:rsidRPr="00995194" w:rsidRDefault="009C3467" w:rsidP="009C3467">
      <w:pPr>
        <w:pStyle w:val="ConsPlusNormal"/>
        <w:jc w:val="right"/>
        <w:rPr>
          <w:rFonts w:ascii="Courier New" w:eastAsiaTheme="minorHAnsi" w:hAnsi="Courier New" w:cs="Courier New"/>
          <w:color w:val="000000" w:themeColor="text1"/>
          <w:lang w:eastAsia="en-US"/>
        </w:rPr>
      </w:pPr>
    </w:p>
    <w:p w:rsidR="0033417E" w:rsidRPr="00995194" w:rsidRDefault="0033417E" w:rsidP="009C3467">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33417E" w:rsidRPr="009C4B94" w:rsidRDefault="0033417E" w:rsidP="0033417E">
      <w:pPr>
        <w:pStyle w:val="ConsPlusNormal"/>
        <w:jc w:val="right"/>
        <w:rPr>
          <w:rFonts w:ascii="Times New Roman" w:hAnsi="Times New Roman" w:cs="Times New Roman"/>
          <w:color w:val="000000" w:themeColor="text1"/>
          <w:sz w:val="24"/>
          <w:szCs w:val="24"/>
        </w:rPr>
      </w:pPr>
      <w:r w:rsidRPr="009C4B94">
        <w:rPr>
          <w:rFonts w:ascii="Times New Roman" w:hAnsi="Times New Roman" w:cs="Times New Roman"/>
          <w:color w:val="000000" w:themeColor="text1"/>
          <w:sz w:val="24"/>
          <w:szCs w:val="24"/>
        </w:rPr>
        <w:t xml:space="preserve">Приложение № </w:t>
      </w:r>
      <w:r w:rsidR="0077739B" w:rsidRPr="009C4B94">
        <w:rPr>
          <w:rFonts w:ascii="Times New Roman" w:hAnsi="Times New Roman" w:cs="Times New Roman"/>
          <w:color w:val="000000" w:themeColor="text1"/>
          <w:sz w:val="24"/>
          <w:szCs w:val="24"/>
        </w:rPr>
        <w:t>4</w:t>
      </w:r>
      <w:r w:rsidRPr="009C4B94">
        <w:rPr>
          <w:rFonts w:ascii="Times New Roman" w:hAnsi="Times New Roman" w:cs="Times New Roman"/>
          <w:color w:val="000000" w:themeColor="text1"/>
          <w:sz w:val="24"/>
          <w:szCs w:val="24"/>
        </w:rPr>
        <w:t xml:space="preserve"> </w:t>
      </w:r>
      <w:proofErr w:type="gramStart"/>
      <w:r w:rsidRPr="009C4B94">
        <w:rPr>
          <w:rFonts w:ascii="Times New Roman" w:hAnsi="Times New Roman" w:cs="Times New Roman"/>
          <w:color w:val="000000" w:themeColor="text1"/>
          <w:sz w:val="24"/>
          <w:szCs w:val="24"/>
        </w:rPr>
        <w:t>к</w:t>
      </w:r>
      <w:proofErr w:type="gramEnd"/>
    </w:p>
    <w:p w:rsidR="0033417E" w:rsidRPr="009C4B94" w:rsidRDefault="0033417E" w:rsidP="0033417E">
      <w:pPr>
        <w:pStyle w:val="ConsPlusNormal"/>
        <w:jc w:val="right"/>
        <w:rPr>
          <w:rFonts w:ascii="Times New Roman" w:hAnsi="Times New Roman" w:cs="Times New Roman"/>
          <w:color w:val="000000" w:themeColor="text1"/>
          <w:sz w:val="24"/>
          <w:szCs w:val="24"/>
        </w:rPr>
      </w:pPr>
      <w:r w:rsidRPr="009C4B94">
        <w:rPr>
          <w:rFonts w:ascii="Times New Roman" w:hAnsi="Times New Roman" w:cs="Times New Roman"/>
          <w:color w:val="000000" w:themeColor="text1"/>
          <w:sz w:val="24"/>
          <w:szCs w:val="24"/>
        </w:rPr>
        <w:t xml:space="preserve"> Административному регламенту</w:t>
      </w:r>
    </w:p>
    <w:p w:rsidR="0033417E" w:rsidRPr="009C4B94" w:rsidRDefault="0033417E" w:rsidP="0033417E">
      <w:pPr>
        <w:pStyle w:val="ConsPlusNormal"/>
        <w:jc w:val="center"/>
        <w:rPr>
          <w:rFonts w:ascii="Times New Roman" w:hAnsi="Times New Roman" w:cs="Times New Roman"/>
          <w:color w:val="000000" w:themeColor="text1"/>
          <w:sz w:val="24"/>
          <w:szCs w:val="24"/>
        </w:rPr>
      </w:pPr>
    </w:p>
    <w:p w:rsidR="0033417E" w:rsidRPr="00995194" w:rsidRDefault="0033417E" w:rsidP="0033417E">
      <w:pPr>
        <w:pStyle w:val="ConsPlusNormal"/>
        <w:jc w:val="center"/>
        <w:rPr>
          <w:color w:val="000000" w:themeColor="text1"/>
        </w:rPr>
      </w:pPr>
    </w:p>
    <w:p w:rsidR="0033417E" w:rsidRPr="00995194" w:rsidRDefault="0033417E" w:rsidP="0033417E">
      <w:pPr>
        <w:pStyle w:val="ConsPlusNormal"/>
        <w:jc w:val="center"/>
        <w:rPr>
          <w:color w:val="000000" w:themeColor="text1"/>
        </w:rPr>
      </w:pPr>
    </w:p>
    <w:p w:rsidR="0033417E" w:rsidRPr="00995194" w:rsidRDefault="0033417E" w:rsidP="0033417E">
      <w:pPr>
        <w:pStyle w:val="ConsPlusNormal"/>
        <w:ind w:firstLine="0"/>
        <w:jc w:val="center"/>
        <w:rPr>
          <w:color w:val="000000" w:themeColor="text1"/>
        </w:rPr>
      </w:pPr>
    </w:p>
    <w:p w:rsidR="0033417E" w:rsidRPr="00995194" w:rsidRDefault="0033417E" w:rsidP="0033417E">
      <w:pPr>
        <w:pStyle w:val="ConsPlusNormal"/>
        <w:jc w:val="both"/>
        <w:rPr>
          <w:color w:val="000000" w:themeColor="text1"/>
        </w:rPr>
      </w:pPr>
    </w:p>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95194">
        <w:rPr>
          <w:color w:val="000000" w:themeColor="text1"/>
        </w:rPr>
        <w:t xml:space="preserve">                                              </w:t>
      </w:r>
      <w:r w:rsidRPr="009C4B94">
        <w:rPr>
          <w:rFonts w:ascii="Times New Roman" w:hAnsi="Times New Roman" w:cs="Times New Roman"/>
          <w:color w:val="000000" w:themeColor="text1"/>
          <w:sz w:val="28"/>
          <w:szCs w:val="28"/>
        </w:rPr>
        <w:t>ФИО (наименование заявителя):</w:t>
      </w:r>
    </w:p>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 xml:space="preserve">                                              _____________________________</w:t>
      </w:r>
    </w:p>
    <w:p w:rsidR="0033417E" w:rsidRPr="009C4B94" w:rsidRDefault="0033417E" w:rsidP="0033417E">
      <w:pPr>
        <w:pStyle w:val="ConsPlusNonformat"/>
        <w:jc w:val="both"/>
        <w:rPr>
          <w:rFonts w:ascii="Times New Roman" w:hAnsi="Times New Roman" w:cs="Times New Roman"/>
          <w:color w:val="000000" w:themeColor="text1"/>
          <w:sz w:val="28"/>
          <w:szCs w:val="28"/>
        </w:rPr>
      </w:pPr>
    </w:p>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 xml:space="preserve">                                              Адрес регистрации:</w:t>
      </w:r>
    </w:p>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 xml:space="preserve">                       ____________________________________________________</w:t>
      </w:r>
    </w:p>
    <w:p w:rsidR="0033417E" w:rsidRPr="009C4B94" w:rsidRDefault="0033417E" w:rsidP="0033417E">
      <w:pPr>
        <w:pStyle w:val="ConsPlusNonformat"/>
        <w:jc w:val="both"/>
        <w:rPr>
          <w:rFonts w:ascii="Times New Roman" w:hAnsi="Times New Roman" w:cs="Times New Roman"/>
          <w:color w:val="000000" w:themeColor="text1"/>
          <w:sz w:val="28"/>
          <w:szCs w:val="28"/>
        </w:rPr>
      </w:pPr>
    </w:p>
    <w:p w:rsidR="0077739B"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 xml:space="preserve">         </w:t>
      </w:r>
    </w:p>
    <w:p w:rsidR="0077739B" w:rsidRPr="009C4B94" w:rsidRDefault="0077739B" w:rsidP="0033417E">
      <w:pPr>
        <w:pStyle w:val="ConsPlusNonformat"/>
        <w:jc w:val="both"/>
        <w:rPr>
          <w:rFonts w:ascii="Times New Roman" w:hAnsi="Times New Roman" w:cs="Times New Roman"/>
          <w:color w:val="000000" w:themeColor="text1"/>
          <w:sz w:val="28"/>
          <w:szCs w:val="28"/>
        </w:rPr>
      </w:pPr>
    </w:p>
    <w:p w:rsidR="0033417E" w:rsidRPr="009C4B94" w:rsidRDefault="0033417E" w:rsidP="0077739B">
      <w:pPr>
        <w:pStyle w:val="ConsPlusNonformat"/>
        <w:jc w:val="center"/>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УВЕДОМЛЕНИЕ О ПРИЕМЕ ДОКУМЕНТОВ ДЛЯ ПРЕДОСТАВЛЕНИЯ УСЛУГИ</w:t>
      </w:r>
    </w:p>
    <w:p w:rsidR="0033417E" w:rsidRPr="009C4B94" w:rsidRDefault="0033417E" w:rsidP="0033417E">
      <w:pPr>
        <w:pStyle w:val="ConsPlusNonformat"/>
        <w:jc w:val="both"/>
        <w:rPr>
          <w:rFonts w:ascii="Times New Roman" w:hAnsi="Times New Roman" w:cs="Times New Roman"/>
          <w:color w:val="000000" w:themeColor="text1"/>
          <w:sz w:val="28"/>
          <w:szCs w:val="28"/>
        </w:rPr>
      </w:pPr>
    </w:p>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 xml:space="preserve">   Настоящим уведомляем о том, что для получения муниципальной услуги «</w:t>
      </w:r>
      <w:r w:rsidR="00ED783A" w:rsidRPr="009C4B94">
        <w:rPr>
          <w:rFonts w:ascii="Times New Roman" w:hAnsi="Times New Roman" w:cs="Times New Roman"/>
          <w:color w:val="000000" w:themeColor="text1"/>
          <w:sz w:val="28"/>
          <w:szCs w:val="28"/>
        </w:rPr>
        <w:t>Согласование переустройства и (или) перепланировки жилого помещения</w:t>
      </w:r>
      <w:r w:rsidRPr="009C4B94">
        <w:rPr>
          <w:rFonts w:ascii="Times New Roman" w:hAnsi="Times New Roman" w:cs="Times New Roman"/>
          <w:color w:val="000000" w:themeColor="text1"/>
          <w:sz w:val="28"/>
          <w:szCs w:val="28"/>
        </w:rPr>
        <w:t xml:space="preserve">», от Вас приняты следующие документы: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3253"/>
        <w:gridCol w:w="1912"/>
        <w:gridCol w:w="2146"/>
        <w:gridCol w:w="1665"/>
      </w:tblGrid>
      <w:tr w:rsidR="0033417E" w:rsidRPr="009C4B94" w:rsidTr="0033417E">
        <w:tc>
          <w:tcPr>
            <w:tcW w:w="594" w:type="dxa"/>
            <w:vAlign w:val="center"/>
          </w:tcPr>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 п/п</w:t>
            </w:r>
          </w:p>
        </w:tc>
        <w:tc>
          <w:tcPr>
            <w:tcW w:w="3253" w:type="dxa"/>
            <w:vAlign w:val="center"/>
          </w:tcPr>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Наименование документа</w:t>
            </w:r>
          </w:p>
        </w:tc>
        <w:tc>
          <w:tcPr>
            <w:tcW w:w="1912" w:type="dxa"/>
            <w:vAlign w:val="center"/>
          </w:tcPr>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Вид документа (оригинал, нотариальная копия, ксерокопия)</w:t>
            </w:r>
          </w:p>
        </w:tc>
        <w:tc>
          <w:tcPr>
            <w:tcW w:w="2146" w:type="dxa"/>
            <w:vAlign w:val="center"/>
          </w:tcPr>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Реквизиты документа (дата выдачи, номер, кем выдан, иное)</w:t>
            </w:r>
          </w:p>
        </w:tc>
        <w:tc>
          <w:tcPr>
            <w:tcW w:w="1665" w:type="dxa"/>
            <w:vAlign w:val="center"/>
          </w:tcPr>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Количество листов</w:t>
            </w:r>
          </w:p>
        </w:tc>
      </w:tr>
      <w:tr w:rsidR="0033417E" w:rsidRPr="009C4B94" w:rsidTr="0033417E">
        <w:trPr>
          <w:trHeight w:val="567"/>
        </w:trPr>
        <w:tc>
          <w:tcPr>
            <w:tcW w:w="594"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3253"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1912"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2146"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1665" w:type="dxa"/>
          </w:tcPr>
          <w:p w:rsidR="0033417E" w:rsidRPr="009C4B94" w:rsidRDefault="0033417E" w:rsidP="0033417E">
            <w:pPr>
              <w:pStyle w:val="ConsPlusNonformat"/>
              <w:rPr>
                <w:rFonts w:ascii="Times New Roman" w:hAnsi="Times New Roman" w:cs="Times New Roman"/>
                <w:color w:val="000000" w:themeColor="text1"/>
                <w:sz w:val="28"/>
                <w:szCs w:val="28"/>
              </w:rPr>
            </w:pPr>
          </w:p>
        </w:tc>
      </w:tr>
      <w:tr w:rsidR="0033417E" w:rsidRPr="009C4B94" w:rsidTr="0033417E">
        <w:trPr>
          <w:trHeight w:val="567"/>
        </w:trPr>
        <w:tc>
          <w:tcPr>
            <w:tcW w:w="594"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3253"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1912"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2146"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1665" w:type="dxa"/>
          </w:tcPr>
          <w:p w:rsidR="0033417E" w:rsidRPr="009C4B94" w:rsidRDefault="0033417E" w:rsidP="0033417E">
            <w:pPr>
              <w:pStyle w:val="ConsPlusNonformat"/>
              <w:rPr>
                <w:rFonts w:ascii="Times New Roman" w:hAnsi="Times New Roman" w:cs="Times New Roman"/>
                <w:color w:val="000000" w:themeColor="text1"/>
                <w:sz w:val="28"/>
                <w:szCs w:val="28"/>
              </w:rPr>
            </w:pPr>
          </w:p>
        </w:tc>
      </w:tr>
      <w:tr w:rsidR="0033417E" w:rsidRPr="009C4B94" w:rsidTr="0033417E">
        <w:trPr>
          <w:trHeight w:val="567"/>
        </w:trPr>
        <w:tc>
          <w:tcPr>
            <w:tcW w:w="594"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3253"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1912"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2146"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1665" w:type="dxa"/>
          </w:tcPr>
          <w:p w:rsidR="0033417E" w:rsidRPr="009C4B94" w:rsidRDefault="0033417E" w:rsidP="0033417E">
            <w:pPr>
              <w:pStyle w:val="ConsPlusNonformat"/>
              <w:rPr>
                <w:rFonts w:ascii="Times New Roman" w:hAnsi="Times New Roman" w:cs="Times New Roman"/>
                <w:color w:val="000000" w:themeColor="text1"/>
                <w:sz w:val="28"/>
                <w:szCs w:val="28"/>
              </w:rPr>
            </w:pPr>
          </w:p>
        </w:tc>
      </w:tr>
      <w:tr w:rsidR="0033417E" w:rsidRPr="009C4B94" w:rsidTr="0033417E">
        <w:trPr>
          <w:trHeight w:val="567"/>
        </w:trPr>
        <w:tc>
          <w:tcPr>
            <w:tcW w:w="594"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3253"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1912"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2146"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1665" w:type="dxa"/>
          </w:tcPr>
          <w:p w:rsidR="0033417E" w:rsidRPr="009C4B94" w:rsidRDefault="0033417E" w:rsidP="0033417E">
            <w:pPr>
              <w:pStyle w:val="ConsPlusNonformat"/>
              <w:rPr>
                <w:rFonts w:ascii="Times New Roman" w:hAnsi="Times New Roman" w:cs="Times New Roman"/>
                <w:color w:val="000000" w:themeColor="text1"/>
                <w:sz w:val="28"/>
                <w:szCs w:val="28"/>
              </w:rPr>
            </w:pPr>
          </w:p>
        </w:tc>
      </w:tr>
      <w:tr w:rsidR="0033417E" w:rsidRPr="009C4B94" w:rsidTr="0033417E">
        <w:trPr>
          <w:trHeight w:val="567"/>
        </w:trPr>
        <w:tc>
          <w:tcPr>
            <w:tcW w:w="594"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3253"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1912"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2146"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1665" w:type="dxa"/>
          </w:tcPr>
          <w:p w:rsidR="0033417E" w:rsidRPr="009C4B94" w:rsidRDefault="0033417E" w:rsidP="0033417E">
            <w:pPr>
              <w:pStyle w:val="ConsPlusNonformat"/>
              <w:rPr>
                <w:rFonts w:ascii="Times New Roman" w:hAnsi="Times New Roman" w:cs="Times New Roman"/>
                <w:color w:val="000000" w:themeColor="text1"/>
                <w:sz w:val="28"/>
                <w:szCs w:val="28"/>
              </w:rPr>
            </w:pPr>
          </w:p>
        </w:tc>
      </w:tr>
      <w:tr w:rsidR="0033417E" w:rsidRPr="009C4B94" w:rsidTr="0033417E">
        <w:trPr>
          <w:trHeight w:val="567"/>
        </w:trPr>
        <w:tc>
          <w:tcPr>
            <w:tcW w:w="594"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3253"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1912"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2146"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1665" w:type="dxa"/>
          </w:tcPr>
          <w:p w:rsidR="0033417E" w:rsidRPr="009C4B94" w:rsidRDefault="0033417E" w:rsidP="0033417E">
            <w:pPr>
              <w:pStyle w:val="ConsPlusNonformat"/>
              <w:rPr>
                <w:rFonts w:ascii="Times New Roman" w:hAnsi="Times New Roman" w:cs="Times New Roman"/>
                <w:color w:val="000000" w:themeColor="text1"/>
                <w:sz w:val="28"/>
                <w:szCs w:val="28"/>
              </w:rPr>
            </w:pPr>
          </w:p>
        </w:tc>
      </w:tr>
    </w:tbl>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Всего принято ____________ документов на ____________ листах.</w:t>
      </w:r>
    </w:p>
    <w:p w:rsidR="0033417E" w:rsidRPr="009C4B94" w:rsidRDefault="0033417E" w:rsidP="0033417E">
      <w:pPr>
        <w:pStyle w:val="ConsPlusNonformat"/>
        <w:jc w:val="both"/>
        <w:rPr>
          <w:rFonts w:ascii="Times New Roman" w:hAnsi="Times New Roman" w:cs="Times New Roman"/>
          <w:color w:val="000000" w:themeColor="text1"/>
          <w:sz w:val="28"/>
          <w:szCs w:val="28"/>
        </w:rPr>
      </w:pPr>
    </w:p>
    <w:tbl>
      <w:tblPr>
        <w:tblW w:w="0" w:type="auto"/>
        <w:tblLook w:val="04A0"/>
      </w:tblPr>
      <w:tblGrid>
        <w:gridCol w:w="2660"/>
        <w:gridCol w:w="2126"/>
        <w:gridCol w:w="284"/>
        <w:gridCol w:w="2268"/>
        <w:gridCol w:w="283"/>
        <w:gridCol w:w="1701"/>
        <w:gridCol w:w="401"/>
      </w:tblGrid>
      <w:tr w:rsidR="0033417E" w:rsidRPr="009C4B94" w:rsidTr="0033417E">
        <w:tc>
          <w:tcPr>
            <w:tcW w:w="2660" w:type="dxa"/>
          </w:tcPr>
          <w:p w:rsidR="0033417E" w:rsidRPr="009C4B94" w:rsidRDefault="0033417E" w:rsidP="0033417E">
            <w:pPr>
              <w:pStyle w:val="ConsPlusNonformat"/>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Документы передал:</w:t>
            </w:r>
          </w:p>
        </w:tc>
        <w:tc>
          <w:tcPr>
            <w:tcW w:w="2126" w:type="dxa"/>
            <w:tcBorders>
              <w:bottom w:val="single" w:sz="4" w:space="0" w:color="auto"/>
            </w:tcBorders>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284"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2268" w:type="dxa"/>
            <w:tcBorders>
              <w:bottom w:val="single" w:sz="4" w:space="0" w:color="auto"/>
            </w:tcBorders>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283"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1701" w:type="dxa"/>
            <w:tcBorders>
              <w:bottom w:val="single" w:sz="4" w:space="0" w:color="auto"/>
            </w:tcBorders>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248" w:type="dxa"/>
          </w:tcPr>
          <w:p w:rsidR="0033417E" w:rsidRPr="009C4B94" w:rsidRDefault="0033417E" w:rsidP="0033417E">
            <w:pPr>
              <w:pStyle w:val="ConsPlusNonformat"/>
              <w:rPr>
                <w:rFonts w:ascii="Times New Roman" w:hAnsi="Times New Roman" w:cs="Times New Roman"/>
                <w:color w:val="000000" w:themeColor="text1"/>
                <w:sz w:val="28"/>
                <w:szCs w:val="28"/>
              </w:rPr>
            </w:pPr>
            <w:proofErr w:type="gramStart"/>
            <w:r w:rsidRPr="009C4B94">
              <w:rPr>
                <w:rFonts w:ascii="Times New Roman" w:hAnsi="Times New Roman" w:cs="Times New Roman"/>
                <w:color w:val="000000" w:themeColor="text1"/>
                <w:sz w:val="28"/>
                <w:szCs w:val="28"/>
              </w:rPr>
              <w:t>г</w:t>
            </w:r>
            <w:proofErr w:type="gramEnd"/>
            <w:r w:rsidRPr="009C4B94">
              <w:rPr>
                <w:rFonts w:ascii="Times New Roman" w:hAnsi="Times New Roman" w:cs="Times New Roman"/>
                <w:color w:val="000000" w:themeColor="text1"/>
                <w:sz w:val="28"/>
                <w:szCs w:val="28"/>
              </w:rPr>
              <w:t>.</w:t>
            </w:r>
          </w:p>
        </w:tc>
      </w:tr>
      <w:tr w:rsidR="0033417E" w:rsidRPr="009C4B94" w:rsidTr="0033417E">
        <w:tc>
          <w:tcPr>
            <w:tcW w:w="2660" w:type="dxa"/>
          </w:tcPr>
          <w:p w:rsidR="0033417E" w:rsidRPr="009C4B94" w:rsidRDefault="0033417E" w:rsidP="0033417E">
            <w:pPr>
              <w:pStyle w:val="ConsPlusNonformat"/>
              <w:jc w:val="both"/>
              <w:rPr>
                <w:rFonts w:ascii="Times New Roman" w:hAnsi="Times New Roman" w:cs="Times New Roman"/>
                <w:color w:val="000000" w:themeColor="text1"/>
                <w:sz w:val="28"/>
                <w:szCs w:val="28"/>
              </w:rPr>
            </w:pPr>
          </w:p>
        </w:tc>
        <w:tc>
          <w:tcPr>
            <w:tcW w:w="2126" w:type="dxa"/>
            <w:tcBorders>
              <w:top w:val="single" w:sz="4" w:space="0" w:color="auto"/>
            </w:tcBorders>
          </w:tcPr>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(Ф.И.О.)</w:t>
            </w:r>
          </w:p>
        </w:tc>
        <w:tc>
          <w:tcPr>
            <w:tcW w:w="284" w:type="dxa"/>
          </w:tcPr>
          <w:p w:rsidR="0033417E" w:rsidRPr="009C4B94" w:rsidRDefault="0033417E" w:rsidP="0033417E">
            <w:pPr>
              <w:pStyle w:val="ConsPlusNonformat"/>
              <w:jc w:val="both"/>
              <w:rPr>
                <w:rFonts w:ascii="Times New Roman" w:hAnsi="Times New Roman" w:cs="Times New Roman"/>
                <w:color w:val="000000" w:themeColor="text1"/>
                <w:sz w:val="28"/>
                <w:szCs w:val="28"/>
              </w:rPr>
            </w:pPr>
          </w:p>
        </w:tc>
        <w:tc>
          <w:tcPr>
            <w:tcW w:w="2268" w:type="dxa"/>
            <w:tcBorders>
              <w:top w:val="single" w:sz="4" w:space="0" w:color="auto"/>
            </w:tcBorders>
          </w:tcPr>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(подпись)</w:t>
            </w:r>
          </w:p>
        </w:tc>
        <w:tc>
          <w:tcPr>
            <w:tcW w:w="283" w:type="dxa"/>
          </w:tcPr>
          <w:p w:rsidR="0033417E" w:rsidRPr="009C4B94" w:rsidRDefault="0033417E" w:rsidP="0033417E">
            <w:pPr>
              <w:pStyle w:val="ConsPlusNonformat"/>
              <w:jc w:val="both"/>
              <w:rPr>
                <w:rFonts w:ascii="Times New Roman" w:hAnsi="Times New Roman" w:cs="Times New Roman"/>
                <w:color w:val="000000" w:themeColor="text1"/>
                <w:sz w:val="28"/>
                <w:szCs w:val="28"/>
              </w:rPr>
            </w:pPr>
          </w:p>
        </w:tc>
        <w:tc>
          <w:tcPr>
            <w:tcW w:w="1701" w:type="dxa"/>
            <w:tcBorders>
              <w:top w:val="single" w:sz="4" w:space="0" w:color="auto"/>
            </w:tcBorders>
          </w:tcPr>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(дата)</w:t>
            </w:r>
          </w:p>
        </w:tc>
        <w:tc>
          <w:tcPr>
            <w:tcW w:w="248" w:type="dxa"/>
          </w:tcPr>
          <w:p w:rsidR="0033417E" w:rsidRPr="009C4B94" w:rsidRDefault="0033417E" w:rsidP="0033417E">
            <w:pPr>
              <w:pStyle w:val="ConsPlusNonformat"/>
              <w:jc w:val="both"/>
              <w:rPr>
                <w:rFonts w:ascii="Times New Roman" w:hAnsi="Times New Roman" w:cs="Times New Roman"/>
                <w:color w:val="000000" w:themeColor="text1"/>
                <w:sz w:val="28"/>
                <w:szCs w:val="28"/>
              </w:rPr>
            </w:pPr>
          </w:p>
        </w:tc>
      </w:tr>
    </w:tbl>
    <w:p w:rsidR="0033417E" w:rsidRPr="009C4B94" w:rsidRDefault="0033417E" w:rsidP="0033417E">
      <w:pPr>
        <w:pStyle w:val="ConsPlusNonformat"/>
        <w:rPr>
          <w:rFonts w:ascii="Times New Roman" w:hAnsi="Times New Roman" w:cs="Times New Roman"/>
          <w:color w:val="000000" w:themeColor="text1"/>
          <w:sz w:val="28"/>
          <w:szCs w:val="28"/>
        </w:rPr>
      </w:pPr>
    </w:p>
    <w:tbl>
      <w:tblPr>
        <w:tblW w:w="0" w:type="auto"/>
        <w:tblLook w:val="04A0"/>
      </w:tblPr>
      <w:tblGrid>
        <w:gridCol w:w="2660"/>
        <w:gridCol w:w="2126"/>
        <w:gridCol w:w="284"/>
        <w:gridCol w:w="2268"/>
        <w:gridCol w:w="283"/>
        <w:gridCol w:w="1701"/>
        <w:gridCol w:w="401"/>
      </w:tblGrid>
      <w:tr w:rsidR="0033417E" w:rsidRPr="009C4B94" w:rsidTr="0033417E">
        <w:tc>
          <w:tcPr>
            <w:tcW w:w="2660" w:type="dxa"/>
          </w:tcPr>
          <w:p w:rsidR="0033417E" w:rsidRPr="009C4B94" w:rsidRDefault="0033417E" w:rsidP="0033417E">
            <w:pPr>
              <w:pStyle w:val="ConsPlusNonformat"/>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Документы принял:</w:t>
            </w:r>
          </w:p>
        </w:tc>
        <w:tc>
          <w:tcPr>
            <w:tcW w:w="2126" w:type="dxa"/>
            <w:tcBorders>
              <w:bottom w:val="single" w:sz="4" w:space="0" w:color="auto"/>
            </w:tcBorders>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284"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2268" w:type="dxa"/>
            <w:tcBorders>
              <w:bottom w:val="single" w:sz="4" w:space="0" w:color="auto"/>
            </w:tcBorders>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283" w:type="dxa"/>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1701" w:type="dxa"/>
            <w:tcBorders>
              <w:bottom w:val="single" w:sz="4" w:space="0" w:color="auto"/>
            </w:tcBorders>
          </w:tcPr>
          <w:p w:rsidR="0033417E" w:rsidRPr="009C4B94" w:rsidRDefault="0033417E" w:rsidP="0033417E">
            <w:pPr>
              <w:pStyle w:val="ConsPlusNonformat"/>
              <w:rPr>
                <w:rFonts w:ascii="Times New Roman" w:hAnsi="Times New Roman" w:cs="Times New Roman"/>
                <w:color w:val="000000" w:themeColor="text1"/>
                <w:sz w:val="28"/>
                <w:szCs w:val="28"/>
              </w:rPr>
            </w:pPr>
          </w:p>
        </w:tc>
        <w:tc>
          <w:tcPr>
            <w:tcW w:w="248" w:type="dxa"/>
          </w:tcPr>
          <w:p w:rsidR="0033417E" w:rsidRPr="009C4B94" w:rsidRDefault="0033417E" w:rsidP="0033417E">
            <w:pPr>
              <w:pStyle w:val="ConsPlusNonformat"/>
              <w:rPr>
                <w:rFonts w:ascii="Times New Roman" w:hAnsi="Times New Roman" w:cs="Times New Roman"/>
                <w:color w:val="000000" w:themeColor="text1"/>
                <w:sz w:val="28"/>
                <w:szCs w:val="28"/>
              </w:rPr>
            </w:pPr>
            <w:proofErr w:type="gramStart"/>
            <w:r w:rsidRPr="009C4B94">
              <w:rPr>
                <w:rFonts w:ascii="Times New Roman" w:hAnsi="Times New Roman" w:cs="Times New Roman"/>
                <w:color w:val="000000" w:themeColor="text1"/>
                <w:sz w:val="28"/>
                <w:szCs w:val="28"/>
              </w:rPr>
              <w:t>г</w:t>
            </w:r>
            <w:proofErr w:type="gramEnd"/>
            <w:r w:rsidRPr="009C4B94">
              <w:rPr>
                <w:rFonts w:ascii="Times New Roman" w:hAnsi="Times New Roman" w:cs="Times New Roman"/>
                <w:color w:val="000000" w:themeColor="text1"/>
                <w:sz w:val="28"/>
                <w:szCs w:val="28"/>
              </w:rPr>
              <w:t>.</w:t>
            </w:r>
          </w:p>
        </w:tc>
      </w:tr>
      <w:tr w:rsidR="0033417E" w:rsidRPr="009C4B94" w:rsidTr="0033417E">
        <w:tc>
          <w:tcPr>
            <w:tcW w:w="2660" w:type="dxa"/>
          </w:tcPr>
          <w:p w:rsidR="0033417E" w:rsidRPr="009C4B94" w:rsidRDefault="0033417E" w:rsidP="0033417E">
            <w:pPr>
              <w:pStyle w:val="ConsPlusNonformat"/>
              <w:jc w:val="both"/>
              <w:rPr>
                <w:rFonts w:ascii="Times New Roman" w:hAnsi="Times New Roman" w:cs="Times New Roman"/>
                <w:color w:val="000000" w:themeColor="text1"/>
                <w:sz w:val="28"/>
                <w:szCs w:val="28"/>
              </w:rPr>
            </w:pPr>
          </w:p>
        </w:tc>
        <w:tc>
          <w:tcPr>
            <w:tcW w:w="2126" w:type="dxa"/>
            <w:tcBorders>
              <w:top w:val="single" w:sz="4" w:space="0" w:color="auto"/>
            </w:tcBorders>
          </w:tcPr>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(Ф.И.О.)</w:t>
            </w:r>
          </w:p>
        </w:tc>
        <w:tc>
          <w:tcPr>
            <w:tcW w:w="284" w:type="dxa"/>
          </w:tcPr>
          <w:p w:rsidR="0033417E" w:rsidRPr="009C4B94" w:rsidRDefault="0033417E" w:rsidP="0033417E">
            <w:pPr>
              <w:pStyle w:val="ConsPlusNonformat"/>
              <w:jc w:val="both"/>
              <w:rPr>
                <w:rFonts w:ascii="Times New Roman" w:hAnsi="Times New Roman" w:cs="Times New Roman"/>
                <w:color w:val="000000" w:themeColor="text1"/>
                <w:sz w:val="28"/>
                <w:szCs w:val="28"/>
              </w:rPr>
            </w:pPr>
          </w:p>
        </w:tc>
        <w:tc>
          <w:tcPr>
            <w:tcW w:w="2268" w:type="dxa"/>
            <w:tcBorders>
              <w:top w:val="single" w:sz="4" w:space="0" w:color="auto"/>
            </w:tcBorders>
          </w:tcPr>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(подпись)</w:t>
            </w:r>
          </w:p>
        </w:tc>
        <w:tc>
          <w:tcPr>
            <w:tcW w:w="283" w:type="dxa"/>
          </w:tcPr>
          <w:p w:rsidR="0033417E" w:rsidRPr="009C4B94" w:rsidRDefault="0033417E" w:rsidP="0033417E">
            <w:pPr>
              <w:pStyle w:val="ConsPlusNonformat"/>
              <w:jc w:val="both"/>
              <w:rPr>
                <w:rFonts w:ascii="Times New Roman" w:hAnsi="Times New Roman" w:cs="Times New Roman"/>
                <w:color w:val="000000" w:themeColor="text1"/>
                <w:sz w:val="28"/>
                <w:szCs w:val="28"/>
              </w:rPr>
            </w:pPr>
          </w:p>
        </w:tc>
        <w:tc>
          <w:tcPr>
            <w:tcW w:w="1701" w:type="dxa"/>
            <w:tcBorders>
              <w:top w:val="single" w:sz="4" w:space="0" w:color="auto"/>
            </w:tcBorders>
          </w:tcPr>
          <w:p w:rsidR="0033417E" w:rsidRPr="009C4B94" w:rsidRDefault="0033417E" w:rsidP="0033417E">
            <w:pPr>
              <w:pStyle w:val="ConsPlusNonformat"/>
              <w:jc w:val="both"/>
              <w:rPr>
                <w:rFonts w:ascii="Times New Roman" w:hAnsi="Times New Roman" w:cs="Times New Roman"/>
                <w:color w:val="000000" w:themeColor="text1"/>
                <w:sz w:val="28"/>
                <w:szCs w:val="28"/>
              </w:rPr>
            </w:pPr>
            <w:r w:rsidRPr="009C4B94">
              <w:rPr>
                <w:rFonts w:ascii="Times New Roman" w:hAnsi="Times New Roman" w:cs="Times New Roman"/>
                <w:color w:val="000000" w:themeColor="text1"/>
                <w:sz w:val="28"/>
                <w:szCs w:val="28"/>
              </w:rPr>
              <w:t>(дата)</w:t>
            </w:r>
          </w:p>
        </w:tc>
        <w:tc>
          <w:tcPr>
            <w:tcW w:w="248" w:type="dxa"/>
          </w:tcPr>
          <w:p w:rsidR="0033417E" w:rsidRPr="009C4B94" w:rsidRDefault="0033417E" w:rsidP="0033417E">
            <w:pPr>
              <w:pStyle w:val="ConsPlusNonformat"/>
              <w:jc w:val="both"/>
              <w:rPr>
                <w:rFonts w:ascii="Times New Roman" w:hAnsi="Times New Roman" w:cs="Times New Roman"/>
                <w:color w:val="000000" w:themeColor="text1"/>
                <w:sz w:val="28"/>
                <w:szCs w:val="28"/>
              </w:rPr>
            </w:pPr>
          </w:p>
        </w:tc>
      </w:tr>
    </w:tbl>
    <w:p w:rsidR="0033417E" w:rsidRPr="009C4B94" w:rsidRDefault="0033417E" w:rsidP="0033417E">
      <w:pPr>
        <w:pStyle w:val="ConsPlusNonformat"/>
        <w:jc w:val="both"/>
        <w:rPr>
          <w:rFonts w:ascii="Times New Roman" w:hAnsi="Times New Roman" w:cs="Times New Roman"/>
          <w:color w:val="000000" w:themeColor="text1"/>
          <w:sz w:val="28"/>
          <w:szCs w:val="28"/>
        </w:rPr>
      </w:pPr>
    </w:p>
    <w:p w:rsidR="0033417E" w:rsidRPr="009C4B94" w:rsidRDefault="0033417E" w:rsidP="0033417E">
      <w:pPr>
        <w:spacing w:after="0" w:line="360" w:lineRule="auto"/>
        <w:rPr>
          <w:rFonts w:ascii="Times New Roman" w:hAnsi="Times New Roman" w:cs="Times New Roman"/>
          <w:color w:val="000000" w:themeColor="text1"/>
          <w:sz w:val="28"/>
          <w:szCs w:val="28"/>
        </w:rPr>
      </w:pPr>
    </w:p>
    <w:p w:rsidR="0033417E" w:rsidRPr="009C4B94" w:rsidRDefault="0033417E" w:rsidP="0033417E">
      <w:pPr>
        <w:rPr>
          <w:rFonts w:ascii="Times New Roman" w:hAnsi="Times New Roman" w:cs="Times New Roman"/>
          <w:color w:val="000000" w:themeColor="text1"/>
          <w:sz w:val="28"/>
          <w:szCs w:val="28"/>
        </w:rPr>
      </w:pPr>
    </w:p>
    <w:p w:rsidR="0033417E" w:rsidRPr="00995194" w:rsidRDefault="0033417E" w:rsidP="0033417E">
      <w:pPr>
        <w:rPr>
          <w:color w:val="000000" w:themeColor="text1"/>
        </w:rPr>
      </w:pPr>
    </w:p>
    <w:p w:rsidR="0033417E" w:rsidRPr="00995194" w:rsidRDefault="0033417E" w:rsidP="0033417E">
      <w:pPr>
        <w:rPr>
          <w:color w:val="000000" w:themeColor="text1"/>
        </w:rPr>
      </w:pPr>
    </w:p>
    <w:p w:rsidR="0033417E" w:rsidRPr="00995194" w:rsidRDefault="0033417E" w:rsidP="0033417E">
      <w:pPr>
        <w:rPr>
          <w:color w:val="000000" w:themeColor="text1"/>
        </w:rPr>
      </w:pPr>
    </w:p>
    <w:p w:rsidR="0033417E" w:rsidRPr="00995194" w:rsidRDefault="0033417E" w:rsidP="0033417E">
      <w:pPr>
        <w:rPr>
          <w:rFonts w:ascii="Calibri" w:eastAsia="Times New Roman" w:hAnsi="Calibri" w:cs="Calibri"/>
          <w:color w:val="000000" w:themeColor="text1"/>
          <w:szCs w:val="20"/>
          <w:lang w:eastAsia="ru-RU"/>
        </w:rPr>
      </w:pPr>
      <w:r w:rsidRPr="00995194">
        <w:rPr>
          <w:color w:val="000000" w:themeColor="text1"/>
        </w:rPr>
        <w:br w:type="page"/>
      </w:r>
    </w:p>
    <w:p w:rsidR="0033417E" w:rsidRPr="00DC70CF" w:rsidRDefault="0033417E" w:rsidP="0033417E">
      <w:pPr>
        <w:pStyle w:val="ConsPlusNormal"/>
        <w:jc w:val="right"/>
        <w:rPr>
          <w:rFonts w:ascii="Times New Roman" w:hAnsi="Times New Roman" w:cs="Times New Roman"/>
          <w:color w:val="000000" w:themeColor="text1"/>
          <w:sz w:val="24"/>
          <w:szCs w:val="24"/>
        </w:rPr>
      </w:pPr>
      <w:r w:rsidRPr="00DC70CF">
        <w:rPr>
          <w:rFonts w:ascii="Times New Roman" w:hAnsi="Times New Roman" w:cs="Times New Roman"/>
          <w:color w:val="000000" w:themeColor="text1"/>
          <w:sz w:val="24"/>
          <w:szCs w:val="24"/>
        </w:rPr>
        <w:lastRenderedPageBreak/>
        <w:t>Приложение № </w:t>
      </w:r>
      <w:r w:rsidR="0077739B" w:rsidRPr="00DC70CF">
        <w:rPr>
          <w:rFonts w:ascii="Times New Roman" w:hAnsi="Times New Roman" w:cs="Times New Roman"/>
          <w:color w:val="000000" w:themeColor="text1"/>
          <w:sz w:val="24"/>
          <w:szCs w:val="24"/>
        </w:rPr>
        <w:t xml:space="preserve">5 </w:t>
      </w:r>
      <w:proofErr w:type="gramStart"/>
      <w:r w:rsidR="0077739B" w:rsidRPr="00DC70CF">
        <w:rPr>
          <w:rFonts w:ascii="Times New Roman" w:hAnsi="Times New Roman" w:cs="Times New Roman"/>
          <w:color w:val="000000" w:themeColor="text1"/>
          <w:sz w:val="24"/>
          <w:szCs w:val="24"/>
        </w:rPr>
        <w:t>к</w:t>
      </w:r>
      <w:proofErr w:type="gramEnd"/>
    </w:p>
    <w:p w:rsidR="0033417E" w:rsidRPr="00DC70CF" w:rsidRDefault="0033417E" w:rsidP="0033417E">
      <w:pPr>
        <w:pStyle w:val="ConsPlusNormal"/>
        <w:jc w:val="right"/>
        <w:rPr>
          <w:rFonts w:ascii="Times New Roman" w:hAnsi="Times New Roman" w:cs="Times New Roman"/>
          <w:color w:val="000000" w:themeColor="text1"/>
          <w:sz w:val="24"/>
          <w:szCs w:val="24"/>
        </w:rPr>
      </w:pPr>
      <w:proofErr w:type="gramStart"/>
      <w:r w:rsidRPr="00DC70CF">
        <w:rPr>
          <w:rFonts w:ascii="Times New Roman" w:hAnsi="Times New Roman" w:cs="Times New Roman"/>
          <w:color w:val="000000" w:themeColor="text1"/>
          <w:sz w:val="24"/>
          <w:szCs w:val="24"/>
        </w:rPr>
        <w:t>Административному к регламенту</w:t>
      </w:r>
      <w:proofErr w:type="gramEnd"/>
    </w:p>
    <w:p w:rsidR="0033417E" w:rsidRPr="00DC70CF" w:rsidRDefault="0033417E" w:rsidP="0033417E">
      <w:pPr>
        <w:pStyle w:val="ConsPlusNormal"/>
        <w:jc w:val="center"/>
        <w:rPr>
          <w:rFonts w:ascii="Times New Roman" w:hAnsi="Times New Roman" w:cs="Times New Roman"/>
          <w:color w:val="000000" w:themeColor="text1"/>
          <w:sz w:val="24"/>
          <w:szCs w:val="24"/>
        </w:rPr>
      </w:pPr>
    </w:p>
    <w:p w:rsidR="0033417E" w:rsidRPr="00995194" w:rsidRDefault="0033417E" w:rsidP="0033417E">
      <w:pPr>
        <w:pStyle w:val="ConsPlusNormal"/>
        <w:jc w:val="center"/>
        <w:rPr>
          <w:color w:val="000000" w:themeColor="text1"/>
        </w:rPr>
      </w:pPr>
    </w:p>
    <w:p w:rsidR="0033417E" w:rsidRPr="00995194" w:rsidRDefault="0033417E" w:rsidP="0033417E">
      <w:pPr>
        <w:pStyle w:val="ConsPlusNormal"/>
        <w:jc w:val="both"/>
        <w:rPr>
          <w:color w:val="000000" w:themeColor="text1"/>
        </w:rPr>
      </w:pPr>
    </w:p>
    <w:p w:rsidR="0033417E" w:rsidRPr="00DC70CF" w:rsidRDefault="0033417E" w:rsidP="0033417E">
      <w:pPr>
        <w:pStyle w:val="ConsPlusNonformat"/>
        <w:jc w:val="both"/>
        <w:rPr>
          <w:rFonts w:ascii="Times New Roman" w:hAnsi="Times New Roman" w:cs="Times New Roman"/>
          <w:color w:val="000000" w:themeColor="text1"/>
          <w:sz w:val="28"/>
          <w:szCs w:val="28"/>
        </w:rPr>
      </w:pPr>
      <w:r w:rsidRPr="00DC70CF">
        <w:rPr>
          <w:rFonts w:ascii="Times New Roman" w:hAnsi="Times New Roman" w:cs="Times New Roman"/>
          <w:color w:val="000000" w:themeColor="text1"/>
          <w:sz w:val="28"/>
          <w:szCs w:val="28"/>
        </w:rPr>
        <w:t xml:space="preserve">                                              ФИО (наименование заявителя):</w:t>
      </w:r>
    </w:p>
    <w:p w:rsidR="0033417E" w:rsidRPr="00DC70CF" w:rsidRDefault="0033417E" w:rsidP="0033417E">
      <w:pPr>
        <w:pStyle w:val="ConsPlusNonformat"/>
        <w:jc w:val="both"/>
        <w:rPr>
          <w:rFonts w:ascii="Times New Roman" w:hAnsi="Times New Roman" w:cs="Times New Roman"/>
          <w:color w:val="000000" w:themeColor="text1"/>
          <w:sz w:val="28"/>
          <w:szCs w:val="28"/>
        </w:rPr>
      </w:pPr>
      <w:r w:rsidRPr="00DC70CF">
        <w:rPr>
          <w:rFonts w:ascii="Times New Roman" w:hAnsi="Times New Roman" w:cs="Times New Roman"/>
          <w:color w:val="000000" w:themeColor="text1"/>
          <w:sz w:val="28"/>
          <w:szCs w:val="28"/>
        </w:rPr>
        <w:t xml:space="preserve">                                              _____________________________</w:t>
      </w:r>
    </w:p>
    <w:p w:rsidR="0033417E" w:rsidRPr="00DC70CF" w:rsidRDefault="0033417E" w:rsidP="0033417E">
      <w:pPr>
        <w:pStyle w:val="ConsPlusNonformat"/>
        <w:jc w:val="both"/>
        <w:rPr>
          <w:rFonts w:ascii="Times New Roman" w:hAnsi="Times New Roman" w:cs="Times New Roman"/>
          <w:color w:val="000000" w:themeColor="text1"/>
          <w:sz w:val="28"/>
          <w:szCs w:val="28"/>
        </w:rPr>
      </w:pPr>
    </w:p>
    <w:p w:rsidR="0033417E" w:rsidRPr="00DC70CF" w:rsidRDefault="0033417E" w:rsidP="0033417E">
      <w:pPr>
        <w:pStyle w:val="ConsPlusNonformat"/>
        <w:jc w:val="both"/>
        <w:rPr>
          <w:rFonts w:ascii="Times New Roman" w:hAnsi="Times New Roman" w:cs="Times New Roman"/>
          <w:color w:val="000000" w:themeColor="text1"/>
          <w:sz w:val="28"/>
          <w:szCs w:val="28"/>
        </w:rPr>
      </w:pPr>
      <w:r w:rsidRPr="00DC70CF">
        <w:rPr>
          <w:rFonts w:ascii="Times New Roman" w:hAnsi="Times New Roman" w:cs="Times New Roman"/>
          <w:color w:val="000000" w:themeColor="text1"/>
          <w:sz w:val="28"/>
          <w:szCs w:val="28"/>
        </w:rPr>
        <w:t xml:space="preserve">                                              Адрес регистрации:</w:t>
      </w:r>
    </w:p>
    <w:p w:rsidR="0033417E" w:rsidRPr="00DC70CF" w:rsidRDefault="0033417E" w:rsidP="0033417E">
      <w:pPr>
        <w:pStyle w:val="ConsPlusNonformat"/>
        <w:jc w:val="both"/>
        <w:rPr>
          <w:rFonts w:ascii="Times New Roman" w:hAnsi="Times New Roman" w:cs="Times New Roman"/>
          <w:color w:val="000000" w:themeColor="text1"/>
          <w:sz w:val="28"/>
          <w:szCs w:val="28"/>
        </w:rPr>
      </w:pPr>
      <w:r w:rsidRPr="00DC70CF">
        <w:rPr>
          <w:rFonts w:ascii="Times New Roman" w:hAnsi="Times New Roman" w:cs="Times New Roman"/>
          <w:color w:val="000000" w:themeColor="text1"/>
          <w:sz w:val="28"/>
          <w:szCs w:val="28"/>
        </w:rPr>
        <w:t xml:space="preserve">                       ____________________________________________________</w:t>
      </w:r>
    </w:p>
    <w:p w:rsidR="0033417E" w:rsidRPr="00DC70CF" w:rsidRDefault="0033417E" w:rsidP="0033417E">
      <w:pPr>
        <w:pStyle w:val="ConsPlusNonformat"/>
        <w:jc w:val="both"/>
        <w:rPr>
          <w:rFonts w:ascii="Times New Roman" w:hAnsi="Times New Roman" w:cs="Times New Roman"/>
          <w:color w:val="000000" w:themeColor="text1"/>
          <w:sz w:val="28"/>
          <w:szCs w:val="28"/>
        </w:rPr>
      </w:pPr>
    </w:p>
    <w:p w:rsidR="0033417E" w:rsidRPr="00DC70CF" w:rsidRDefault="0033417E" w:rsidP="0033417E">
      <w:pPr>
        <w:pStyle w:val="ConsPlusNonformat"/>
        <w:jc w:val="both"/>
        <w:rPr>
          <w:rFonts w:ascii="Times New Roman" w:hAnsi="Times New Roman" w:cs="Times New Roman"/>
          <w:color w:val="000000" w:themeColor="text1"/>
          <w:sz w:val="28"/>
          <w:szCs w:val="28"/>
        </w:rPr>
      </w:pPr>
      <w:r w:rsidRPr="00DC70CF">
        <w:rPr>
          <w:rFonts w:ascii="Times New Roman" w:hAnsi="Times New Roman" w:cs="Times New Roman"/>
          <w:color w:val="000000" w:themeColor="text1"/>
          <w:sz w:val="28"/>
          <w:szCs w:val="28"/>
        </w:rPr>
        <w:t xml:space="preserve">                 УВЕДОМЛЕНИЕ ОБ ОТКАЗЕ В ПРИЕМЕ ДОКУМЕНТОВ</w:t>
      </w:r>
    </w:p>
    <w:p w:rsidR="0033417E" w:rsidRPr="00DC70CF" w:rsidRDefault="0033417E" w:rsidP="0033417E">
      <w:pPr>
        <w:pStyle w:val="ConsPlusNonformat"/>
        <w:jc w:val="both"/>
        <w:rPr>
          <w:rFonts w:ascii="Times New Roman" w:hAnsi="Times New Roman" w:cs="Times New Roman"/>
          <w:color w:val="000000" w:themeColor="text1"/>
          <w:sz w:val="28"/>
          <w:szCs w:val="28"/>
        </w:rPr>
      </w:pPr>
    </w:p>
    <w:p w:rsidR="0033417E" w:rsidRPr="00DC70CF" w:rsidRDefault="0077739B" w:rsidP="0033417E">
      <w:pPr>
        <w:pStyle w:val="ConsPlusNonformat"/>
        <w:jc w:val="both"/>
        <w:rPr>
          <w:rFonts w:ascii="Times New Roman" w:hAnsi="Times New Roman" w:cs="Times New Roman"/>
          <w:color w:val="000000" w:themeColor="text1"/>
          <w:sz w:val="28"/>
          <w:szCs w:val="28"/>
        </w:rPr>
      </w:pPr>
      <w:r w:rsidRPr="00DC70CF">
        <w:rPr>
          <w:rFonts w:ascii="Times New Roman" w:hAnsi="Times New Roman" w:cs="Times New Roman"/>
          <w:color w:val="000000" w:themeColor="text1"/>
          <w:sz w:val="28"/>
          <w:szCs w:val="28"/>
        </w:rPr>
        <w:t xml:space="preserve">    На  основании  пункта  2.8</w:t>
      </w:r>
      <w:r w:rsidR="0033417E" w:rsidRPr="00DC70CF">
        <w:rPr>
          <w:rFonts w:ascii="Times New Roman" w:hAnsi="Times New Roman" w:cs="Times New Roman"/>
          <w:color w:val="000000" w:themeColor="text1"/>
          <w:sz w:val="28"/>
          <w:szCs w:val="28"/>
        </w:rPr>
        <w:t xml:space="preserve">  административного регламента предоставления муниципальной  услуги  «</w:t>
      </w:r>
      <w:r w:rsidR="00ED783A" w:rsidRPr="00DC70CF">
        <w:rPr>
          <w:rFonts w:ascii="Times New Roman" w:hAnsi="Times New Roman" w:cs="Times New Roman"/>
          <w:color w:val="000000" w:themeColor="text1"/>
          <w:sz w:val="28"/>
          <w:szCs w:val="28"/>
        </w:rPr>
        <w:t>Согласование переустройства и (или) перепланировки жилого помещения</w:t>
      </w:r>
      <w:r w:rsidR="0033417E" w:rsidRPr="00DC70CF">
        <w:rPr>
          <w:rFonts w:ascii="Times New Roman" w:hAnsi="Times New Roman" w:cs="Times New Roman"/>
          <w:color w:val="000000" w:themeColor="text1"/>
          <w:sz w:val="28"/>
          <w:szCs w:val="28"/>
        </w:rPr>
        <w:t>» Вам отказано в приеме документов по следующим основаниям:</w:t>
      </w:r>
    </w:p>
    <w:p w:rsidR="0033417E" w:rsidRPr="00DC70CF" w:rsidRDefault="0033417E" w:rsidP="0033417E">
      <w:pPr>
        <w:pStyle w:val="ConsPlusNonformat"/>
        <w:jc w:val="both"/>
        <w:rPr>
          <w:rFonts w:ascii="Times New Roman" w:hAnsi="Times New Roman" w:cs="Times New Roman"/>
          <w:color w:val="000000" w:themeColor="text1"/>
          <w:sz w:val="28"/>
          <w:szCs w:val="28"/>
        </w:rPr>
      </w:pPr>
      <w:r w:rsidRPr="00DC70CF">
        <w:rPr>
          <w:rFonts w:ascii="Times New Roman" w:hAnsi="Times New Roman" w:cs="Times New Roman"/>
          <w:color w:val="000000" w:themeColor="text1"/>
          <w:sz w:val="28"/>
          <w:szCs w:val="28"/>
        </w:rPr>
        <w:t>____________________________________________________________________</w:t>
      </w:r>
    </w:p>
    <w:p w:rsidR="0033417E" w:rsidRPr="00DC70CF" w:rsidRDefault="0033417E" w:rsidP="0033417E">
      <w:pPr>
        <w:pStyle w:val="ConsPlusNonformat"/>
        <w:jc w:val="both"/>
        <w:rPr>
          <w:rFonts w:ascii="Times New Roman" w:hAnsi="Times New Roman" w:cs="Times New Roman"/>
          <w:color w:val="000000" w:themeColor="text1"/>
          <w:sz w:val="28"/>
          <w:szCs w:val="28"/>
        </w:rPr>
      </w:pPr>
      <w:r w:rsidRPr="00DC70CF">
        <w:rPr>
          <w:rFonts w:ascii="Times New Roman" w:hAnsi="Times New Roman" w:cs="Times New Roman"/>
          <w:color w:val="000000" w:themeColor="text1"/>
          <w:sz w:val="28"/>
          <w:szCs w:val="28"/>
        </w:rPr>
        <w:t>____________________________________________________________________</w:t>
      </w:r>
    </w:p>
    <w:p w:rsidR="0033417E" w:rsidRPr="00DC70CF" w:rsidRDefault="0033417E" w:rsidP="0033417E">
      <w:pPr>
        <w:pStyle w:val="ConsPlusNonformat"/>
        <w:jc w:val="both"/>
        <w:rPr>
          <w:rFonts w:ascii="Times New Roman" w:hAnsi="Times New Roman" w:cs="Times New Roman"/>
          <w:color w:val="000000" w:themeColor="text1"/>
          <w:sz w:val="28"/>
          <w:szCs w:val="28"/>
        </w:rPr>
      </w:pPr>
      <w:r w:rsidRPr="00DC70CF">
        <w:rPr>
          <w:rFonts w:ascii="Times New Roman" w:hAnsi="Times New Roman" w:cs="Times New Roman"/>
          <w:color w:val="000000" w:themeColor="text1"/>
          <w:sz w:val="28"/>
          <w:szCs w:val="28"/>
        </w:rPr>
        <w:t>____________________________________________________________________</w:t>
      </w:r>
    </w:p>
    <w:p w:rsidR="0033417E" w:rsidRPr="00DC70CF" w:rsidRDefault="0033417E" w:rsidP="0033417E">
      <w:pPr>
        <w:pStyle w:val="ConsPlusNonformat"/>
        <w:jc w:val="both"/>
        <w:rPr>
          <w:rFonts w:ascii="Times New Roman" w:hAnsi="Times New Roman" w:cs="Times New Roman"/>
          <w:color w:val="000000" w:themeColor="text1"/>
          <w:sz w:val="28"/>
          <w:szCs w:val="28"/>
        </w:rPr>
      </w:pPr>
      <w:r w:rsidRPr="00DC70CF">
        <w:rPr>
          <w:rFonts w:ascii="Times New Roman" w:hAnsi="Times New Roman" w:cs="Times New Roman"/>
          <w:color w:val="000000" w:themeColor="text1"/>
          <w:sz w:val="28"/>
          <w:szCs w:val="28"/>
        </w:rPr>
        <w:t>____________________________________________________________________</w:t>
      </w:r>
    </w:p>
    <w:p w:rsidR="0033417E" w:rsidRPr="00DC70CF" w:rsidRDefault="0033417E" w:rsidP="0033417E">
      <w:pPr>
        <w:pStyle w:val="ConsPlusNonformat"/>
        <w:jc w:val="both"/>
        <w:rPr>
          <w:rFonts w:ascii="Times New Roman" w:hAnsi="Times New Roman" w:cs="Times New Roman"/>
          <w:color w:val="000000" w:themeColor="text1"/>
          <w:sz w:val="28"/>
          <w:szCs w:val="28"/>
        </w:rPr>
      </w:pPr>
      <w:r w:rsidRPr="00DC70CF">
        <w:rPr>
          <w:rFonts w:ascii="Times New Roman" w:hAnsi="Times New Roman" w:cs="Times New Roman"/>
          <w:color w:val="000000" w:themeColor="text1"/>
          <w:sz w:val="28"/>
          <w:szCs w:val="28"/>
        </w:rPr>
        <w:t>____________________________________________________________________</w:t>
      </w:r>
    </w:p>
    <w:p w:rsidR="0033417E" w:rsidRPr="00DC70CF" w:rsidRDefault="0033417E" w:rsidP="0033417E">
      <w:pPr>
        <w:pStyle w:val="ConsPlusNonformat"/>
        <w:jc w:val="both"/>
        <w:rPr>
          <w:rFonts w:ascii="Times New Roman" w:hAnsi="Times New Roman" w:cs="Times New Roman"/>
          <w:color w:val="000000" w:themeColor="text1"/>
          <w:sz w:val="28"/>
          <w:szCs w:val="28"/>
        </w:rPr>
      </w:pPr>
      <w:r w:rsidRPr="00DC70CF">
        <w:rPr>
          <w:rFonts w:ascii="Times New Roman" w:hAnsi="Times New Roman" w:cs="Times New Roman"/>
          <w:color w:val="000000" w:themeColor="text1"/>
          <w:sz w:val="28"/>
          <w:szCs w:val="28"/>
        </w:rPr>
        <w:t>____________________ МП       ________________ _____________________</w:t>
      </w:r>
    </w:p>
    <w:p w:rsidR="0033417E" w:rsidRPr="00DC70CF" w:rsidRDefault="0033417E" w:rsidP="0033417E">
      <w:pPr>
        <w:pStyle w:val="ConsPlusNonformat"/>
        <w:jc w:val="both"/>
        <w:rPr>
          <w:rFonts w:ascii="Times New Roman" w:hAnsi="Times New Roman" w:cs="Times New Roman"/>
          <w:color w:val="000000" w:themeColor="text1"/>
          <w:sz w:val="28"/>
          <w:szCs w:val="28"/>
        </w:rPr>
      </w:pPr>
      <w:r w:rsidRPr="00DC70CF">
        <w:rPr>
          <w:rFonts w:ascii="Times New Roman" w:hAnsi="Times New Roman" w:cs="Times New Roman"/>
          <w:color w:val="000000" w:themeColor="text1"/>
          <w:sz w:val="28"/>
          <w:szCs w:val="28"/>
        </w:rPr>
        <w:t xml:space="preserve">   (должность)                    </w:t>
      </w:r>
      <w:r w:rsidR="009C4B94">
        <w:rPr>
          <w:rFonts w:ascii="Times New Roman" w:hAnsi="Times New Roman" w:cs="Times New Roman"/>
          <w:color w:val="000000" w:themeColor="text1"/>
          <w:sz w:val="28"/>
          <w:szCs w:val="28"/>
        </w:rPr>
        <w:t xml:space="preserve">                                    </w:t>
      </w:r>
      <w:r w:rsidRPr="00DC70CF">
        <w:rPr>
          <w:rFonts w:ascii="Times New Roman" w:hAnsi="Times New Roman" w:cs="Times New Roman"/>
          <w:color w:val="000000" w:themeColor="text1"/>
          <w:sz w:val="28"/>
          <w:szCs w:val="28"/>
        </w:rPr>
        <w:t>(подпись)            (ФИО)</w:t>
      </w:r>
    </w:p>
    <w:p w:rsidR="0033417E" w:rsidRPr="00DC70CF" w:rsidRDefault="0033417E" w:rsidP="0033417E">
      <w:pPr>
        <w:pStyle w:val="ConsPlusNormal"/>
        <w:jc w:val="both"/>
        <w:rPr>
          <w:rFonts w:ascii="Times New Roman" w:hAnsi="Times New Roman" w:cs="Times New Roman"/>
          <w:color w:val="000000" w:themeColor="text1"/>
          <w:sz w:val="28"/>
          <w:szCs w:val="28"/>
        </w:rPr>
      </w:pPr>
    </w:p>
    <w:p w:rsidR="0033417E" w:rsidRPr="00DC70CF" w:rsidRDefault="0033417E" w:rsidP="0033417E">
      <w:pPr>
        <w:pStyle w:val="ConsPlusNormal"/>
        <w:jc w:val="both"/>
        <w:rPr>
          <w:rFonts w:ascii="Times New Roman" w:hAnsi="Times New Roman" w:cs="Times New Roman"/>
          <w:color w:val="000000" w:themeColor="text1"/>
          <w:sz w:val="28"/>
          <w:szCs w:val="28"/>
        </w:rPr>
      </w:pPr>
    </w:p>
    <w:p w:rsidR="0033417E" w:rsidRPr="00DC70CF" w:rsidRDefault="0033417E" w:rsidP="0033417E">
      <w:pPr>
        <w:pStyle w:val="ConsPlusNormal"/>
        <w:pBdr>
          <w:top w:val="single" w:sz="6" w:space="0" w:color="auto"/>
        </w:pBdr>
        <w:spacing w:before="100" w:after="100"/>
        <w:jc w:val="both"/>
        <w:rPr>
          <w:rFonts w:ascii="Times New Roman" w:hAnsi="Times New Roman" w:cs="Times New Roman"/>
          <w:color w:val="000000" w:themeColor="text1"/>
          <w:sz w:val="28"/>
          <w:szCs w:val="28"/>
        </w:rPr>
      </w:pPr>
    </w:p>
    <w:p w:rsidR="0033417E" w:rsidRPr="00DC70CF" w:rsidRDefault="0033417E" w:rsidP="0033417E">
      <w:pPr>
        <w:rPr>
          <w:rFonts w:ascii="Times New Roman" w:eastAsia="Times New Roman" w:hAnsi="Times New Roman" w:cs="Times New Roman"/>
          <w:color w:val="000000" w:themeColor="text1"/>
          <w:sz w:val="28"/>
          <w:szCs w:val="28"/>
          <w:lang w:eastAsia="ru-RU"/>
        </w:rPr>
      </w:pPr>
    </w:p>
    <w:p w:rsidR="003672B5" w:rsidRPr="00995194" w:rsidRDefault="003672B5" w:rsidP="0033417E">
      <w:pPr>
        <w:rPr>
          <w:rFonts w:ascii="Calibri" w:eastAsia="Times New Roman" w:hAnsi="Calibri" w:cs="Calibri"/>
          <w:color w:val="000000" w:themeColor="text1"/>
          <w:szCs w:val="20"/>
          <w:lang w:eastAsia="ru-RU"/>
        </w:rPr>
      </w:pPr>
    </w:p>
    <w:p w:rsidR="003672B5" w:rsidRPr="00995194" w:rsidRDefault="003672B5" w:rsidP="0033417E">
      <w:pPr>
        <w:rPr>
          <w:rFonts w:ascii="Calibri" w:eastAsia="Times New Roman" w:hAnsi="Calibri" w:cs="Calibri"/>
          <w:color w:val="000000" w:themeColor="text1"/>
          <w:szCs w:val="20"/>
          <w:lang w:eastAsia="ru-RU"/>
        </w:rPr>
      </w:pPr>
    </w:p>
    <w:p w:rsidR="003672B5" w:rsidRPr="00995194" w:rsidRDefault="003672B5" w:rsidP="0033417E">
      <w:pPr>
        <w:rPr>
          <w:rFonts w:ascii="Calibri" w:eastAsia="Times New Roman" w:hAnsi="Calibri" w:cs="Calibri"/>
          <w:color w:val="000000" w:themeColor="text1"/>
          <w:szCs w:val="20"/>
          <w:lang w:eastAsia="ru-RU"/>
        </w:rPr>
      </w:pPr>
    </w:p>
    <w:p w:rsidR="003672B5" w:rsidRPr="00995194" w:rsidRDefault="003672B5" w:rsidP="0033417E">
      <w:pPr>
        <w:rPr>
          <w:rFonts w:ascii="Calibri" w:eastAsia="Times New Roman" w:hAnsi="Calibri" w:cs="Calibri"/>
          <w:color w:val="000000" w:themeColor="text1"/>
          <w:szCs w:val="20"/>
          <w:lang w:eastAsia="ru-RU"/>
        </w:rPr>
      </w:pPr>
    </w:p>
    <w:p w:rsidR="003672B5" w:rsidRPr="00995194" w:rsidRDefault="003672B5" w:rsidP="0033417E">
      <w:pPr>
        <w:rPr>
          <w:rFonts w:ascii="Calibri" w:eastAsia="Times New Roman" w:hAnsi="Calibri" w:cs="Calibri"/>
          <w:color w:val="000000" w:themeColor="text1"/>
          <w:szCs w:val="20"/>
          <w:lang w:eastAsia="ru-RU"/>
        </w:rPr>
      </w:pPr>
    </w:p>
    <w:p w:rsidR="003672B5" w:rsidRPr="00995194" w:rsidRDefault="003672B5" w:rsidP="0033417E">
      <w:pPr>
        <w:rPr>
          <w:rFonts w:ascii="Calibri" w:eastAsia="Times New Roman" w:hAnsi="Calibri" w:cs="Calibri"/>
          <w:color w:val="000000" w:themeColor="text1"/>
          <w:szCs w:val="20"/>
          <w:lang w:eastAsia="ru-RU"/>
        </w:rPr>
      </w:pPr>
    </w:p>
    <w:p w:rsidR="003672B5" w:rsidRPr="00995194" w:rsidRDefault="003672B5" w:rsidP="0033417E">
      <w:pPr>
        <w:rPr>
          <w:rFonts w:ascii="Calibri" w:eastAsia="Times New Roman" w:hAnsi="Calibri" w:cs="Calibri"/>
          <w:color w:val="000000" w:themeColor="text1"/>
          <w:szCs w:val="20"/>
          <w:lang w:eastAsia="ru-RU"/>
        </w:rPr>
      </w:pPr>
    </w:p>
    <w:p w:rsidR="003672B5" w:rsidRPr="00995194" w:rsidRDefault="003672B5" w:rsidP="0033417E">
      <w:pPr>
        <w:rPr>
          <w:rFonts w:ascii="Calibri" w:eastAsia="Times New Roman" w:hAnsi="Calibri" w:cs="Calibri"/>
          <w:color w:val="000000" w:themeColor="text1"/>
          <w:szCs w:val="20"/>
          <w:lang w:eastAsia="ru-RU"/>
        </w:rPr>
      </w:pPr>
    </w:p>
    <w:p w:rsidR="003672B5" w:rsidRPr="00995194" w:rsidRDefault="003672B5" w:rsidP="0033417E">
      <w:pPr>
        <w:rPr>
          <w:rFonts w:ascii="Calibri" w:eastAsia="Times New Roman" w:hAnsi="Calibri" w:cs="Calibri"/>
          <w:color w:val="000000" w:themeColor="text1"/>
          <w:szCs w:val="20"/>
          <w:lang w:eastAsia="ru-RU"/>
        </w:rPr>
      </w:pPr>
    </w:p>
    <w:p w:rsidR="003672B5" w:rsidRPr="00995194" w:rsidRDefault="003672B5" w:rsidP="0033417E">
      <w:pPr>
        <w:rPr>
          <w:rFonts w:ascii="Calibri" w:eastAsia="Times New Roman" w:hAnsi="Calibri" w:cs="Calibri"/>
          <w:color w:val="000000" w:themeColor="text1"/>
          <w:szCs w:val="20"/>
          <w:lang w:eastAsia="ru-RU"/>
        </w:rPr>
      </w:pPr>
    </w:p>
    <w:p w:rsidR="003672B5" w:rsidRPr="00995194" w:rsidRDefault="003672B5" w:rsidP="0033417E">
      <w:pPr>
        <w:rPr>
          <w:rFonts w:ascii="Calibri" w:eastAsia="Times New Roman" w:hAnsi="Calibri" w:cs="Calibri"/>
          <w:color w:val="000000" w:themeColor="text1"/>
          <w:szCs w:val="20"/>
          <w:lang w:eastAsia="ru-RU"/>
        </w:rPr>
      </w:pPr>
    </w:p>
    <w:p w:rsidR="003672B5" w:rsidRPr="00995194" w:rsidRDefault="003672B5" w:rsidP="0033417E">
      <w:pPr>
        <w:rPr>
          <w:rFonts w:ascii="Calibri" w:eastAsia="Times New Roman" w:hAnsi="Calibri" w:cs="Calibri"/>
          <w:color w:val="000000" w:themeColor="text1"/>
          <w:szCs w:val="20"/>
          <w:lang w:eastAsia="ru-RU"/>
        </w:rPr>
      </w:pPr>
    </w:p>
    <w:p w:rsidR="003672B5" w:rsidRPr="00995194" w:rsidRDefault="003672B5" w:rsidP="0033417E">
      <w:pPr>
        <w:rPr>
          <w:rFonts w:ascii="Calibri" w:eastAsia="Times New Roman" w:hAnsi="Calibri" w:cs="Calibri"/>
          <w:color w:val="000000" w:themeColor="text1"/>
          <w:szCs w:val="20"/>
          <w:lang w:eastAsia="ru-RU"/>
        </w:rPr>
      </w:pPr>
    </w:p>
    <w:p w:rsidR="003672B5" w:rsidRPr="00995194" w:rsidRDefault="003672B5" w:rsidP="0033417E">
      <w:pPr>
        <w:rPr>
          <w:rFonts w:ascii="Calibri" w:eastAsia="Times New Roman" w:hAnsi="Calibri" w:cs="Calibri"/>
          <w:color w:val="000000" w:themeColor="text1"/>
          <w:szCs w:val="20"/>
          <w:lang w:eastAsia="ru-RU"/>
        </w:rPr>
      </w:pPr>
    </w:p>
    <w:p w:rsidR="003672B5" w:rsidRDefault="003672B5" w:rsidP="0033417E">
      <w:pPr>
        <w:rPr>
          <w:rFonts w:ascii="Calibri" w:eastAsia="Times New Roman" w:hAnsi="Calibri" w:cs="Calibri"/>
          <w:color w:val="000000" w:themeColor="text1"/>
          <w:szCs w:val="20"/>
          <w:lang w:eastAsia="ru-RU"/>
        </w:rPr>
      </w:pPr>
    </w:p>
    <w:p w:rsidR="00DE7E3C" w:rsidRDefault="00DE7E3C" w:rsidP="0033417E">
      <w:pPr>
        <w:rPr>
          <w:rFonts w:ascii="Calibri" w:eastAsia="Times New Roman" w:hAnsi="Calibri" w:cs="Calibri"/>
          <w:color w:val="000000" w:themeColor="text1"/>
          <w:szCs w:val="20"/>
          <w:lang w:eastAsia="ru-RU"/>
        </w:rPr>
      </w:pPr>
    </w:p>
    <w:p w:rsidR="00DE7E3C" w:rsidRPr="00995194" w:rsidRDefault="00DE7E3C" w:rsidP="0033417E">
      <w:pPr>
        <w:rPr>
          <w:rFonts w:ascii="Calibri" w:eastAsia="Times New Roman" w:hAnsi="Calibri" w:cs="Calibri"/>
          <w:color w:val="000000" w:themeColor="text1"/>
          <w:szCs w:val="20"/>
          <w:lang w:eastAsia="ru-RU"/>
        </w:rPr>
      </w:pPr>
    </w:p>
    <w:p w:rsidR="00E346B3" w:rsidRPr="00DC70CF" w:rsidRDefault="00E346B3" w:rsidP="00E346B3">
      <w:pPr>
        <w:pStyle w:val="ConsPlusNormal"/>
        <w:jc w:val="right"/>
        <w:rPr>
          <w:rFonts w:ascii="Times New Roman" w:hAnsi="Times New Roman" w:cs="Times New Roman"/>
          <w:color w:val="000000" w:themeColor="text1"/>
          <w:sz w:val="24"/>
          <w:szCs w:val="24"/>
        </w:rPr>
      </w:pPr>
      <w:r w:rsidRPr="00DC70CF">
        <w:rPr>
          <w:rFonts w:ascii="Times New Roman" w:hAnsi="Times New Roman" w:cs="Times New Roman"/>
          <w:color w:val="000000" w:themeColor="text1"/>
          <w:sz w:val="24"/>
          <w:szCs w:val="24"/>
        </w:rPr>
        <w:t>Приложение № </w:t>
      </w:r>
      <w:r w:rsidR="00DE7E3C" w:rsidRPr="00DC70CF">
        <w:rPr>
          <w:rFonts w:ascii="Times New Roman" w:hAnsi="Times New Roman" w:cs="Times New Roman"/>
          <w:color w:val="000000" w:themeColor="text1"/>
          <w:sz w:val="24"/>
          <w:szCs w:val="24"/>
        </w:rPr>
        <w:t xml:space="preserve">6 </w:t>
      </w:r>
      <w:proofErr w:type="gramStart"/>
      <w:r w:rsidR="00DE7E3C" w:rsidRPr="00DC70CF">
        <w:rPr>
          <w:rFonts w:ascii="Times New Roman" w:hAnsi="Times New Roman" w:cs="Times New Roman"/>
          <w:color w:val="000000" w:themeColor="text1"/>
          <w:sz w:val="24"/>
          <w:szCs w:val="24"/>
        </w:rPr>
        <w:t>к</w:t>
      </w:r>
      <w:proofErr w:type="gramEnd"/>
      <w:r w:rsidR="00DE7E3C" w:rsidRPr="00DC70CF">
        <w:rPr>
          <w:rFonts w:ascii="Times New Roman" w:hAnsi="Times New Roman" w:cs="Times New Roman"/>
          <w:color w:val="000000" w:themeColor="text1"/>
          <w:sz w:val="24"/>
          <w:szCs w:val="24"/>
        </w:rPr>
        <w:t xml:space="preserve"> </w:t>
      </w:r>
    </w:p>
    <w:p w:rsidR="00E346B3" w:rsidRPr="00DC70CF" w:rsidRDefault="00E346B3" w:rsidP="00E346B3">
      <w:pPr>
        <w:pStyle w:val="ConsPlusNormal"/>
        <w:jc w:val="right"/>
        <w:rPr>
          <w:rFonts w:ascii="Times New Roman" w:hAnsi="Times New Roman" w:cs="Times New Roman"/>
          <w:color w:val="000000" w:themeColor="text1"/>
          <w:sz w:val="24"/>
          <w:szCs w:val="24"/>
        </w:rPr>
      </w:pPr>
      <w:proofErr w:type="gramStart"/>
      <w:r w:rsidRPr="00DC70CF">
        <w:rPr>
          <w:rFonts w:ascii="Times New Roman" w:hAnsi="Times New Roman" w:cs="Times New Roman"/>
          <w:color w:val="000000" w:themeColor="text1"/>
          <w:sz w:val="24"/>
          <w:szCs w:val="24"/>
        </w:rPr>
        <w:t>Административному к регламенту</w:t>
      </w:r>
      <w:proofErr w:type="gramEnd"/>
    </w:p>
    <w:p w:rsidR="00E346B3" w:rsidRPr="00995194" w:rsidRDefault="00E346B3" w:rsidP="00E346B3">
      <w:pPr>
        <w:autoSpaceDE w:val="0"/>
        <w:autoSpaceDN w:val="0"/>
        <w:adjustRightInd w:val="0"/>
        <w:spacing w:after="0" w:line="240" w:lineRule="auto"/>
        <w:jc w:val="both"/>
        <w:rPr>
          <w:rFonts w:ascii="Courier New" w:hAnsi="Courier New" w:cs="Courier New"/>
          <w:color w:val="000000" w:themeColor="text1"/>
          <w:sz w:val="20"/>
          <w:szCs w:val="20"/>
        </w:rPr>
      </w:pPr>
    </w:p>
    <w:p w:rsidR="000B5B9B" w:rsidRPr="000B5B9B" w:rsidRDefault="000B5B9B" w:rsidP="000B5B9B">
      <w:pPr>
        <w:spacing w:after="0" w:line="240" w:lineRule="auto"/>
        <w:ind w:right="-171"/>
        <w:jc w:val="center"/>
        <w:rPr>
          <w:sz w:val="28"/>
        </w:rPr>
      </w:pPr>
      <w:r w:rsidRPr="000B5B9B">
        <w:rPr>
          <w:noProof/>
          <w:sz w:val="28"/>
        </w:rPr>
        <w:drawing>
          <wp:inline distT="0" distB="0" distL="0" distR="0">
            <wp:extent cx="752475" cy="1057275"/>
            <wp:effectExtent l="19050" t="0" r="9525" b="0"/>
            <wp:docPr id="2"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6"/>
                    <a:srcRect/>
                    <a:stretch>
                      <a:fillRect/>
                    </a:stretch>
                  </pic:blipFill>
                  <pic:spPr bwMode="auto">
                    <a:xfrm>
                      <a:off x="0" y="0"/>
                      <a:ext cx="752475" cy="1057275"/>
                    </a:xfrm>
                    <a:prstGeom prst="rect">
                      <a:avLst/>
                    </a:prstGeom>
                    <a:noFill/>
                    <a:ln w="9525">
                      <a:noFill/>
                      <a:miter lim="800000"/>
                      <a:headEnd/>
                      <a:tailEnd/>
                    </a:ln>
                  </pic:spPr>
                </pic:pic>
              </a:graphicData>
            </a:graphic>
          </wp:inline>
        </w:drawing>
      </w:r>
    </w:p>
    <w:p w:rsidR="000B5B9B" w:rsidRPr="000B5B9B" w:rsidRDefault="000B5B9B" w:rsidP="000B5B9B">
      <w:pPr>
        <w:spacing w:after="0" w:line="240" w:lineRule="auto"/>
        <w:jc w:val="center"/>
        <w:rPr>
          <w:sz w:val="10"/>
        </w:rPr>
      </w:pPr>
    </w:p>
    <w:p w:rsidR="000B5B9B" w:rsidRPr="000B5B9B" w:rsidRDefault="000B5B9B" w:rsidP="000B5B9B">
      <w:pPr>
        <w:pStyle w:val="1"/>
        <w:spacing w:before="0" w:line="240" w:lineRule="auto"/>
        <w:jc w:val="center"/>
        <w:rPr>
          <w:rFonts w:ascii="Times New Roman" w:hAnsi="Times New Roman" w:cs="Times New Roman"/>
          <w:color w:val="auto"/>
          <w:sz w:val="24"/>
          <w:szCs w:val="24"/>
        </w:rPr>
      </w:pPr>
      <w:r w:rsidRPr="000B5B9B">
        <w:rPr>
          <w:rFonts w:ascii="Times New Roman" w:hAnsi="Times New Roman" w:cs="Times New Roman"/>
          <w:color w:val="auto"/>
          <w:sz w:val="24"/>
          <w:szCs w:val="24"/>
        </w:rPr>
        <w:t>АДМИНИСТРАЦИЯ</w:t>
      </w:r>
    </w:p>
    <w:p w:rsidR="000B5B9B" w:rsidRPr="000B5B9B" w:rsidRDefault="000B5B9B" w:rsidP="000B5B9B">
      <w:pPr>
        <w:pStyle w:val="2"/>
        <w:spacing w:before="0" w:after="0"/>
        <w:jc w:val="center"/>
        <w:rPr>
          <w:rFonts w:ascii="Times New Roman" w:hAnsi="Times New Roman" w:cs="Times New Roman"/>
          <w:i w:val="0"/>
          <w:sz w:val="24"/>
          <w:szCs w:val="24"/>
        </w:rPr>
      </w:pPr>
      <w:r w:rsidRPr="000B5B9B">
        <w:rPr>
          <w:rFonts w:ascii="Times New Roman" w:hAnsi="Times New Roman" w:cs="Times New Roman"/>
          <w:i w:val="0"/>
          <w:sz w:val="24"/>
          <w:szCs w:val="24"/>
        </w:rPr>
        <w:t>КРАСНОАРМЕЙСКОГО МУНИЦИПАЛЬНОГО РАЙОНА</w:t>
      </w:r>
    </w:p>
    <w:p w:rsidR="000B5B9B" w:rsidRPr="00623E4A" w:rsidRDefault="000B5B9B" w:rsidP="00623E4A">
      <w:pPr>
        <w:pStyle w:val="2"/>
        <w:spacing w:before="0" w:after="0"/>
        <w:jc w:val="center"/>
        <w:rPr>
          <w:rFonts w:ascii="Times New Roman" w:hAnsi="Times New Roman" w:cs="Times New Roman"/>
          <w:i w:val="0"/>
          <w:sz w:val="24"/>
          <w:szCs w:val="24"/>
        </w:rPr>
      </w:pPr>
      <w:r w:rsidRPr="000B5B9B">
        <w:rPr>
          <w:rFonts w:ascii="Times New Roman" w:hAnsi="Times New Roman" w:cs="Times New Roman"/>
          <w:i w:val="0"/>
          <w:sz w:val="24"/>
          <w:szCs w:val="24"/>
        </w:rPr>
        <w:t>САРАТОВСКОЙ ОБЛАСТИ</w:t>
      </w:r>
    </w:p>
    <w:tbl>
      <w:tblPr>
        <w:tblW w:w="9387" w:type="dxa"/>
        <w:tblInd w:w="108" w:type="dxa"/>
        <w:tblBorders>
          <w:bottom w:val="thickThinSmallGap" w:sz="24" w:space="0" w:color="auto"/>
        </w:tblBorders>
        <w:tblLayout w:type="fixed"/>
        <w:tblLook w:val="0000"/>
      </w:tblPr>
      <w:tblGrid>
        <w:gridCol w:w="9387"/>
      </w:tblGrid>
      <w:tr w:rsidR="000B5B9B" w:rsidTr="00623E4A">
        <w:trPr>
          <w:trHeight w:val="463"/>
        </w:trPr>
        <w:tc>
          <w:tcPr>
            <w:tcW w:w="9387" w:type="dxa"/>
            <w:tcBorders>
              <w:bottom w:val="thinThickSmallGap" w:sz="24" w:space="0" w:color="auto"/>
            </w:tcBorders>
          </w:tcPr>
          <w:p w:rsidR="000B5B9B" w:rsidRDefault="000B5B9B" w:rsidP="00623E4A">
            <w:pPr>
              <w:rPr>
                <w:sz w:val="16"/>
              </w:rPr>
            </w:pPr>
          </w:p>
        </w:tc>
      </w:tr>
    </w:tbl>
    <w:p w:rsidR="000B5B9B" w:rsidRDefault="000B5B9B" w:rsidP="00623E4A">
      <w:pPr>
        <w:pStyle w:val="ConsPlusNonformat"/>
        <w:rPr>
          <w:color w:val="000000" w:themeColor="text1"/>
        </w:rPr>
      </w:pPr>
    </w:p>
    <w:p w:rsidR="000B5B9B" w:rsidRDefault="000B5B9B" w:rsidP="00A84998">
      <w:pPr>
        <w:pStyle w:val="ConsPlusNonformat"/>
        <w:jc w:val="center"/>
        <w:rPr>
          <w:color w:val="000000" w:themeColor="text1"/>
        </w:rPr>
      </w:pPr>
    </w:p>
    <w:p w:rsidR="00A84998" w:rsidRPr="004C64D4" w:rsidRDefault="00A84998" w:rsidP="00F266A6">
      <w:pPr>
        <w:pStyle w:val="ConsPlusNonformat"/>
        <w:jc w:val="center"/>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Решение</w:t>
      </w:r>
    </w:p>
    <w:p w:rsidR="00A84998" w:rsidRPr="004C64D4" w:rsidRDefault="00A84998" w:rsidP="00F266A6">
      <w:pPr>
        <w:pStyle w:val="ConsPlusNonformat"/>
        <w:jc w:val="center"/>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о согласовании переустройства и (или)</w:t>
      </w:r>
    </w:p>
    <w:p w:rsidR="00A84998" w:rsidRPr="004C64D4" w:rsidRDefault="00A84998" w:rsidP="00F266A6">
      <w:pPr>
        <w:pStyle w:val="ConsPlusNonformat"/>
        <w:jc w:val="center"/>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перепланировки жилого помещения</w:t>
      </w:r>
    </w:p>
    <w:p w:rsidR="00A84998" w:rsidRPr="004C64D4" w:rsidRDefault="00A84998" w:rsidP="004C64D4">
      <w:pPr>
        <w:pStyle w:val="ConsPlusNonformat"/>
        <w:jc w:val="both"/>
        <w:rPr>
          <w:rFonts w:ascii="Times New Roman" w:hAnsi="Times New Roman" w:cs="Times New Roman"/>
          <w:color w:val="000000" w:themeColor="text1"/>
          <w:sz w:val="28"/>
          <w:szCs w:val="28"/>
        </w:rPr>
      </w:pPr>
    </w:p>
    <w:p w:rsidR="00A84998" w:rsidRPr="004C64D4" w:rsidRDefault="00A84998" w:rsidP="00F266A6">
      <w:pPr>
        <w:pStyle w:val="ConsPlusNonformat"/>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В связи с обращением _________________________</w:t>
      </w:r>
      <w:r w:rsidR="00F266A6">
        <w:rPr>
          <w:rFonts w:ascii="Times New Roman" w:hAnsi="Times New Roman" w:cs="Times New Roman"/>
          <w:color w:val="000000" w:themeColor="text1"/>
          <w:sz w:val="28"/>
          <w:szCs w:val="28"/>
        </w:rPr>
        <w:t>______________</w:t>
      </w:r>
      <w:r w:rsidRPr="004C64D4">
        <w:rPr>
          <w:rFonts w:ascii="Times New Roman" w:hAnsi="Times New Roman" w:cs="Times New Roman"/>
          <w:color w:val="000000" w:themeColor="text1"/>
          <w:sz w:val="28"/>
          <w:szCs w:val="28"/>
        </w:rPr>
        <w:t>_____________________________</w:t>
      </w:r>
    </w:p>
    <w:p w:rsidR="00A84998" w:rsidRPr="00CC5A42" w:rsidRDefault="00A84998" w:rsidP="004C64D4">
      <w:pPr>
        <w:pStyle w:val="ConsPlusNonformat"/>
        <w:jc w:val="both"/>
        <w:rPr>
          <w:rFonts w:ascii="Times New Roman" w:hAnsi="Times New Roman" w:cs="Times New Roman"/>
          <w:color w:val="000000" w:themeColor="text1"/>
        </w:rPr>
      </w:pPr>
      <w:r w:rsidRPr="00CC5A42">
        <w:rPr>
          <w:rFonts w:ascii="Times New Roman" w:hAnsi="Times New Roman" w:cs="Times New Roman"/>
          <w:color w:val="000000" w:themeColor="text1"/>
        </w:rPr>
        <w:t xml:space="preserve">                           </w:t>
      </w:r>
      <w:proofErr w:type="gramStart"/>
      <w:r w:rsidRPr="00CC5A42">
        <w:rPr>
          <w:rFonts w:ascii="Times New Roman" w:hAnsi="Times New Roman" w:cs="Times New Roman"/>
          <w:color w:val="000000" w:themeColor="text1"/>
        </w:rPr>
        <w:t>(Ф.И.О. физического лица, наименование</w:t>
      </w:r>
      <w:proofErr w:type="gramEnd"/>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____________________________________________________________________</w:t>
      </w:r>
    </w:p>
    <w:p w:rsidR="00A84998" w:rsidRPr="00CC5A42" w:rsidRDefault="00A84998" w:rsidP="004C64D4">
      <w:pPr>
        <w:pStyle w:val="ConsPlusNonformat"/>
        <w:jc w:val="both"/>
        <w:rPr>
          <w:rFonts w:ascii="Times New Roman" w:hAnsi="Times New Roman" w:cs="Times New Roman"/>
          <w:color w:val="000000" w:themeColor="text1"/>
          <w:sz w:val="24"/>
          <w:szCs w:val="24"/>
        </w:rPr>
      </w:pPr>
      <w:r w:rsidRPr="00CC5A42">
        <w:rPr>
          <w:rFonts w:ascii="Times New Roman" w:hAnsi="Times New Roman" w:cs="Times New Roman"/>
          <w:color w:val="000000" w:themeColor="text1"/>
          <w:sz w:val="24"/>
          <w:szCs w:val="24"/>
        </w:rPr>
        <w:t xml:space="preserve">                       юридического лица - заявителя)</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о намерении  провести переустройство и (или) перепланировку жилых помещений</w:t>
      </w:r>
    </w:p>
    <w:p w:rsidR="00CC5A42"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                      ─</w:t>
      </w:r>
      <w:r w:rsidR="00CF70D5">
        <w:rPr>
          <w:rFonts w:ascii="Times New Roman" w:hAnsi="Times New Roman" w:cs="Times New Roman"/>
          <w:color w:val="000000" w:themeColor="text1"/>
          <w:sz w:val="28"/>
          <w:szCs w:val="28"/>
        </w:rPr>
        <w:t>──────────────────────────────</w:t>
      </w:r>
      <w:r w:rsidRPr="004C64D4">
        <w:rPr>
          <w:rFonts w:ascii="Times New Roman" w:hAnsi="Times New Roman" w:cs="Times New Roman"/>
          <w:color w:val="000000" w:themeColor="text1"/>
          <w:sz w:val="28"/>
          <w:szCs w:val="28"/>
        </w:rPr>
        <w:t>───</w:t>
      </w:r>
    </w:p>
    <w:p w:rsidR="00A84998" w:rsidRPr="00CC5A42" w:rsidRDefault="00CC5A42" w:rsidP="004C64D4">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84998" w:rsidRPr="00CC5A42">
        <w:rPr>
          <w:rFonts w:ascii="Times New Roman" w:hAnsi="Times New Roman" w:cs="Times New Roman"/>
          <w:color w:val="000000" w:themeColor="text1"/>
        </w:rPr>
        <w:t xml:space="preserve"> (ненужное зачеркнуть)</w:t>
      </w:r>
    </w:p>
    <w:p w:rsidR="00A84998" w:rsidRPr="004C64D4" w:rsidRDefault="00A84998" w:rsidP="00F266A6">
      <w:pPr>
        <w:pStyle w:val="ConsPlusNonformat"/>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по адресу: ____________________________________________________________</w:t>
      </w:r>
      <w:r w:rsidR="00CF70D5">
        <w:rPr>
          <w:rFonts w:ascii="Times New Roman" w:hAnsi="Times New Roman" w:cs="Times New Roman"/>
          <w:color w:val="000000" w:themeColor="text1"/>
          <w:sz w:val="28"/>
          <w:szCs w:val="28"/>
        </w:rPr>
        <w:t>___</w:t>
      </w:r>
      <w:r w:rsidRPr="004C64D4">
        <w:rPr>
          <w:rFonts w:ascii="Times New Roman" w:hAnsi="Times New Roman" w:cs="Times New Roman"/>
          <w:color w:val="000000" w:themeColor="text1"/>
          <w:sz w:val="28"/>
          <w:szCs w:val="28"/>
        </w:rPr>
        <w:t>____</w:t>
      </w:r>
    </w:p>
    <w:p w:rsidR="00A84998" w:rsidRPr="004C64D4" w:rsidRDefault="00A84998" w:rsidP="00CC5A42">
      <w:pPr>
        <w:pStyle w:val="ConsPlusNonformat"/>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занимаемых (принадлежащих)</w:t>
      </w:r>
    </w:p>
    <w:p w:rsidR="00A84998" w:rsidRPr="00CF70D5" w:rsidRDefault="00CF70D5" w:rsidP="004C64D4">
      <w:pPr>
        <w:pStyle w:val="ConsPlusNonformat"/>
        <w:jc w:val="both"/>
        <w:rPr>
          <w:rFonts w:ascii="Times New Roman" w:hAnsi="Times New Roman" w:cs="Times New Roman"/>
          <w:color w:val="000000" w:themeColor="text1"/>
        </w:rPr>
      </w:pPr>
      <w:r w:rsidRPr="00CF70D5">
        <w:rPr>
          <w:rFonts w:ascii="Times New Roman" w:hAnsi="Times New Roman" w:cs="Times New Roman"/>
          <w:color w:val="000000" w:themeColor="text1"/>
        </w:rPr>
        <w:t xml:space="preserve"> </w:t>
      </w:r>
      <w:r w:rsidR="00A84998" w:rsidRPr="00CF70D5">
        <w:rPr>
          <w:rFonts w:ascii="Times New Roman" w:hAnsi="Times New Roman" w:cs="Times New Roman"/>
          <w:color w:val="000000" w:themeColor="text1"/>
        </w:rPr>
        <w:t>(ненужное зачеркнуть)</w:t>
      </w:r>
    </w:p>
    <w:p w:rsidR="00A84998" w:rsidRPr="004C64D4" w:rsidRDefault="00A84998" w:rsidP="00CC5A42">
      <w:pPr>
        <w:pStyle w:val="ConsPlusNonformat"/>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на основании: _________________________________________________________</w:t>
      </w:r>
      <w:r w:rsidR="00CF70D5">
        <w:rPr>
          <w:rFonts w:ascii="Times New Roman" w:hAnsi="Times New Roman" w:cs="Times New Roman"/>
          <w:color w:val="000000" w:themeColor="text1"/>
          <w:sz w:val="28"/>
          <w:szCs w:val="28"/>
        </w:rPr>
        <w:t>_______</w:t>
      </w:r>
      <w:r w:rsidRPr="004C64D4">
        <w:rPr>
          <w:rFonts w:ascii="Times New Roman" w:hAnsi="Times New Roman" w:cs="Times New Roman"/>
          <w:color w:val="000000" w:themeColor="text1"/>
          <w:sz w:val="28"/>
          <w:szCs w:val="28"/>
        </w:rPr>
        <w:t>____</w:t>
      </w:r>
    </w:p>
    <w:p w:rsidR="00A84998" w:rsidRPr="00CF70D5" w:rsidRDefault="00A84998" w:rsidP="004C64D4">
      <w:pPr>
        <w:pStyle w:val="ConsPlusNonformat"/>
        <w:jc w:val="both"/>
        <w:rPr>
          <w:rFonts w:ascii="Times New Roman" w:hAnsi="Times New Roman" w:cs="Times New Roman"/>
          <w:color w:val="000000" w:themeColor="text1"/>
        </w:rPr>
      </w:pPr>
      <w:r w:rsidRPr="00CF70D5">
        <w:rPr>
          <w:rFonts w:ascii="Times New Roman" w:hAnsi="Times New Roman" w:cs="Times New Roman"/>
          <w:color w:val="000000" w:themeColor="text1"/>
        </w:rPr>
        <w:t xml:space="preserve">                 </w:t>
      </w:r>
      <w:proofErr w:type="gramStart"/>
      <w:r w:rsidRPr="00CF70D5">
        <w:rPr>
          <w:rFonts w:ascii="Times New Roman" w:hAnsi="Times New Roman" w:cs="Times New Roman"/>
          <w:color w:val="000000" w:themeColor="text1"/>
        </w:rPr>
        <w:t>(вид и реквизиты правоустанавливающего документа на</w:t>
      </w:r>
      <w:proofErr w:type="gramEnd"/>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____________________________________________________________________</w:t>
      </w:r>
    </w:p>
    <w:p w:rsidR="00A84998" w:rsidRPr="00CF70D5" w:rsidRDefault="00A84998" w:rsidP="004C64D4">
      <w:pPr>
        <w:pStyle w:val="ConsPlusNonformat"/>
        <w:jc w:val="both"/>
        <w:rPr>
          <w:rFonts w:ascii="Times New Roman" w:hAnsi="Times New Roman" w:cs="Times New Roman"/>
          <w:color w:val="000000" w:themeColor="text1"/>
        </w:rPr>
      </w:pPr>
      <w:r w:rsidRPr="004C64D4">
        <w:rPr>
          <w:rFonts w:ascii="Times New Roman" w:hAnsi="Times New Roman" w:cs="Times New Roman"/>
          <w:color w:val="000000" w:themeColor="text1"/>
          <w:sz w:val="28"/>
          <w:szCs w:val="28"/>
        </w:rPr>
        <w:t xml:space="preserve">         </w:t>
      </w:r>
      <w:r w:rsidRPr="00CF70D5">
        <w:rPr>
          <w:rFonts w:ascii="Times New Roman" w:hAnsi="Times New Roman" w:cs="Times New Roman"/>
          <w:color w:val="000000" w:themeColor="text1"/>
        </w:rPr>
        <w:t>переустраиваемое и (или) перепланируемое жилое помещение)</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_____________________________________</w:t>
      </w:r>
      <w:r w:rsidR="00F266A6">
        <w:rPr>
          <w:rFonts w:ascii="Times New Roman" w:hAnsi="Times New Roman" w:cs="Times New Roman"/>
          <w:color w:val="000000" w:themeColor="text1"/>
          <w:sz w:val="28"/>
          <w:szCs w:val="28"/>
        </w:rPr>
        <w:t>_______________________________</w:t>
      </w:r>
      <w:r w:rsidRPr="004C64D4">
        <w:rPr>
          <w:rFonts w:ascii="Times New Roman" w:hAnsi="Times New Roman" w:cs="Times New Roman"/>
          <w:color w:val="000000" w:themeColor="text1"/>
          <w:sz w:val="28"/>
          <w:szCs w:val="28"/>
        </w:rPr>
        <w:t>,</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по результатам рассмотрения представленных документов принято решение:</w:t>
      </w:r>
    </w:p>
    <w:p w:rsidR="00A84998" w:rsidRPr="004C64D4" w:rsidRDefault="00A84998" w:rsidP="00CF70D5">
      <w:pPr>
        <w:pStyle w:val="ConsPlusNonformat"/>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    1. Дать согласие </w:t>
      </w:r>
      <w:proofErr w:type="gramStart"/>
      <w:r w:rsidRPr="004C64D4">
        <w:rPr>
          <w:rFonts w:ascii="Times New Roman" w:hAnsi="Times New Roman" w:cs="Times New Roman"/>
          <w:color w:val="000000" w:themeColor="text1"/>
          <w:sz w:val="28"/>
          <w:szCs w:val="28"/>
        </w:rPr>
        <w:t>на</w:t>
      </w:r>
      <w:proofErr w:type="gramEnd"/>
      <w:r w:rsidRPr="004C64D4">
        <w:rPr>
          <w:rFonts w:ascii="Times New Roman" w:hAnsi="Times New Roman" w:cs="Times New Roman"/>
          <w:color w:val="000000" w:themeColor="text1"/>
          <w:sz w:val="28"/>
          <w:szCs w:val="28"/>
        </w:rPr>
        <w:t xml:space="preserve"> ________________________________________</w:t>
      </w:r>
      <w:r w:rsidR="00CF70D5">
        <w:rPr>
          <w:rFonts w:ascii="Times New Roman" w:hAnsi="Times New Roman" w:cs="Times New Roman"/>
          <w:color w:val="000000" w:themeColor="text1"/>
          <w:sz w:val="28"/>
          <w:szCs w:val="28"/>
        </w:rPr>
        <w:t>_________________</w:t>
      </w:r>
      <w:r w:rsidRPr="004C64D4">
        <w:rPr>
          <w:rFonts w:ascii="Times New Roman" w:hAnsi="Times New Roman" w:cs="Times New Roman"/>
          <w:color w:val="000000" w:themeColor="text1"/>
          <w:sz w:val="28"/>
          <w:szCs w:val="28"/>
        </w:rPr>
        <w:t>___________</w:t>
      </w:r>
    </w:p>
    <w:p w:rsidR="00A84998" w:rsidRPr="000E7A2F" w:rsidRDefault="00A84998" w:rsidP="004C64D4">
      <w:pPr>
        <w:pStyle w:val="ConsPlusNonformat"/>
        <w:jc w:val="both"/>
        <w:rPr>
          <w:rFonts w:ascii="Times New Roman" w:hAnsi="Times New Roman" w:cs="Times New Roman"/>
          <w:color w:val="000000" w:themeColor="text1"/>
        </w:rPr>
      </w:pPr>
      <w:r w:rsidRPr="000E7A2F">
        <w:rPr>
          <w:rFonts w:ascii="Times New Roman" w:hAnsi="Times New Roman" w:cs="Times New Roman"/>
          <w:color w:val="000000" w:themeColor="text1"/>
        </w:rPr>
        <w:t xml:space="preserve">                          </w:t>
      </w:r>
      <w:proofErr w:type="gramStart"/>
      <w:r w:rsidRPr="000E7A2F">
        <w:rPr>
          <w:rFonts w:ascii="Times New Roman" w:hAnsi="Times New Roman" w:cs="Times New Roman"/>
          <w:color w:val="000000" w:themeColor="text1"/>
        </w:rPr>
        <w:t>(переустройство, перепланировку, переустройство</w:t>
      </w:r>
      <w:proofErr w:type="gramEnd"/>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lastRenderedPageBreak/>
        <w:t xml:space="preserve">                          ────────────────────────────────────────────────</w:t>
      </w:r>
    </w:p>
    <w:p w:rsidR="000E7A2F"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___________________________________</w:t>
      </w:r>
      <w:r w:rsidR="000E7A2F">
        <w:rPr>
          <w:rFonts w:ascii="Times New Roman" w:hAnsi="Times New Roman" w:cs="Times New Roman"/>
          <w:color w:val="000000" w:themeColor="text1"/>
          <w:sz w:val="28"/>
          <w:szCs w:val="28"/>
        </w:rPr>
        <w:t>______________________</w:t>
      </w:r>
      <w:r w:rsidRPr="004C64D4">
        <w:rPr>
          <w:rFonts w:ascii="Times New Roman" w:hAnsi="Times New Roman" w:cs="Times New Roman"/>
          <w:color w:val="000000" w:themeColor="text1"/>
          <w:sz w:val="28"/>
          <w:szCs w:val="28"/>
        </w:rPr>
        <w:t xml:space="preserve">_______ </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жилых помещений в соответствии </w:t>
      </w:r>
      <w:proofErr w:type="gramStart"/>
      <w:r w:rsidRPr="004C64D4">
        <w:rPr>
          <w:rFonts w:ascii="Times New Roman" w:hAnsi="Times New Roman" w:cs="Times New Roman"/>
          <w:color w:val="000000" w:themeColor="text1"/>
          <w:sz w:val="28"/>
          <w:szCs w:val="28"/>
        </w:rPr>
        <w:t>с</w:t>
      </w:r>
      <w:proofErr w:type="gramEnd"/>
    </w:p>
    <w:p w:rsidR="00A84998" w:rsidRPr="000E7A2F" w:rsidRDefault="00A84998" w:rsidP="004C64D4">
      <w:pPr>
        <w:pStyle w:val="ConsPlusNonformat"/>
        <w:jc w:val="both"/>
        <w:rPr>
          <w:rFonts w:ascii="Times New Roman" w:hAnsi="Times New Roman" w:cs="Times New Roman"/>
          <w:color w:val="000000" w:themeColor="text1"/>
        </w:rPr>
      </w:pPr>
      <w:r w:rsidRPr="000E7A2F">
        <w:rPr>
          <w:rFonts w:ascii="Times New Roman" w:hAnsi="Times New Roman" w:cs="Times New Roman"/>
          <w:color w:val="000000" w:themeColor="text1"/>
        </w:rPr>
        <w:t xml:space="preserve">    и перепланировку - </w:t>
      </w:r>
      <w:proofErr w:type="gramStart"/>
      <w:r w:rsidRPr="000E7A2F">
        <w:rPr>
          <w:rFonts w:ascii="Times New Roman" w:hAnsi="Times New Roman" w:cs="Times New Roman"/>
          <w:color w:val="000000" w:themeColor="text1"/>
        </w:rPr>
        <w:t>нужное</w:t>
      </w:r>
      <w:proofErr w:type="gramEnd"/>
      <w:r w:rsidRPr="000E7A2F">
        <w:rPr>
          <w:rFonts w:ascii="Times New Roman" w:hAnsi="Times New Roman" w:cs="Times New Roman"/>
          <w:color w:val="000000" w:themeColor="text1"/>
        </w:rPr>
        <w:t xml:space="preserve"> указать)</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представленным проектом (проектной документацией).</w:t>
      </w:r>
    </w:p>
    <w:p w:rsidR="000E7A2F"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    </w:t>
      </w:r>
    </w:p>
    <w:p w:rsidR="000E7A2F" w:rsidRDefault="000E7A2F" w:rsidP="004C64D4">
      <w:pPr>
        <w:pStyle w:val="ConsPlusNonformat"/>
        <w:jc w:val="both"/>
        <w:rPr>
          <w:rFonts w:ascii="Times New Roman" w:hAnsi="Times New Roman" w:cs="Times New Roman"/>
          <w:color w:val="000000" w:themeColor="text1"/>
          <w:sz w:val="28"/>
          <w:szCs w:val="28"/>
        </w:rPr>
      </w:pP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2. Установить </w:t>
      </w:r>
      <w:hyperlink w:anchor="P1085" w:history="1">
        <w:r w:rsidRPr="004C64D4">
          <w:rPr>
            <w:rFonts w:ascii="Times New Roman" w:hAnsi="Times New Roman" w:cs="Times New Roman"/>
            <w:color w:val="000000" w:themeColor="text1"/>
            <w:sz w:val="28"/>
            <w:szCs w:val="28"/>
          </w:rPr>
          <w:t>&lt;*&gt;</w:t>
        </w:r>
      </w:hyperlink>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срок производства ремонтно-строительных работ с "__" __________ 20___ г. </w:t>
      </w:r>
      <w:proofErr w:type="gramStart"/>
      <w:r w:rsidRPr="004C64D4">
        <w:rPr>
          <w:rFonts w:ascii="Times New Roman" w:hAnsi="Times New Roman" w:cs="Times New Roman"/>
          <w:color w:val="000000" w:themeColor="text1"/>
          <w:sz w:val="28"/>
          <w:szCs w:val="28"/>
        </w:rPr>
        <w:t>по</w:t>
      </w:r>
      <w:proofErr w:type="gramEnd"/>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"__" ___________ 20___ г.;</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режим производства ремонтно-строительных работ с ___ </w:t>
      </w:r>
      <w:proofErr w:type="gramStart"/>
      <w:r w:rsidRPr="004C64D4">
        <w:rPr>
          <w:rFonts w:ascii="Times New Roman" w:hAnsi="Times New Roman" w:cs="Times New Roman"/>
          <w:color w:val="000000" w:themeColor="text1"/>
          <w:sz w:val="28"/>
          <w:szCs w:val="28"/>
        </w:rPr>
        <w:t>по</w:t>
      </w:r>
      <w:proofErr w:type="gramEnd"/>
      <w:r w:rsidRPr="004C64D4">
        <w:rPr>
          <w:rFonts w:ascii="Times New Roman" w:hAnsi="Times New Roman" w:cs="Times New Roman"/>
          <w:color w:val="000000" w:themeColor="text1"/>
          <w:sz w:val="28"/>
          <w:szCs w:val="28"/>
        </w:rPr>
        <w:t xml:space="preserve"> __ часов в ___ дни.</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____________________________________________________________________</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____________________________________________________________________</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    --------------------------------</w:t>
      </w:r>
    </w:p>
    <w:p w:rsidR="00A84998" w:rsidRPr="004C64D4" w:rsidRDefault="00A84998" w:rsidP="004C64D4">
      <w:pPr>
        <w:pStyle w:val="ConsPlusNonformat"/>
        <w:jc w:val="both"/>
        <w:rPr>
          <w:rFonts w:ascii="Times New Roman" w:hAnsi="Times New Roman" w:cs="Times New Roman"/>
          <w:color w:val="000000" w:themeColor="text1"/>
          <w:sz w:val="28"/>
          <w:szCs w:val="28"/>
        </w:rPr>
      </w:pPr>
      <w:bookmarkStart w:id="13" w:name="P1085"/>
      <w:bookmarkEnd w:id="13"/>
      <w:r w:rsidRPr="004C64D4">
        <w:rPr>
          <w:rFonts w:ascii="Times New Roman" w:hAnsi="Times New Roman" w:cs="Times New Roman"/>
          <w:color w:val="000000" w:themeColor="text1"/>
          <w:sz w:val="28"/>
          <w:szCs w:val="28"/>
        </w:rPr>
        <w:t xml:space="preserve">    &lt;*&gt;  Срок и режим производства ремонтно-строительных работ определяются</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в   соответствии   с   заявлением.  В  случае  если  орган,  осуществляющий</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согласование,  изменяет  указанные  в  заявлении  срок и режим производства</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ремонтно-строительных  работ,  в  решении излагаются мотивы принятия такого</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решения.</w:t>
      </w:r>
    </w:p>
    <w:p w:rsidR="00A84998" w:rsidRPr="004C64D4" w:rsidRDefault="00A84998" w:rsidP="004C64D4">
      <w:pPr>
        <w:pStyle w:val="ConsPlusNonformat"/>
        <w:jc w:val="both"/>
        <w:rPr>
          <w:rFonts w:ascii="Times New Roman" w:hAnsi="Times New Roman" w:cs="Times New Roman"/>
          <w:color w:val="000000" w:themeColor="text1"/>
          <w:sz w:val="28"/>
          <w:szCs w:val="28"/>
        </w:rPr>
      </w:pP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    3.  Обязать заявителя осуществить переустройство и (или) перепланировку</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жилого  помещения  в  соответствии с проектом (проектной документацией) и </w:t>
      </w:r>
      <w:proofErr w:type="gramStart"/>
      <w:r w:rsidRPr="004C64D4">
        <w:rPr>
          <w:rFonts w:ascii="Times New Roman" w:hAnsi="Times New Roman" w:cs="Times New Roman"/>
          <w:color w:val="000000" w:themeColor="text1"/>
          <w:sz w:val="28"/>
          <w:szCs w:val="28"/>
        </w:rPr>
        <w:t>с</w:t>
      </w:r>
      <w:proofErr w:type="gramEnd"/>
    </w:p>
    <w:p w:rsidR="00A84998" w:rsidRPr="004C64D4" w:rsidRDefault="00A84998" w:rsidP="00DA385E">
      <w:pPr>
        <w:pStyle w:val="ConsPlusNonformat"/>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соблюдением требований _____________________________</w:t>
      </w:r>
      <w:r w:rsidR="00DA385E">
        <w:rPr>
          <w:rFonts w:ascii="Times New Roman" w:hAnsi="Times New Roman" w:cs="Times New Roman"/>
          <w:color w:val="000000" w:themeColor="text1"/>
          <w:sz w:val="28"/>
          <w:szCs w:val="28"/>
        </w:rPr>
        <w:t>_______________</w:t>
      </w:r>
      <w:r w:rsidRPr="004C64D4">
        <w:rPr>
          <w:rFonts w:ascii="Times New Roman" w:hAnsi="Times New Roman" w:cs="Times New Roman"/>
          <w:color w:val="000000" w:themeColor="text1"/>
          <w:sz w:val="28"/>
          <w:szCs w:val="28"/>
        </w:rPr>
        <w:t>_______________________</w:t>
      </w:r>
    </w:p>
    <w:p w:rsidR="00A84998" w:rsidRPr="00C25B0C" w:rsidRDefault="00A84998" w:rsidP="004C64D4">
      <w:pPr>
        <w:pStyle w:val="ConsPlusNonformat"/>
        <w:jc w:val="both"/>
        <w:rPr>
          <w:rFonts w:ascii="Times New Roman" w:hAnsi="Times New Roman" w:cs="Times New Roman"/>
          <w:color w:val="000000" w:themeColor="text1"/>
        </w:rPr>
      </w:pPr>
      <w:r w:rsidRPr="004C64D4">
        <w:rPr>
          <w:rFonts w:ascii="Times New Roman" w:hAnsi="Times New Roman" w:cs="Times New Roman"/>
          <w:color w:val="000000" w:themeColor="text1"/>
          <w:sz w:val="28"/>
          <w:szCs w:val="28"/>
        </w:rPr>
        <w:t xml:space="preserve"> </w:t>
      </w:r>
      <w:r w:rsidRPr="00C25B0C">
        <w:rPr>
          <w:rFonts w:ascii="Times New Roman" w:hAnsi="Times New Roman" w:cs="Times New Roman"/>
          <w:color w:val="000000" w:themeColor="text1"/>
        </w:rPr>
        <w:t xml:space="preserve">               </w:t>
      </w:r>
      <w:proofErr w:type="gramStart"/>
      <w:r w:rsidRPr="00C25B0C">
        <w:rPr>
          <w:rFonts w:ascii="Times New Roman" w:hAnsi="Times New Roman" w:cs="Times New Roman"/>
          <w:color w:val="000000" w:themeColor="text1"/>
        </w:rPr>
        <w:t>(указываются реквизиты нормативного правового акта субъекта</w:t>
      </w:r>
      <w:proofErr w:type="gramEnd"/>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____________________________________________________________________</w:t>
      </w:r>
    </w:p>
    <w:p w:rsidR="00A84998" w:rsidRPr="00C25B0C" w:rsidRDefault="00A84998" w:rsidP="004C64D4">
      <w:pPr>
        <w:pStyle w:val="ConsPlusNonformat"/>
        <w:jc w:val="both"/>
        <w:rPr>
          <w:rFonts w:ascii="Times New Roman" w:hAnsi="Times New Roman" w:cs="Times New Roman"/>
          <w:color w:val="000000" w:themeColor="text1"/>
        </w:rPr>
      </w:pPr>
      <w:r w:rsidRPr="004C64D4">
        <w:rPr>
          <w:rFonts w:ascii="Times New Roman" w:hAnsi="Times New Roman" w:cs="Times New Roman"/>
          <w:color w:val="000000" w:themeColor="text1"/>
          <w:sz w:val="28"/>
          <w:szCs w:val="28"/>
        </w:rPr>
        <w:t xml:space="preserve">       </w:t>
      </w:r>
      <w:r w:rsidRPr="00C25B0C">
        <w:rPr>
          <w:rFonts w:ascii="Times New Roman" w:hAnsi="Times New Roman" w:cs="Times New Roman"/>
          <w:color w:val="000000" w:themeColor="text1"/>
        </w:rPr>
        <w:t>Российской Федерации или акта органа местного самоуправления,</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____________________________________________________________________</w:t>
      </w:r>
    </w:p>
    <w:p w:rsidR="00A84998" w:rsidRPr="00C25B0C" w:rsidRDefault="00A84998" w:rsidP="004C64D4">
      <w:pPr>
        <w:pStyle w:val="ConsPlusNonformat"/>
        <w:jc w:val="both"/>
        <w:rPr>
          <w:rFonts w:ascii="Times New Roman" w:hAnsi="Times New Roman" w:cs="Times New Roman"/>
          <w:color w:val="000000" w:themeColor="text1"/>
        </w:rPr>
      </w:pPr>
      <w:r w:rsidRPr="00C25B0C">
        <w:rPr>
          <w:rFonts w:ascii="Times New Roman" w:hAnsi="Times New Roman" w:cs="Times New Roman"/>
          <w:color w:val="000000" w:themeColor="text1"/>
        </w:rPr>
        <w:t xml:space="preserve">    регламентирующего порядок проведения ремонтно-строительных работ </w:t>
      </w:r>
      <w:proofErr w:type="gramStart"/>
      <w:r w:rsidRPr="00C25B0C">
        <w:rPr>
          <w:rFonts w:ascii="Times New Roman" w:hAnsi="Times New Roman" w:cs="Times New Roman"/>
          <w:color w:val="000000" w:themeColor="text1"/>
        </w:rPr>
        <w:t>по</w:t>
      </w:r>
      <w:proofErr w:type="gramEnd"/>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____________________________________________________________________</w:t>
      </w:r>
    </w:p>
    <w:p w:rsidR="00A84998" w:rsidRPr="00C25B0C" w:rsidRDefault="00A84998" w:rsidP="004C64D4">
      <w:pPr>
        <w:pStyle w:val="ConsPlusNonformat"/>
        <w:jc w:val="both"/>
        <w:rPr>
          <w:rFonts w:ascii="Times New Roman" w:hAnsi="Times New Roman" w:cs="Times New Roman"/>
          <w:color w:val="000000" w:themeColor="text1"/>
        </w:rPr>
      </w:pPr>
      <w:r w:rsidRPr="00C25B0C">
        <w:rPr>
          <w:rFonts w:ascii="Times New Roman" w:hAnsi="Times New Roman" w:cs="Times New Roman"/>
          <w:color w:val="000000" w:themeColor="text1"/>
        </w:rPr>
        <w:t xml:space="preserve">           переустройству и (или) перепланировке жилых помещений)</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    4.   Установить,   что   приемочная   комиссия   осуществляет   приемку</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выполненных  ремонтно-строительных  работ  и  подписание  акта о завершении</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переустройства  и  (или)  перепланировки  жилого  помещения в </w:t>
      </w:r>
      <w:proofErr w:type="gramStart"/>
      <w:r w:rsidRPr="004C64D4">
        <w:rPr>
          <w:rFonts w:ascii="Times New Roman" w:hAnsi="Times New Roman" w:cs="Times New Roman"/>
          <w:color w:val="000000" w:themeColor="text1"/>
          <w:sz w:val="28"/>
          <w:szCs w:val="28"/>
        </w:rPr>
        <w:t>установленном</w:t>
      </w:r>
      <w:proofErr w:type="gramEnd"/>
    </w:p>
    <w:p w:rsidR="00A84998" w:rsidRPr="004C64D4" w:rsidRDefault="00A84998" w:rsidP="004C64D4">
      <w:pPr>
        <w:pStyle w:val="ConsPlusNonformat"/>
        <w:jc w:val="both"/>
        <w:rPr>
          <w:rFonts w:ascii="Times New Roman" w:hAnsi="Times New Roman" w:cs="Times New Roman"/>
          <w:color w:val="000000" w:themeColor="text1"/>
          <w:sz w:val="28"/>
          <w:szCs w:val="28"/>
        </w:rPr>
      </w:pPr>
      <w:proofErr w:type="gramStart"/>
      <w:r w:rsidRPr="004C64D4">
        <w:rPr>
          <w:rFonts w:ascii="Times New Roman" w:hAnsi="Times New Roman" w:cs="Times New Roman"/>
          <w:color w:val="000000" w:themeColor="text1"/>
          <w:sz w:val="28"/>
          <w:szCs w:val="28"/>
        </w:rPr>
        <w:t>порядке</w:t>
      </w:r>
      <w:proofErr w:type="gramEnd"/>
      <w:r w:rsidRPr="004C64D4">
        <w:rPr>
          <w:rFonts w:ascii="Times New Roman" w:hAnsi="Times New Roman" w:cs="Times New Roman"/>
          <w:color w:val="000000" w:themeColor="text1"/>
          <w:sz w:val="28"/>
          <w:szCs w:val="28"/>
        </w:rPr>
        <w:t>.</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    5.   Приемочной   комиссии   после   подписания   акта   о   завершении</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переустройства   и   (или)   перепланировки   жилого   помещения  направить</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подписанный   акт   в   орган   местного   самоуправления  -  администрацию</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Энгельсского муниципального района.</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    6. Контроль за исполнением настоящего решения возложить </w:t>
      </w:r>
      <w:proofErr w:type="gramStart"/>
      <w:r w:rsidRPr="004C64D4">
        <w:rPr>
          <w:rFonts w:ascii="Times New Roman" w:hAnsi="Times New Roman" w:cs="Times New Roman"/>
          <w:color w:val="000000" w:themeColor="text1"/>
          <w:sz w:val="28"/>
          <w:szCs w:val="28"/>
        </w:rPr>
        <w:t>на</w:t>
      </w:r>
      <w:proofErr w:type="gramEnd"/>
      <w:r w:rsidRPr="004C64D4">
        <w:rPr>
          <w:rFonts w:ascii="Times New Roman" w:hAnsi="Times New Roman" w:cs="Times New Roman"/>
          <w:color w:val="000000" w:themeColor="text1"/>
          <w:sz w:val="28"/>
          <w:szCs w:val="28"/>
        </w:rPr>
        <w:t xml:space="preserve"> ____________</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____________________________________________________________________</w:t>
      </w:r>
    </w:p>
    <w:p w:rsidR="00A84998" w:rsidRPr="00C25B0C" w:rsidRDefault="00A84998" w:rsidP="004C64D4">
      <w:pPr>
        <w:pStyle w:val="ConsPlusNonformat"/>
        <w:jc w:val="both"/>
        <w:rPr>
          <w:rFonts w:ascii="Times New Roman" w:hAnsi="Times New Roman" w:cs="Times New Roman"/>
          <w:color w:val="000000" w:themeColor="text1"/>
        </w:rPr>
      </w:pPr>
      <w:r w:rsidRPr="00C25B0C">
        <w:rPr>
          <w:rFonts w:ascii="Times New Roman" w:hAnsi="Times New Roman" w:cs="Times New Roman"/>
          <w:color w:val="000000" w:themeColor="text1"/>
        </w:rPr>
        <w:t xml:space="preserve">    </w:t>
      </w:r>
      <w:proofErr w:type="gramStart"/>
      <w:r w:rsidRPr="00C25B0C">
        <w:rPr>
          <w:rFonts w:ascii="Times New Roman" w:hAnsi="Times New Roman" w:cs="Times New Roman"/>
          <w:color w:val="000000" w:themeColor="text1"/>
        </w:rPr>
        <w:t>(наименование структурного подразделения и (или) Ф.И.О. должностного</w:t>
      </w:r>
      <w:proofErr w:type="gramEnd"/>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____________________________________________________________________</w:t>
      </w:r>
    </w:p>
    <w:p w:rsidR="00A84998" w:rsidRPr="00C25B0C" w:rsidRDefault="00A84998" w:rsidP="004C64D4">
      <w:pPr>
        <w:pStyle w:val="ConsPlusNonformat"/>
        <w:jc w:val="both"/>
        <w:rPr>
          <w:rFonts w:ascii="Times New Roman" w:hAnsi="Times New Roman" w:cs="Times New Roman"/>
          <w:color w:val="000000" w:themeColor="text1"/>
        </w:rPr>
      </w:pPr>
      <w:r w:rsidRPr="00C25B0C">
        <w:rPr>
          <w:rFonts w:ascii="Times New Roman" w:hAnsi="Times New Roman" w:cs="Times New Roman"/>
          <w:color w:val="000000" w:themeColor="text1"/>
        </w:rPr>
        <w:t xml:space="preserve">                 лица органа, осуществляющего согласование)</w:t>
      </w:r>
    </w:p>
    <w:p w:rsidR="00A84998" w:rsidRPr="004C64D4" w:rsidRDefault="00A84998" w:rsidP="004C64D4">
      <w:pPr>
        <w:pStyle w:val="ConsPlusNonformat"/>
        <w:jc w:val="both"/>
        <w:rPr>
          <w:rFonts w:ascii="Times New Roman" w:hAnsi="Times New Roman" w:cs="Times New Roman"/>
          <w:color w:val="000000" w:themeColor="text1"/>
          <w:sz w:val="28"/>
          <w:szCs w:val="28"/>
        </w:rPr>
      </w:pPr>
    </w:p>
    <w:p w:rsidR="00A84998" w:rsidRPr="004C64D4" w:rsidRDefault="004C64D4"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lastRenderedPageBreak/>
        <w:t>Глава</w:t>
      </w:r>
      <w:r w:rsidR="00A84998" w:rsidRPr="004C64D4">
        <w:rPr>
          <w:rFonts w:ascii="Times New Roman" w:hAnsi="Times New Roman" w:cs="Times New Roman"/>
          <w:color w:val="000000" w:themeColor="text1"/>
          <w:sz w:val="28"/>
          <w:szCs w:val="28"/>
        </w:rPr>
        <w:t xml:space="preserve"> </w:t>
      </w:r>
      <w:proofErr w:type="gramStart"/>
      <w:r w:rsidRPr="004C64D4">
        <w:rPr>
          <w:rFonts w:ascii="Times New Roman" w:hAnsi="Times New Roman" w:cs="Times New Roman"/>
          <w:color w:val="000000" w:themeColor="text1"/>
          <w:sz w:val="28"/>
          <w:szCs w:val="28"/>
        </w:rPr>
        <w:t>Красноармейского</w:t>
      </w:r>
      <w:proofErr w:type="gramEnd"/>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муниципального района</w:t>
      </w:r>
      <w:r w:rsidR="004C64D4" w:rsidRPr="004C64D4">
        <w:rPr>
          <w:rFonts w:ascii="Times New Roman" w:hAnsi="Times New Roman" w:cs="Times New Roman"/>
          <w:color w:val="000000" w:themeColor="text1"/>
          <w:sz w:val="28"/>
          <w:szCs w:val="28"/>
        </w:rPr>
        <w:t xml:space="preserve"> </w:t>
      </w:r>
      <w:r w:rsidR="004C64D4">
        <w:rPr>
          <w:rFonts w:ascii="Times New Roman" w:hAnsi="Times New Roman" w:cs="Times New Roman"/>
          <w:color w:val="000000" w:themeColor="text1"/>
          <w:sz w:val="28"/>
          <w:szCs w:val="28"/>
        </w:rPr>
        <w:t xml:space="preserve">                               </w:t>
      </w:r>
      <w:r w:rsidRPr="004C64D4">
        <w:rPr>
          <w:rFonts w:ascii="Times New Roman" w:hAnsi="Times New Roman" w:cs="Times New Roman"/>
          <w:color w:val="000000" w:themeColor="text1"/>
          <w:sz w:val="28"/>
          <w:szCs w:val="28"/>
        </w:rPr>
        <w:t>___________________________</w:t>
      </w:r>
    </w:p>
    <w:p w:rsidR="00F62E3D" w:rsidRPr="004C64D4" w:rsidRDefault="00673CB4" w:rsidP="004C64D4">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C64D4">
        <w:rPr>
          <w:rFonts w:ascii="Times New Roman" w:hAnsi="Times New Roman" w:cs="Times New Roman"/>
          <w:color w:val="000000" w:themeColor="text1"/>
          <w:sz w:val="28"/>
          <w:szCs w:val="28"/>
        </w:rPr>
        <w:t>Ф.И.О.</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М.П.                                                     </w:t>
      </w:r>
    </w:p>
    <w:p w:rsidR="00A84998" w:rsidRPr="004C64D4" w:rsidRDefault="00A84998" w:rsidP="004C64D4">
      <w:pPr>
        <w:pStyle w:val="ConsPlusNonformat"/>
        <w:jc w:val="both"/>
        <w:rPr>
          <w:rFonts w:ascii="Times New Roman" w:hAnsi="Times New Roman" w:cs="Times New Roman"/>
          <w:color w:val="000000" w:themeColor="text1"/>
          <w:sz w:val="28"/>
          <w:szCs w:val="28"/>
        </w:rPr>
      </w:pP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Получил: "___" _________ 20___ г. _____________________________________</w:t>
      </w:r>
    </w:p>
    <w:p w:rsidR="00DC70CF" w:rsidRPr="00DC70CF" w:rsidRDefault="00A84998" w:rsidP="004C64D4">
      <w:pPr>
        <w:pStyle w:val="ConsPlusNonformat"/>
        <w:jc w:val="both"/>
        <w:rPr>
          <w:rFonts w:ascii="Times New Roman" w:hAnsi="Times New Roman" w:cs="Times New Roman"/>
          <w:color w:val="000000" w:themeColor="text1"/>
          <w:sz w:val="18"/>
          <w:szCs w:val="18"/>
        </w:rPr>
      </w:pPr>
      <w:r w:rsidRPr="004C64D4">
        <w:rPr>
          <w:rFonts w:ascii="Times New Roman" w:hAnsi="Times New Roman" w:cs="Times New Roman"/>
          <w:color w:val="000000" w:themeColor="text1"/>
          <w:sz w:val="28"/>
          <w:szCs w:val="28"/>
        </w:rPr>
        <w:t xml:space="preserve">                                  </w:t>
      </w:r>
      <w:r w:rsidR="00DA385E">
        <w:rPr>
          <w:rFonts w:ascii="Times New Roman" w:hAnsi="Times New Roman" w:cs="Times New Roman"/>
          <w:color w:val="000000" w:themeColor="text1"/>
          <w:sz w:val="28"/>
          <w:szCs w:val="28"/>
        </w:rPr>
        <w:t xml:space="preserve">                            </w:t>
      </w:r>
      <w:r w:rsidR="00C25B0C">
        <w:rPr>
          <w:rFonts w:ascii="Times New Roman" w:hAnsi="Times New Roman" w:cs="Times New Roman"/>
          <w:color w:val="000000" w:themeColor="text1"/>
          <w:sz w:val="28"/>
          <w:szCs w:val="28"/>
        </w:rPr>
        <w:t xml:space="preserve">        </w:t>
      </w:r>
      <w:r w:rsidR="00DA385E">
        <w:rPr>
          <w:rFonts w:ascii="Times New Roman" w:hAnsi="Times New Roman" w:cs="Times New Roman"/>
          <w:color w:val="000000" w:themeColor="text1"/>
          <w:sz w:val="28"/>
          <w:szCs w:val="28"/>
        </w:rPr>
        <w:t xml:space="preserve"> </w:t>
      </w:r>
      <w:r w:rsidRPr="00C25B0C">
        <w:rPr>
          <w:rFonts w:ascii="Times New Roman" w:hAnsi="Times New Roman" w:cs="Times New Roman"/>
          <w:color w:val="000000" w:themeColor="text1"/>
          <w:sz w:val="18"/>
          <w:szCs w:val="18"/>
        </w:rPr>
        <w:t>подпись заявителя или уполномоченного</w:t>
      </w:r>
      <w:r w:rsidR="00C25B0C" w:rsidRPr="00C25B0C">
        <w:rPr>
          <w:rFonts w:ascii="Times New Roman" w:hAnsi="Times New Roman" w:cs="Times New Roman"/>
          <w:color w:val="000000" w:themeColor="text1"/>
        </w:rPr>
        <w:t xml:space="preserve"> </w:t>
      </w:r>
      <w:r w:rsidRPr="00C25B0C">
        <w:rPr>
          <w:rFonts w:ascii="Times New Roman" w:hAnsi="Times New Roman" w:cs="Times New Roman"/>
          <w:color w:val="000000" w:themeColor="text1"/>
        </w:rPr>
        <w:t>лица</w:t>
      </w:r>
    </w:p>
    <w:p w:rsidR="00A84998" w:rsidRPr="00DC70CF" w:rsidRDefault="00A84998" w:rsidP="004C64D4">
      <w:pPr>
        <w:pStyle w:val="ConsPlusNonformat"/>
        <w:jc w:val="both"/>
        <w:rPr>
          <w:rFonts w:ascii="Times New Roman" w:hAnsi="Times New Roman" w:cs="Times New Roman"/>
          <w:color w:val="000000" w:themeColor="text1"/>
        </w:rPr>
      </w:pPr>
      <w:r w:rsidRPr="00DC70CF">
        <w:rPr>
          <w:rFonts w:ascii="Times New Roman" w:hAnsi="Times New Roman" w:cs="Times New Roman"/>
          <w:color w:val="000000" w:themeColor="text1"/>
        </w:rPr>
        <w:t>(заполняется в случае</w:t>
      </w:r>
      <w:r w:rsidR="00DA385E" w:rsidRPr="00DC70CF">
        <w:rPr>
          <w:rFonts w:ascii="Times New Roman" w:hAnsi="Times New Roman" w:cs="Times New Roman"/>
          <w:color w:val="000000" w:themeColor="text1"/>
        </w:rPr>
        <w:t xml:space="preserve"> </w:t>
      </w:r>
      <w:r w:rsidRPr="00DC70CF">
        <w:rPr>
          <w:rFonts w:ascii="Times New Roman" w:hAnsi="Times New Roman" w:cs="Times New Roman"/>
          <w:color w:val="000000" w:themeColor="text1"/>
        </w:rPr>
        <w:t>получения реше</w:t>
      </w:r>
      <w:r w:rsidR="00DA385E" w:rsidRPr="00DC70CF">
        <w:rPr>
          <w:rFonts w:ascii="Times New Roman" w:hAnsi="Times New Roman" w:cs="Times New Roman"/>
          <w:color w:val="000000" w:themeColor="text1"/>
        </w:rPr>
        <w:t xml:space="preserve">ние </w:t>
      </w:r>
      <w:r w:rsidRPr="00DC70CF">
        <w:rPr>
          <w:rFonts w:ascii="Times New Roman" w:hAnsi="Times New Roman" w:cs="Times New Roman"/>
          <w:color w:val="000000" w:themeColor="text1"/>
        </w:rPr>
        <w:t>лично)</w:t>
      </w:r>
    </w:p>
    <w:p w:rsidR="00A84998" w:rsidRPr="004C64D4" w:rsidRDefault="00A84998" w:rsidP="004C64D4">
      <w:pPr>
        <w:pStyle w:val="ConsPlusNonformat"/>
        <w:jc w:val="both"/>
        <w:rPr>
          <w:rFonts w:ascii="Times New Roman" w:hAnsi="Times New Roman" w:cs="Times New Roman"/>
          <w:color w:val="000000" w:themeColor="text1"/>
          <w:sz w:val="28"/>
          <w:szCs w:val="28"/>
        </w:rPr>
      </w:pP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Решение направлено в адрес заявител</w:t>
      </w:r>
      <w:proofErr w:type="gramStart"/>
      <w:r w:rsidRPr="004C64D4">
        <w:rPr>
          <w:rFonts w:ascii="Times New Roman" w:hAnsi="Times New Roman" w:cs="Times New Roman"/>
          <w:color w:val="000000" w:themeColor="text1"/>
          <w:sz w:val="28"/>
          <w:szCs w:val="28"/>
        </w:rPr>
        <w:t>я(</w:t>
      </w:r>
      <w:proofErr w:type="gramEnd"/>
      <w:r w:rsidRPr="004C64D4">
        <w:rPr>
          <w:rFonts w:ascii="Times New Roman" w:hAnsi="Times New Roman" w:cs="Times New Roman"/>
          <w:color w:val="000000" w:themeColor="text1"/>
          <w:sz w:val="28"/>
          <w:szCs w:val="28"/>
        </w:rPr>
        <w:t>ей) "___" __________ 20___ г.</w:t>
      </w:r>
    </w:p>
    <w:p w:rsidR="00A84998" w:rsidRPr="00DC70CF" w:rsidRDefault="00A84998" w:rsidP="004C64D4">
      <w:pPr>
        <w:pStyle w:val="ConsPlusNonformat"/>
        <w:jc w:val="both"/>
        <w:rPr>
          <w:rFonts w:ascii="Times New Roman" w:hAnsi="Times New Roman" w:cs="Times New Roman"/>
          <w:color w:val="000000" w:themeColor="text1"/>
        </w:rPr>
      </w:pPr>
      <w:proofErr w:type="gramStart"/>
      <w:r w:rsidRPr="00DC70CF">
        <w:rPr>
          <w:rFonts w:ascii="Times New Roman" w:hAnsi="Times New Roman" w:cs="Times New Roman"/>
          <w:color w:val="000000" w:themeColor="text1"/>
        </w:rPr>
        <w:t>(заполняется в случае направления</w:t>
      </w:r>
      <w:proofErr w:type="gramEnd"/>
    </w:p>
    <w:p w:rsidR="00A84998" w:rsidRPr="00DC70CF" w:rsidRDefault="00A84998" w:rsidP="004C64D4">
      <w:pPr>
        <w:pStyle w:val="ConsPlusNonformat"/>
        <w:jc w:val="both"/>
        <w:rPr>
          <w:rFonts w:ascii="Times New Roman" w:hAnsi="Times New Roman" w:cs="Times New Roman"/>
          <w:color w:val="000000" w:themeColor="text1"/>
        </w:rPr>
      </w:pPr>
      <w:r w:rsidRPr="00DC70CF">
        <w:rPr>
          <w:rFonts w:ascii="Times New Roman" w:hAnsi="Times New Roman" w:cs="Times New Roman"/>
          <w:color w:val="000000" w:themeColor="text1"/>
        </w:rPr>
        <w:t>решения по почте)</w:t>
      </w:r>
    </w:p>
    <w:p w:rsidR="00A84998" w:rsidRPr="004C64D4" w:rsidRDefault="00A84998" w:rsidP="004C64D4">
      <w:pPr>
        <w:pStyle w:val="ConsPlusNonformat"/>
        <w:jc w:val="both"/>
        <w:rPr>
          <w:rFonts w:ascii="Times New Roman" w:hAnsi="Times New Roman" w:cs="Times New Roman"/>
          <w:color w:val="000000" w:themeColor="text1"/>
          <w:sz w:val="28"/>
          <w:szCs w:val="28"/>
        </w:rPr>
      </w:pPr>
      <w:r w:rsidRPr="004C64D4">
        <w:rPr>
          <w:rFonts w:ascii="Times New Roman" w:hAnsi="Times New Roman" w:cs="Times New Roman"/>
          <w:color w:val="000000" w:themeColor="text1"/>
          <w:sz w:val="28"/>
          <w:szCs w:val="28"/>
        </w:rPr>
        <w:t xml:space="preserve">                                           ________________________________</w:t>
      </w:r>
    </w:p>
    <w:p w:rsidR="00A84998" w:rsidRPr="00DC70CF" w:rsidRDefault="00A84998" w:rsidP="004C64D4">
      <w:pPr>
        <w:pStyle w:val="ConsPlusNonformat"/>
        <w:jc w:val="both"/>
        <w:rPr>
          <w:rFonts w:ascii="Times New Roman" w:hAnsi="Times New Roman" w:cs="Times New Roman"/>
          <w:color w:val="000000" w:themeColor="text1"/>
          <w:sz w:val="18"/>
          <w:szCs w:val="18"/>
        </w:rPr>
      </w:pPr>
      <w:r w:rsidRPr="00DC70CF">
        <w:rPr>
          <w:rFonts w:ascii="Times New Roman" w:hAnsi="Times New Roman" w:cs="Times New Roman"/>
          <w:color w:val="000000" w:themeColor="text1"/>
          <w:sz w:val="18"/>
          <w:szCs w:val="18"/>
        </w:rPr>
        <w:t xml:space="preserve">                                           </w:t>
      </w:r>
      <w:r w:rsidR="00DC70CF">
        <w:rPr>
          <w:rFonts w:ascii="Times New Roman" w:hAnsi="Times New Roman" w:cs="Times New Roman"/>
          <w:color w:val="000000" w:themeColor="text1"/>
          <w:sz w:val="18"/>
          <w:szCs w:val="18"/>
        </w:rPr>
        <w:t xml:space="preserve">          (</w:t>
      </w:r>
      <w:r w:rsidRPr="00DC70CF">
        <w:rPr>
          <w:rFonts w:ascii="Times New Roman" w:hAnsi="Times New Roman" w:cs="Times New Roman"/>
          <w:color w:val="000000" w:themeColor="text1"/>
          <w:sz w:val="18"/>
          <w:szCs w:val="18"/>
        </w:rPr>
        <w:t>подпись должностного лица,</w:t>
      </w:r>
      <w:r w:rsidR="00DC70CF">
        <w:rPr>
          <w:rFonts w:ascii="Times New Roman" w:hAnsi="Times New Roman" w:cs="Times New Roman"/>
          <w:color w:val="000000" w:themeColor="text1"/>
          <w:sz w:val="18"/>
          <w:szCs w:val="18"/>
        </w:rPr>
        <w:t xml:space="preserve"> </w:t>
      </w:r>
      <w:r w:rsidRPr="00DC70CF">
        <w:rPr>
          <w:rFonts w:ascii="Times New Roman" w:hAnsi="Times New Roman" w:cs="Times New Roman"/>
          <w:color w:val="000000" w:themeColor="text1"/>
          <w:sz w:val="18"/>
          <w:szCs w:val="18"/>
        </w:rPr>
        <w:t>направившего решение в адрес</w:t>
      </w:r>
      <w:r w:rsidR="00DC70CF">
        <w:rPr>
          <w:rFonts w:ascii="Times New Roman" w:hAnsi="Times New Roman" w:cs="Times New Roman"/>
          <w:color w:val="000000" w:themeColor="text1"/>
          <w:sz w:val="18"/>
          <w:szCs w:val="18"/>
        </w:rPr>
        <w:t xml:space="preserve"> </w:t>
      </w:r>
      <w:r w:rsidRPr="00DC70CF">
        <w:rPr>
          <w:rFonts w:ascii="Times New Roman" w:hAnsi="Times New Roman" w:cs="Times New Roman"/>
          <w:color w:val="000000" w:themeColor="text1"/>
          <w:sz w:val="18"/>
          <w:szCs w:val="18"/>
        </w:rPr>
        <w:t>заявител</w:t>
      </w:r>
      <w:proofErr w:type="gramStart"/>
      <w:r w:rsidRPr="00DC70CF">
        <w:rPr>
          <w:rFonts w:ascii="Times New Roman" w:hAnsi="Times New Roman" w:cs="Times New Roman"/>
          <w:color w:val="000000" w:themeColor="text1"/>
          <w:sz w:val="18"/>
          <w:szCs w:val="18"/>
        </w:rPr>
        <w:t>я(</w:t>
      </w:r>
      <w:proofErr w:type="gramEnd"/>
      <w:r w:rsidRPr="00DC70CF">
        <w:rPr>
          <w:rFonts w:ascii="Times New Roman" w:hAnsi="Times New Roman" w:cs="Times New Roman"/>
          <w:color w:val="000000" w:themeColor="text1"/>
          <w:sz w:val="18"/>
          <w:szCs w:val="18"/>
        </w:rPr>
        <w:t>ей)</w:t>
      </w:r>
    </w:p>
    <w:p w:rsidR="00E346B3" w:rsidRPr="004C64D4" w:rsidRDefault="00E346B3" w:rsidP="004C64D4">
      <w:pPr>
        <w:autoSpaceDE w:val="0"/>
        <w:autoSpaceDN w:val="0"/>
        <w:adjustRightInd w:val="0"/>
        <w:spacing w:after="0" w:line="240" w:lineRule="auto"/>
        <w:jc w:val="both"/>
        <w:rPr>
          <w:rFonts w:ascii="Times New Roman" w:hAnsi="Times New Roman" w:cs="Times New Roman"/>
          <w:color w:val="000000" w:themeColor="text1"/>
          <w:sz w:val="28"/>
          <w:szCs w:val="28"/>
        </w:rPr>
      </w:pPr>
    </w:p>
    <w:p w:rsidR="00E346B3" w:rsidRPr="004C64D4" w:rsidRDefault="00E346B3" w:rsidP="004C64D4">
      <w:pPr>
        <w:autoSpaceDE w:val="0"/>
        <w:autoSpaceDN w:val="0"/>
        <w:adjustRightInd w:val="0"/>
        <w:spacing w:after="0" w:line="240" w:lineRule="auto"/>
        <w:jc w:val="both"/>
        <w:rPr>
          <w:rFonts w:ascii="Times New Roman" w:hAnsi="Times New Roman" w:cs="Times New Roman"/>
          <w:color w:val="000000" w:themeColor="text1"/>
          <w:sz w:val="28"/>
          <w:szCs w:val="28"/>
        </w:rPr>
      </w:pPr>
    </w:p>
    <w:p w:rsidR="00E346B3" w:rsidRPr="004C64D4" w:rsidRDefault="00E346B3" w:rsidP="004C64D4">
      <w:pPr>
        <w:autoSpaceDE w:val="0"/>
        <w:autoSpaceDN w:val="0"/>
        <w:adjustRightInd w:val="0"/>
        <w:spacing w:after="0" w:line="240" w:lineRule="auto"/>
        <w:jc w:val="both"/>
        <w:rPr>
          <w:rFonts w:ascii="Times New Roman" w:hAnsi="Times New Roman" w:cs="Times New Roman"/>
          <w:color w:val="000000" w:themeColor="text1"/>
          <w:sz w:val="28"/>
          <w:szCs w:val="28"/>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45071E" w:rsidRPr="00995194" w:rsidRDefault="0045071E"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45071E" w:rsidRPr="00995194" w:rsidRDefault="0045071E"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45071E" w:rsidRPr="00995194" w:rsidRDefault="0045071E"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45071E" w:rsidRPr="00995194" w:rsidRDefault="0045071E"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45071E" w:rsidRPr="00995194" w:rsidRDefault="0045071E"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45071E" w:rsidRPr="00995194" w:rsidRDefault="0045071E"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45071E" w:rsidRPr="00995194" w:rsidRDefault="0045071E"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45071E" w:rsidRPr="00995194" w:rsidRDefault="0045071E"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45071E" w:rsidRDefault="0045071E"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DC70CF" w:rsidRPr="00995194" w:rsidRDefault="00DC70CF"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45071E" w:rsidRPr="00995194" w:rsidRDefault="0045071E"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C16C30" w:rsidRPr="00995194" w:rsidRDefault="00C16C30" w:rsidP="00711386">
      <w:pPr>
        <w:autoSpaceDE w:val="0"/>
        <w:autoSpaceDN w:val="0"/>
        <w:adjustRightInd w:val="0"/>
        <w:spacing w:after="0" w:line="240" w:lineRule="auto"/>
        <w:outlineLvl w:val="0"/>
        <w:rPr>
          <w:rFonts w:ascii="Courier New" w:hAnsi="Courier New" w:cs="Courier New"/>
          <w:color w:val="000000" w:themeColor="text1"/>
          <w:sz w:val="20"/>
          <w:szCs w:val="20"/>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C16C30" w:rsidRPr="00995194" w:rsidRDefault="00C16C30" w:rsidP="00E346B3">
      <w:pPr>
        <w:autoSpaceDE w:val="0"/>
        <w:autoSpaceDN w:val="0"/>
        <w:adjustRightInd w:val="0"/>
        <w:spacing w:after="0" w:line="240" w:lineRule="auto"/>
        <w:jc w:val="right"/>
        <w:outlineLvl w:val="0"/>
        <w:rPr>
          <w:rFonts w:ascii="Courier New" w:hAnsi="Courier New" w:cs="Courier New"/>
          <w:color w:val="000000" w:themeColor="text1"/>
          <w:sz w:val="20"/>
          <w:szCs w:val="20"/>
        </w:rPr>
      </w:pPr>
    </w:p>
    <w:p w:rsidR="00E346B3" w:rsidRPr="00DC70CF" w:rsidRDefault="00E346B3" w:rsidP="00E346B3">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DC70CF">
        <w:rPr>
          <w:rFonts w:ascii="Times New Roman" w:hAnsi="Times New Roman" w:cs="Times New Roman"/>
          <w:color w:val="000000" w:themeColor="text1"/>
          <w:sz w:val="24"/>
          <w:szCs w:val="24"/>
        </w:rPr>
        <w:t xml:space="preserve">Приложение № </w:t>
      </w:r>
      <w:r w:rsidR="00711386" w:rsidRPr="00DC70CF">
        <w:rPr>
          <w:rFonts w:ascii="Times New Roman" w:hAnsi="Times New Roman" w:cs="Times New Roman"/>
          <w:color w:val="000000" w:themeColor="text1"/>
          <w:sz w:val="24"/>
          <w:szCs w:val="24"/>
        </w:rPr>
        <w:t>7</w:t>
      </w:r>
    </w:p>
    <w:p w:rsidR="00E346B3" w:rsidRPr="00DC70CF" w:rsidRDefault="00E346B3" w:rsidP="00E346B3">
      <w:pPr>
        <w:autoSpaceDE w:val="0"/>
        <w:autoSpaceDN w:val="0"/>
        <w:adjustRightInd w:val="0"/>
        <w:spacing w:after="0" w:line="240" w:lineRule="auto"/>
        <w:jc w:val="right"/>
        <w:rPr>
          <w:rFonts w:ascii="Times New Roman" w:hAnsi="Times New Roman" w:cs="Times New Roman"/>
          <w:color w:val="000000" w:themeColor="text1"/>
          <w:sz w:val="24"/>
          <w:szCs w:val="24"/>
        </w:rPr>
      </w:pPr>
      <w:r w:rsidRPr="00DC70CF">
        <w:rPr>
          <w:rFonts w:ascii="Times New Roman" w:hAnsi="Times New Roman" w:cs="Times New Roman"/>
          <w:color w:val="000000" w:themeColor="text1"/>
          <w:sz w:val="24"/>
          <w:szCs w:val="24"/>
        </w:rPr>
        <w:t>к Административному регламенту</w:t>
      </w:r>
    </w:p>
    <w:p w:rsidR="00E346B3" w:rsidRPr="00995194" w:rsidRDefault="00E346B3" w:rsidP="00E346B3">
      <w:pPr>
        <w:autoSpaceDE w:val="0"/>
        <w:autoSpaceDN w:val="0"/>
        <w:adjustRightInd w:val="0"/>
        <w:spacing w:after="0" w:line="240" w:lineRule="auto"/>
        <w:jc w:val="both"/>
        <w:rPr>
          <w:rFonts w:ascii="Courier New" w:hAnsi="Courier New" w:cs="Courier New"/>
          <w:color w:val="000000" w:themeColor="text1"/>
          <w:sz w:val="20"/>
          <w:szCs w:val="20"/>
        </w:rPr>
      </w:pPr>
    </w:p>
    <w:p w:rsidR="00711386" w:rsidRDefault="00711386" w:rsidP="00711386">
      <w:pPr>
        <w:pStyle w:val="ConsPlusNonformat"/>
        <w:jc w:val="both"/>
        <w:rPr>
          <w:color w:val="000000" w:themeColor="text1"/>
        </w:rPr>
      </w:pPr>
    </w:p>
    <w:p w:rsidR="00711386" w:rsidRDefault="00711386" w:rsidP="00711386">
      <w:pPr>
        <w:spacing w:line="240" w:lineRule="auto"/>
        <w:ind w:right="-171"/>
        <w:jc w:val="center"/>
        <w:rPr>
          <w:sz w:val="28"/>
        </w:rPr>
      </w:pPr>
      <w:r>
        <w:rPr>
          <w:noProof/>
          <w:sz w:val="28"/>
        </w:rPr>
        <w:drawing>
          <wp:inline distT="0" distB="0" distL="0" distR="0">
            <wp:extent cx="752475" cy="1057275"/>
            <wp:effectExtent l="19050" t="0" r="9525" b="0"/>
            <wp:docPr id="3"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6"/>
                    <a:srcRect/>
                    <a:stretch>
                      <a:fillRect/>
                    </a:stretch>
                  </pic:blipFill>
                  <pic:spPr bwMode="auto">
                    <a:xfrm>
                      <a:off x="0" y="0"/>
                      <a:ext cx="752475" cy="1057275"/>
                    </a:xfrm>
                    <a:prstGeom prst="rect">
                      <a:avLst/>
                    </a:prstGeom>
                    <a:noFill/>
                    <a:ln w="9525">
                      <a:noFill/>
                      <a:miter lim="800000"/>
                      <a:headEnd/>
                      <a:tailEnd/>
                    </a:ln>
                  </pic:spPr>
                </pic:pic>
              </a:graphicData>
            </a:graphic>
          </wp:inline>
        </w:drawing>
      </w:r>
    </w:p>
    <w:p w:rsidR="00711386" w:rsidRDefault="00711386" w:rsidP="00711386">
      <w:pPr>
        <w:spacing w:line="240" w:lineRule="auto"/>
        <w:jc w:val="center"/>
        <w:rPr>
          <w:sz w:val="10"/>
        </w:rPr>
      </w:pPr>
    </w:p>
    <w:p w:rsidR="00711386" w:rsidRPr="00711386" w:rsidRDefault="00711386" w:rsidP="00711386">
      <w:pPr>
        <w:pStyle w:val="1"/>
        <w:spacing w:before="0" w:line="240" w:lineRule="auto"/>
        <w:jc w:val="center"/>
        <w:rPr>
          <w:rFonts w:ascii="Times New Roman" w:hAnsi="Times New Roman" w:cs="Times New Roman"/>
          <w:color w:val="auto"/>
        </w:rPr>
      </w:pPr>
      <w:r w:rsidRPr="00711386">
        <w:rPr>
          <w:rFonts w:ascii="Times New Roman" w:hAnsi="Times New Roman" w:cs="Times New Roman"/>
          <w:color w:val="auto"/>
        </w:rPr>
        <w:t>АДМИНИСТРАЦИЯ</w:t>
      </w:r>
    </w:p>
    <w:p w:rsidR="00711386" w:rsidRPr="00711386" w:rsidRDefault="00711386" w:rsidP="00711386">
      <w:pPr>
        <w:pStyle w:val="2"/>
        <w:spacing w:before="0" w:after="0"/>
        <w:jc w:val="center"/>
        <w:rPr>
          <w:rFonts w:ascii="Times New Roman" w:hAnsi="Times New Roman" w:cs="Times New Roman"/>
          <w:i w:val="0"/>
        </w:rPr>
      </w:pPr>
      <w:r w:rsidRPr="00711386">
        <w:rPr>
          <w:rFonts w:ascii="Times New Roman" w:hAnsi="Times New Roman" w:cs="Times New Roman"/>
          <w:i w:val="0"/>
        </w:rPr>
        <w:t>КРАСНОАРМЕЙСКОГО МУНИЦИПАЛЬНОГО РАЙОНА</w:t>
      </w:r>
    </w:p>
    <w:p w:rsidR="00711386" w:rsidRPr="00711386" w:rsidRDefault="00711386" w:rsidP="00711386">
      <w:pPr>
        <w:pStyle w:val="2"/>
        <w:spacing w:before="0" w:after="0"/>
        <w:jc w:val="center"/>
        <w:rPr>
          <w:rFonts w:ascii="Times New Roman" w:hAnsi="Times New Roman" w:cs="Times New Roman"/>
          <w:i w:val="0"/>
        </w:rPr>
      </w:pPr>
      <w:r w:rsidRPr="00711386">
        <w:rPr>
          <w:rFonts w:ascii="Times New Roman" w:hAnsi="Times New Roman" w:cs="Times New Roman"/>
          <w:i w:val="0"/>
        </w:rPr>
        <w:t>САРАТОВСКОЙ ОБЛАСТИ</w:t>
      </w:r>
    </w:p>
    <w:p w:rsidR="00711386" w:rsidRPr="00711386" w:rsidRDefault="00711386" w:rsidP="00711386">
      <w:pPr>
        <w:spacing w:after="0" w:line="240" w:lineRule="auto"/>
        <w:jc w:val="center"/>
        <w:rPr>
          <w:rFonts w:ascii="Times New Roman" w:hAnsi="Times New Roman" w:cs="Times New Roman"/>
          <w:b/>
          <w:sz w:val="28"/>
          <w:szCs w:val="28"/>
        </w:rPr>
      </w:pPr>
    </w:p>
    <w:p w:rsidR="00711386" w:rsidRPr="00711386" w:rsidRDefault="00711386" w:rsidP="001A33CA">
      <w:pPr>
        <w:spacing w:after="0" w:line="240" w:lineRule="auto"/>
        <w:jc w:val="center"/>
        <w:rPr>
          <w:rFonts w:ascii="Times New Roman" w:hAnsi="Times New Roman" w:cs="Times New Roman"/>
        </w:rPr>
      </w:pPr>
      <w:r w:rsidRPr="00711386">
        <w:rPr>
          <w:rFonts w:ascii="Times New Roman" w:hAnsi="Times New Roman" w:cs="Times New Roman"/>
        </w:rPr>
        <w:t xml:space="preserve">               ( </w:t>
      </w:r>
      <w:r w:rsidRPr="00711386">
        <w:rPr>
          <w:rFonts w:ascii="Times New Roman" w:hAnsi="Times New Roman" w:cs="Times New Roman"/>
          <w:sz w:val="18"/>
          <w:szCs w:val="18"/>
        </w:rPr>
        <w:t xml:space="preserve">ИНН 6442007645  ОГРН </w:t>
      </w:r>
      <w:r w:rsidRPr="00711386">
        <w:rPr>
          <w:rFonts w:ascii="Times New Roman" w:hAnsi="Times New Roman" w:cs="Times New Roman"/>
          <w:color w:val="000000"/>
          <w:sz w:val="18"/>
          <w:szCs w:val="18"/>
          <w:shd w:val="clear" w:color="auto" w:fill="FFFFFF"/>
        </w:rPr>
        <w:t xml:space="preserve">1026401734578   КПП </w:t>
      </w:r>
      <w:r w:rsidRPr="00711386">
        <w:rPr>
          <w:rFonts w:ascii="Times New Roman" w:hAnsi="Times New Roman" w:cs="Times New Roman"/>
          <w:sz w:val="18"/>
          <w:szCs w:val="18"/>
        </w:rPr>
        <w:t xml:space="preserve">644201001  ОКПО </w:t>
      </w:r>
      <w:r w:rsidRPr="00711386">
        <w:rPr>
          <w:rFonts w:ascii="Times New Roman" w:hAnsi="Times New Roman" w:cs="Times New Roman"/>
          <w:color w:val="000000"/>
          <w:sz w:val="18"/>
          <w:szCs w:val="18"/>
          <w:shd w:val="clear" w:color="auto" w:fill="FFFFFF"/>
        </w:rPr>
        <w:t xml:space="preserve">43736326 </w:t>
      </w:r>
      <w:r w:rsidRPr="00711386">
        <w:rPr>
          <w:rFonts w:ascii="Times New Roman" w:hAnsi="Times New Roman" w:cs="Times New Roman"/>
          <w:sz w:val="18"/>
        </w:rPr>
        <w:t>ул. Ленина, 62, г. Красноармейск     Сарато</w:t>
      </w:r>
      <w:r w:rsidRPr="00711386">
        <w:rPr>
          <w:rFonts w:ascii="Times New Roman" w:hAnsi="Times New Roman" w:cs="Times New Roman"/>
          <w:sz w:val="18"/>
        </w:rPr>
        <w:t>в</w:t>
      </w:r>
      <w:r w:rsidRPr="00711386">
        <w:rPr>
          <w:rFonts w:ascii="Times New Roman" w:hAnsi="Times New Roman" w:cs="Times New Roman"/>
          <w:sz w:val="18"/>
        </w:rPr>
        <w:t>ская область, 412800 Тел</w:t>
      </w:r>
      <w:proofErr w:type="gramStart"/>
      <w:r w:rsidRPr="00711386">
        <w:rPr>
          <w:rFonts w:ascii="Times New Roman" w:hAnsi="Times New Roman" w:cs="Times New Roman"/>
          <w:sz w:val="18"/>
        </w:rPr>
        <w:t xml:space="preserve"> :</w:t>
      </w:r>
      <w:proofErr w:type="gramEnd"/>
      <w:r w:rsidRPr="00711386">
        <w:rPr>
          <w:rFonts w:ascii="Times New Roman" w:hAnsi="Times New Roman" w:cs="Times New Roman"/>
          <w:sz w:val="18"/>
        </w:rPr>
        <w:t xml:space="preserve">  (845-50) 2-13-09 Факс:  (845-50) 2-25-34</w:t>
      </w:r>
      <w:r w:rsidRPr="00711386">
        <w:rPr>
          <w:rFonts w:ascii="Times New Roman" w:hAnsi="Times New Roman" w:cs="Times New Roman"/>
          <w:color w:val="000000"/>
          <w:sz w:val="18"/>
          <w:szCs w:val="18"/>
          <w:shd w:val="clear" w:color="auto" w:fill="FFFFFF"/>
        </w:rPr>
        <w:t xml:space="preserve">  </w:t>
      </w:r>
      <w:r w:rsidRPr="00711386">
        <w:rPr>
          <w:rFonts w:ascii="Times New Roman" w:hAnsi="Times New Roman" w:cs="Times New Roman"/>
          <w:sz w:val="18"/>
          <w:szCs w:val="18"/>
        </w:rPr>
        <w:t>Е-</w:t>
      </w:r>
      <w:r w:rsidRPr="00711386">
        <w:rPr>
          <w:rFonts w:ascii="Times New Roman" w:hAnsi="Times New Roman" w:cs="Times New Roman"/>
          <w:sz w:val="18"/>
          <w:szCs w:val="18"/>
          <w:lang w:val="en-US"/>
        </w:rPr>
        <w:t>mail</w:t>
      </w:r>
      <w:r w:rsidRPr="00711386">
        <w:rPr>
          <w:rFonts w:ascii="Times New Roman" w:hAnsi="Times New Roman" w:cs="Times New Roman"/>
          <w:sz w:val="18"/>
          <w:szCs w:val="18"/>
        </w:rPr>
        <w:t xml:space="preserve"> </w:t>
      </w:r>
      <w:hyperlink r:id="rId21" w:history="1">
        <w:r w:rsidRPr="00711386">
          <w:rPr>
            <w:rStyle w:val="a4"/>
            <w:rFonts w:ascii="Times New Roman" w:hAnsi="Times New Roman" w:cs="Times New Roman"/>
            <w:sz w:val="18"/>
            <w:szCs w:val="18"/>
            <w:lang w:val="en-US"/>
          </w:rPr>
          <w:t>org</w:t>
        </w:r>
        <w:r w:rsidRPr="00711386">
          <w:rPr>
            <w:rStyle w:val="a4"/>
            <w:rFonts w:ascii="Times New Roman" w:hAnsi="Times New Roman" w:cs="Times New Roman"/>
            <w:sz w:val="18"/>
            <w:szCs w:val="18"/>
          </w:rPr>
          <w:t>.</w:t>
        </w:r>
        <w:r w:rsidRPr="00711386">
          <w:rPr>
            <w:rStyle w:val="a4"/>
            <w:rFonts w:ascii="Times New Roman" w:hAnsi="Times New Roman" w:cs="Times New Roman"/>
            <w:sz w:val="18"/>
            <w:szCs w:val="18"/>
            <w:lang w:val="en-US"/>
          </w:rPr>
          <w:t>kmr</w:t>
        </w:r>
        <w:r w:rsidRPr="00711386">
          <w:rPr>
            <w:rStyle w:val="a4"/>
            <w:rFonts w:ascii="Times New Roman" w:hAnsi="Times New Roman" w:cs="Times New Roman"/>
            <w:sz w:val="18"/>
            <w:szCs w:val="18"/>
          </w:rPr>
          <w:t>@</w:t>
        </w:r>
        <w:r w:rsidRPr="00711386">
          <w:rPr>
            <w:rStyle w:val="a4"/>
            <w:rFonts w:ascii="Times New Roman" w:hAnsi="Times New Roman" w:cs="Times New Roman"/>
            <w:sz w:val="18"/>
            <w:szCs w:val="18"/>
            <w:lang w:val="en-US"/>
          </w:rPr>
          <w:t>mail</w:t>
        </w:r>
        <w:r w:rsidRPr="00711386">
          <w:rPr>
            <w:rStyle w:val="a4"/>
            <w:rFonts w:ascii="Times New Roman" w:hAnsi="Times New Roman" w:cs="Times New Roman"/>
            <w:sz w:val="18"/>
            <w:szCs w:val="18"/>
          </w:rPr>
          <w:t>.</w:t>
        </w:r>
        <w:r w:rsidRPr="00711386">
          <w:rPr>
            <w:rStyle w:val="a4"/>
            <w:rFonts w:ascii="Times New Roman" w:hAnsi="Times New Roman" w:cs="Times New Roman"/>
            <w:sz w:val="18"/>
            <w:szCs w:val="18"/>
            <w:lang w:val="en-US"/>
          </w:rPr>
          <w:t>ru</w:t>
        </w:r>
      </w:hyperlink>
      <w:r w:rsidRPr="00711386">
        <w:rPr>
          <w:rStyle w:val="a4"/>
          <w:rFonts w:ascii="Times New Roman" w:hAnsi="Times New Roman" w:cs="Times New Roman"/>
          <w:sz w:val="18"/>
          <w:szCs w:val="18"/>
        </w:rPr>
        <w:t xml:space="preserve"> )</w:t>
      </w:r>
    </w:p>
    <w:tbl>
      <w:tblPr>
        <w:tblW w:w="10222" w:type="dxa"/>
        <w:tblInd w:w="-559" w:type="dxa"/>
        <w:tblBorders>
          <w:bottom w:val="thickThinSmallGap" w:sz="24" w:space="0" w:color="auto"/>
        </w:tblBorders>
        <w:tblLayout w:type="fixed"/>
        <w:tblLook w:val="0000"/>
      </w:tblPr>
      <w:tblGrid>
        <w:gridCol w:w="540"/>
        <w:gridCol w:w="169"/>
        <w:gridCol w:w="1811"/>
        <w:gridCol w:w="169"/>
        <w:gridCol w:w="371"/>
        <w:gridCol w:w="169"/>
        <w:gridCol w:w="1867"/>
        <w:gridCol w:w="169"/>
        <w:gridCol w:w="1528"/>
        <w:gridCol w:w="169"/>
        <w:gridCol w:w="3091"/>
        <w:gridCol w:w="169"/>
      </w:tblGrid>
      <w:tr w:rsidR="00711386" w:rsidTr="001A33CA">
        <w:trPr>
          <w:gridAfter w:val="1"/>
          <w:wAfter w:w="169" w:type="dxa"/>
        </w:trPr>
        <w:tc>
          <w:tcPr>
            <w:tcW w:w="10053" w:type="dxa"/>
            <w:gridSpan w:val="11"/>
            <w:tcBorders>
              <w:bottom w:val="thinThickSmallGap" w:sz="24" w:space="0" w:color="auto"/>
            </w:tcBorders>
          </w:tcPr>
          <w:p w:rsidR="00711386" w:rsidRDefault="00711386" w:rsidP="001A33CA">
            <w:pPr>
              <w:spacing w:after="0" w:line="240" w:lineRule="auto"/>
              <w:jc w:val="center"/>
              <w:rPr>
                <w:sz w:val="16"/>
              </w:rPr>
            </w:pPr>
          </w:p>
        </w:tc>
      </w:tr>
      <w:tr w:rsidR="00711386" w:rsidTr="001A33CA">
        <w:tblPrEx>
          <w:tblBorders>
            <w:bottom w:val="none" w:sz="0" w:space="0" w:color="auto"/>
          </w:tblBorders>
        </w:tblPrEx>
        <w:trPr>
          <w:gridAfter w:val="1"/>
          <w:wAfter w:w="169" w:type="dxa"/>
          <w:cantSplit/>
          <w:trHeight w:val="123"/>
        </w:trPr>
        <w:tc>
          <w:tcPr>
            <w:tcW w:w="540" w:type="dxa"/>
            <w:vMerge w:val="restart"/>
            <w:vAlign w:val="bottom"/>
          </w:tcPr>
          <w:p w:rsidR="00711386" w:rsidRPr="001A33CA" w:rsidRDefault="00711386" w:rsidP="001A33CA">
            <w:pPr>
              <w:spacing w:after="0" w:line="240" w:lineRule="auto"/>
              <w:jc w:val="center"/>
              <w:rPr>
                <w:rFonts w:ascii="Times New Roman" w:hAnsi="Times New Roman" w:cs="Times New Roman"/>
                <w:sz w:val="24"/>
                <w:szCs w:val="24"/>
              </w:rPr>
            </w:pPr>
            <w:r w:rsidRPr="001A33CA">
              <w:rPr>
                <w:rFonts w:ascii="Times New Roman" w:hAnsi="Times New Roman" w:cs="Times New Roman"/>
                <w:sz w:val="24"/>
                <w:szCs w:val="24"/>
              </w:rPr>
              <w:t>от</w:t>
            </w:r>
          </w:p>
        </w:tc>
        <w:tc>
          <w:tcPr>
            <w:tcW w:w="1980" w:type="dxa"/>
            <w:gridSpan w:val="2"/>
            <w:vMerge w:val="restart"/>
            <w:tcBorders>
              <w:bottom w:val="dotted" w:sz="4" w:space="0" w:color="auto"/>
            </w:tcBorders>
            <w:vAlign w:val="bottom"/>
          </w:tcPr>
          <w:p w:rsidR="00711386" w:rsidRPr="001A33CA" w:rsidRDefault="00711386" w:rsidP="001A33CA">
            <w:pPr>
              <w:spacing w:after="0" w:line="240" w:lineRule="auto"/>
              <w:jc w:val="center"/>
              <w:rPr>
                <w:rFonts w:ascii="Times New Roman" w:hAnsi="Times New Roman" w:cs="Times New Roman"/>
                <w:sz w:val="24"/>
                <w:szCs w:val="24"/>
              </w:rPr>
            </w:pPr>
          </w:p>
        </w:tc>
        <w:tc>
          <w:tcPr>
            <w:tcW w:w="540" w:type="dxa"/>
            <w:gridSpan w:val="2"/>
            <w:vMerge w:val="restart"/>
            <w:vAlign w:val="bottom"/>
          </w:tcPr>
          <w:p w:rsidR="00711386" w:rsidRPr="001A33CA" w:rsidRDefault="00711386" w:rsidP="001A33CA">
            <w:pPr>
              <w:spacing w:after="0" w:line="240" w:lineRule="auto"/>
              <w:jc w:val="center"/>
              <w:rPr>
                <w:rFonts w:ascii="Times New Roman" w:hAnsi="Times New Roman" w:cs="Times New Roman"/>
                <w:sz w:val="24"/>
                <w:szCs w:val="24"/>
              </w:rPr>
            </w:pPr>
            <w:r w:rsidRPr="001A33CA">
              <w:rPr>
                <w:rFonts w:ascii="Times New Roman" w:hAnsi="Times New Roman" w:cs="Times New Roman"/>
                <w:sz w:val="24"/>
                <w:szCs w:val="24"/>
              </w:rPr>
              <w:t>№</w:t>
            </w:r>
          </w:p>
        </w:tc>
        <w:tc>
          <w:tcPr>
            <w:tcW w:w="2036" w:type="dxa"/>
            <w:gridSpan w:val="2"/>
            <w:vMerge w:val="restart"/>
            <w:tcBorders>
              <w:bottom w:val="dotted" w:sz="4" w:space="0" w:color="auto"/>
            </w:tcBorders>
            <w:vAlign w:val="bottom"/>
          </w:tcPr>
          <w:p w:rsidR="00711386" w:rsidRPr="001A33CA" w:rsidRDefault="00711386" w:rsidP="001A33CA">
            <w:pPr>
              <w:spacing w:after="0" w:line="240" w:lineRule="auto"/>
              <w:jc w:val="center"/>
              <w:rPr>
                <w:rFonts w:ascii="Times New Roman" w:hAnsi="Times New Roman" w:cs="Times New Roman"/>
                <w:sz w:val="24"/>
                <w:szCs w:val="24"/>
              </w:rPr>
            </w:pPr>
          </w:p>
        </w:tc>
        <w:tc>
          <w:tcPr>
            <w:tcW w:w="1697" w:type="dxa"/>
            <w:gridSpan w:val="2"/>
            <w:vMerge w:val="restart"/>
          </w:tcPr>
          <w:p w:rsidR="00711386" w:rsidRDefault="00711386" w:rsidP="001A33CA">
            <w:pPr>
              <w:spacing w:after="0" w:line="240" w:lineRule="auto"/>
              <w:jc w:val="both"/>
            </w:pPr>
          </w:p>
        </w:tc>
        <w:tc>
          <w:tcPr>
            <w:tcW w:w="3260" w:type="dxa"/>
            <w:gridSpan w:val="2"/>
          </w:tcPr>
          <w:p w:rsidR="00711386" w:rsidRDefault="00711386" w:rsidP="001A33CA">
            <w:pPr>
              <w:spacing w:after="0" w:line="240" w:lineRule="auto"/>
              <w:jc w:val="both"/>
              <w:rPr>
                <w:sz w:val="18"/>
              </w:rPr>
            </w:pPr>
          </w:p>
        </w:tc>
      </w:tr>
      <w:tr w:rsidR="00711386" w:rsidTr="001A33CA">
        <w:tblPrEx>
          <w:tblBorders>
            <w:bottom w:val="none" w:sz="0" w:space="0" w:color="auto"/>
          </w:tblBorders>
        </w:tblPrEx>
        <w:trPr>
          <w:gridAfter w:val="1"/>
          <w:wAfter w:w="169" w:type="dxa"/>
          <w:cantSplit/>
          <w:trHeight w:val="71"/>
        </w:trPr>
        <w:tc>
          <w:tcPr>
            <w:tcW w:w="540" w:type="dxa"/>
            <w:vMerge/>
            <w:vAlign w:val="bottom"/>
          </w:tcPr>
          <w:p w:rsidR="00711386" w:rsidRPr="001A33CA" w:rsidRDefault="00711386" w:rsidP="001A33CA">
            <w:pPr>
              <w:spacing w:after="0" w:line="240" w:lineRule="auto"/>
              <w:jc w:val="center"/>
              <w:rPr>
                <w:rFonts w:ascii="Times New Roman" w:hAnsi="Times New Roman" w:cs="Times New Roman"/>
                <w:sz w:val="24"/>
                <w:szCs w:val="24"/>
              </w:rPr>
            </w:pPr>
          </w:p>
        </w:tc>
        <w:tc>
          <w:tcPr>
            <w:tcW w:w="1980" w:type="dxa"/>
            <w:gridSpan w:val="2"/>
            <w:vMerge/>
            <w:tcBorders>
              <w:bottom w:val="dotted" w:sz="4" w:space="0" w:color="auto"/>
            </w:tcBorders>
            <w:vAlign w:val="bottom"/>
          </w:tcPr>
          <w:p w:rsidR="00711386" w:rsidRPr="001A33CA" w:rsidRDefault="00711386" w:rsidP="001A33CA">
            <w:pPr>
              <w:spacing w:after="0" w:line="240" w:lineRule="auto"/>
              <w:jc w:val="center"/>
              <w:rPr>
                <w:rFonts w:ascii="Times New Roman" w:hAnsi="Times New Roman" w:cs="Times New Roman"/>
                <w:sz w:val="24"/>
                <w:szCs w:val="24"/>
              </w:rPr>
            </w:pPr>
          </w:p>
        </w:tc>
        <w:tc>
          <w:tcPr>
            <w:tcW w:w="540" w:type="dxa"/>
            <w:gridSpan w:val="2"/>
            <w:vMerge/>
            <w:vAlign w:val="bottom"/>
          </w:tcPr>
          <w:p w:rsidR="00711386" w:rsidRPr="001A33CA" w:rsidRDefault="00711386" w:rsidP="001A33CA">
            <w:pPr>
              <w:spacing w:after="0" w:line="240" w:lineRule="auto"/>
              <w:jc w:val="center"/>
              <w:rPr>
                <w:rFonts w:ascii="Times New Roman" w:hAnsi="Times New Roman" w:cs="Times New Roman"/>
                <w:sz w:val="24"/>
                <w:szCs w:val="24"/>
              </w:rPr>
            </w:pPr>
          </w:p>
        </w:tc>
        <w:tc>
          <w:tcPr>
            <w:tcW w:w="2036" w:type="dxa"/>
            <w:gridSpan w:val="2"/>
            <w:vMerge/>
            <w:tcBorders>
              <w:bottom w:val="dotted" w:sz="4" w:space="0" w:color="auto"/>
            </w:tcBorders>
            <w:vAlign w:val="bottom"/>
          </w:tcPr>
          <w:p w:rsidR="00711386" w:rsidRPr="001A33CA" w:rsidRDefault="00711386" w:rsidP="001A33CA">
            <w:pPr>
              <w:spacing w:after="0" w:line="240" w:lineRule="auto"/>
              <w:jc w:val="center"/>
              <w:rPr>
                <w:rFonts w:ascii="Times New Roman" w:hAnsi="Times New Roman" w:cs="Times New Roman"/>
                <w:sz w:val="24"/>
                <w:szCs w:val="24"/>
              </w:rPr>
            </w:pPr>
          </w:p>
        </w:tc>
        <w:tc>
          <w:tcPr>
            <w:tcW w:w="1697" w:type="dxa"/>
            <w:gridSpan w:val="2"/>
            <w:vMerge/>
          </w:tcPr>
          <w:p w:rsidR="00711386" w:rsidRDefault="00711386" w:rsidP="001A33CA">
            <w:pPr>
              <w:spacing w:after="0" w:line="240" w:lineRule="auto"/>
              <w:jc w:val="both"/>
            </w:pPr>
          </w:p>
        </w:tc>
        <w:tc>
          <w:tcPr>
            <w:tcW w:w="3260" w:type="dxa"/>
            <w:gridSpan w:val="2"/>
          </w:tcPr>
          <w:p w:rsidR="00711386" w:rsidRDefault="00711386" w:rsidP="001A33CA">
            <w:pPr>
              <w:spacing w:after="0" w:line="240" w:lineRule="auto"/>
              <w:jc w:val="both"/>
              <w:rPr>
                <w:sz w:val="18"/>
              </w:rPr>
            </w:pPr>
          </w:p>
        </w:tc>
      </w:tr>
      <w:tr w:rsidR="00711386" w:rsidTr="001A33CA">
        <w:tblPrEx>
          <w:tblBorders>
            <w:bottom w:val="none" w:sz="0" w:space="0" w:color="auto"/>
          </w:tblBorders>
        </w:tblPrEx>
        <w:trPr>
          <w:cantSplit/>
          <w:trHeight w:val="135"/>
        </w:trPr>
        <w:tc>
          <w:tcPr>
            <w:tcW w:w="709" w:type="dxa"/>
            <w:gridSpan w:val="2"/>
            <w:vMerge w:val="restart"/>
            <w:vAlign w:val="bottom"/>
          </w:tcPr>
          <w:p w:rsidR="00711386" w:rsidRPr="001A33CA" w:rsidRDefault="00711386" w:rsidP="001A33CA">
            <w:pPr>
              <w:spacing w:after="0" w:line="240" w:lineRule="auto"/>
              <w:ind w:left="-250" w:right="-277" w:hanging="153"/>
              <w:jc w:val="center"/>
              <w:rPr>
                <w:rFonts w:ascii="Times New Roman" w:hAnsi="Times New Roman" w:cs="Times New Roman"/>
                <w:sz w:val="24"/>
                <w:szCs w:val="24"/>
              </w:rPr>
            </w:pPr>
            <w:r w:rsidRPr="001A33CA">
              <w:rPr>
                <w:rFonts w:ascii="Times New Roman" w:hAnsi="Times New Roman" w:cs="Times New Roman"/>
                <w:sz w:val="24"/>
                <w:szCs w:val="24"/>
              </w:rPr>
              <w:t xml:space="preserve">на № </w:t>
            </w:r>
          </w:p>
        </w:tc>
        <w:tc>
          <w:tcPr>
            <w:tcW w:w="1980" w:type="dxa"/>
            <w:gridSpan w:val="2"/>
            <w:vMerge w:val="restart"/>
            <w:tcBorders>
              <w:bottom w:val="dotted" w:sz="4" w:space="0" w:color="auto"/>
            </w:tcBorders>
            <w:vAlign w:val="bottom"/>
          </w:tcPr>
          <w:p w:rsidR="00711386" w:rsidRPr="001A33CA" w:rsidRDefault="00711386" w:rsidP="001A33CA">
            <w:pPr>
              <w:spacing w:after="0" w:line="240" w:lineRule="auto"/>
              <w:jc w:val="center"/>
              <w:rPr>
                <w:rFonts w:ascii="Times New Roman" w:hAnsi="Times New Roman" w:cs="Times New Roman"/>
                <w:sz w:val="24"/>
                <w:szCs w:val="24"/>
              </w:rPr>
            </w:pPr>
          </w:p>
        </w:tc>
        <w:tc>
          <w:tcPr>
            <w:tcW w:w="540" w:type="dxa"/>
            <w:gridSpan w:val="2"/>
            <w:vMerge w:val="restart"/>
            <w:vAlign w:val="bottom"/>
          </w:tcPr>
          <w:p w:rsidR="00711386" w:rsidRPr="001A33CA" w:rsidRDefault="00711386" w:rsidP="001A33CA">
            <w:pPr>
              <w:spacing w:after="0" w:line="240" w:lineRule="auto"/>
              <w:jc w:val="center"/>
              <w:rPr>
                <w:rFonts w:ascii="Times New Roman" w:hAnsi="Times New Roman" w:cs="Times New Roman"/>
                <w:sz w:val="24"/>
                <w:szCs w:val="24"/>
              </w:rPr>
            </w:pPr>
            <w:r w:rsidRPr="001A33CA">
              <w:rPr>
                <w:rFonts w:ascii="Times New Roman" w:hAnsi="Times New Roman" w:cs="Times New Roman"/>
                <w:sz w:val="24"/>
                <w:szCs w:val="24"/>
              </w:rPr>
              <w:t>от</w:t>
            </w:r>
          </w:p>
        </w:tc>
        <w:tc>
          <w:tcPr>
            <w:tcW w:w="2036" w:type="dxa"/>
            <w:gridSpan w:val="2"/>
            <w:vMerge w:val="restart"/>
            <w:tcBorders>
              <w:bottom w:val="dotted" w:sz="4" w:space="0" w:color="auto"/>
            </w:tcBorders>
            <w:vAlign w:val="bottom"/>
          </w:tcPr>
          <w:p w:rsidR="00711386" w:rsidRPr="001A33CA" w:rsidRDefault="00711386" w:rsidP="001A33CA">
            <w:pPr>
              <w:spacing w:after="0" w:line="240" w:lineRule="auto"/>
              <w:jc w:val="center"/>
              <w:rPr>
                <w:rFonts w:ascii="Times New Roman" w:hAnsi="Times New Roman" w:cs="Times New Roman"/>
                <w:sz w:val="28"/>
                <w:szCs w:val="28"/>
              </w:rPr>
            </w:pPr>
          </w:p>
        </w:tc>
        <w:tc>
          <w:tcPr>
            <w:tcW w:w="1697" w:type="dxa"/>
            <w:gridSpan w:val="2"/>
            <w:vMerge w:val="restart"/>
          </w:tcPr>
          <w:p w:rsidR="00711386" w:rsidRDefault="00711386" w:rsidP="001A33CA">
            <w:pPr>
              <w:spacing w:after="0" w:line="240" w:lineRule="auto"/>
              <w:jc w:val="both"/>
            </w:pPr>
          </w:p>
        </w:tc>
        <w:tc>
          <w:tcPr>
            <w:tcW w:w="3260" w:type="dxa"/>
            <w:gridSpan w:val="2"/>
          </w:tcPr>
          <w:p w:rsidR="00711386" w:rsidRDefault="00711386" w:rsidP="001A33CA">
            <w:pPr>
              <w:spacing w:after="0" w:line="240" w:lineRule="auto"/>
              <w:jc w:val="both"/>
              <w:rPr>
                <w:sz w:val="18"/>
              </w:rPr>
            </w:pPr>
          </w:p>
        </w:tc>
      </w:tr>
      <w:tr w:rsidR="00711386" w:rsidTr="001A33CA">
        <w:tblPrEx>
          <w:tblBorders>
            <w:bottom w:val="none" w:sz="0" w:space="0" w:color="auto"/>
          </w:tblBorders>
        </w:tblPrEx>
        <w:trPr>
          <w:cantSplit/>
          <w:trHeight w:val="135"/>
        </w:trPr>
        <w:tc>
          <w:tcPr>
            <w:tcW w:w="709" w:type="dxa"/>
            <w:gridSpan w:val="2"/>
            <w:vMerge/>
          </w:tcPr>
          <w:p w:rsidR="00711386" w:rsidRPr="001A33CA" w:rsidRDefault="00711386" w:rsidP="001A33CA">
            <w:pPr>
              <w:spacing w:after="0" w:line="240" w:lineRule="auto"/>
              <w:jc w:val="center"/>
              <w:rPr>
                <w:rFonts w:ascii="Times New Roman" w:hAnsi="Times New Roman" w:cs="Times New Roman"/>
              </w:rPr>
            </w:pPr>
          </w:p>
        </w:tc>
        <w:tc>
          <w:tcPr>
            <w:tcW w:w="1980" w:type="dxa"/>
            <w:gridSpan w:val="2"/>
            <w:vMerge/>
            <w:tcBorders>
              <w:bottom w:val="dotted" w:sz="4" w:space="0" w:color="auto"/>
            </w:tcBorders>
          </w:tcPr>
          <w:p w:rsidR="00711386" w:rsidRPr="001A33CA" w:rsidRDefault="00711386" w:rsidP="001A33CA">
            <w:pPr>
              <w:spacing w:after="0" w:line="240" w:lineRule="auto"/>
              <w:jc w:val="both"/>
              <w:rPr>
                <w:rFonts w:ascii="Times New Roman" w:hAnsi="Times New Roman" w:cs="Times New Roman"/>
              </w:rPr>
            </w:pPr>
          </w:p>
        </w:tc>
        <w:tc>
          <w:tcPr>
            <w:tcW w:w="540" w:type="dxa"/>
            <w:gridSpan w:val="2"/>
            <w:vMerge/>
          </w:tcPr>
          <w:p w:rsidR="00711386" w:rsidRPr="001A33CA" w:rsidRDefault="00711386" w:rsidP="001A33CA">
            <w:pPr>
              <w:spacing w:after="0" w:line="240" w:lineRule="auto"/>
              <w:jc w:val="center"/>
              <w:rPr>
                <w:rFonts w:ascii="Times New Roman" w:hAnsi="Times New Roman" w:cs="Times New Roman"/>
              </w:rPr>
            </w:pPr>
          </w:p>
        </w:tc>
        <w:tc>
          <w:tcPr>
            <w:tcW w:w="2036" w:type="dxa"/>
            <w:gridSpan w:val="2"/>
            <w:vMerge/>
            <w:tcBorders>
              <w:bottom w:val="dotted" w:sz="4" w:space="0" w:color="auto"/>
            </w:tcBorders>
            <w:vAlign w:val="bottom"/>
          </w:tcPr>
          <w:p w:rsidR="00711386" w:rsidRPr="001A33CA" w:rsidRDefault="00711386" w:rsidP="001A33CA">
            <w:pPr>
              <w:spacing w:after="0" w:line="240" w:lineRule="auto"/>
              <w:jc w:val="center"/>
              <w:rPr>
                <w:rFonts w:ascii="Times New Roman" w:hAnsi="Times New Roman" w:cs="Times New Roman"/>
              </w:rPr>
            </w:pPr>
          </w:p>
        </w:tc>
        <w:tc>
          <w:tcPr>
            <w:tcW w:w="1697" w:type="dxa"/>
            <w:gridSpan w:val="2"/>
            <w:vMerge/>
          </w:tcPr>
          <w:p w:rsidR="00711386" w:rsidRDefault="00711386" w:rsidP="001A33CA">
            <w:pPr>
              <w:spacing w:after="0" w:line="240" w:lineRule="auto"/>
              <w:jc w:val="both"/>
            </w:pPr>
          </w:p>
        </w:tc>
        <w:tc>
          <w:tcPr>
            <w:tcW w:w="3260" w:type="dxa"/>
            <w:gridSpan w:val="2"/>
          </w:tcPr>
          <w:p w:rsidR="00711386" w:rsidRDefault="00711386" w:rsidP="001A33CA">
            <w:pPr>
              <w:spacing w:after="0" w:line="240" w:lineRule="auto"/>
              <w:jc w:val="both"/>
              <w:rPr>
                <w:sz w:val="18"/>
              </w:rPr>
            </w:pPr>
          </w:p>
        </w:tc>
      </w:tr>
      <w:tr w:rsidR="00711386" w:rsidTr="001A33CA">
        <w:tblPrEx>
          <w:tblBorders>
            <w:bottom w:val="none" w:sz="0" w:space="0" w:color="auto"/>
          </w:tblBorders>
        </w:tblPrEx>
        <w:trPr>
          <w:gridAfter w:val="1"/>
          <w:wAfter w:w="169" w:type="dxa"/>
          <w:cantSplit/>
          <w:trHeight w:val="135"/>
        </w:trPr>
        <w:tc>
          <w:tcPr>
            <w:tcW w:w="540" w:type="dxa"/>
          </w:tcPr>
          <w:p w:rsidR="00711386" w:rsidRPr="001A33CA" w:rsidRDefault="00711386" w:rsidP="001A33CA">
            <w:pPr>
              <w:spacing w:after="0" w:line="240" w:lineRule="auto"/>
              <w:jc w:val="center"/>
              <w:rPr>
                <w:rFonts w:ascii="Times New Roman" w:hAnsi="Times New Roman" w:cs="Times New Roman"/>
                <w:sz w:val="20"/>
              </w:rPr>
            </w:pPr>
          </w:p>
        </w:tc>
        <w:tc>
          <w:tcPr>
            <w:tcW w:w="1980" w:type="dxa"/>
            <w:gridSpan w:val="2"/>
            <w:tcBorders>
              <w:top w:val="dotted" w:sz="4" w:space="0" w:color="auto"/>
            </w:tcBorders>
          </w:tcPr>
          <w:p w:rsidR="00711386" w:rsidRPr="001A33CA" w:rsidRDefault="00711386" w:rsidP="001A33CA">
            <w:pPr>
              <w:spacing w:after="0" w:line="240" w:lineRule="auto"/>
              <w:jc w:val="both"/>
              <w:rPr>
                <w:rFonts w:ascii="Times New Roman" w:hAnsi="Times New Roman" w:cs="Times New Roman"/>
                <w:sz w:val="20"/>
              </w:rPr>
            </w:pPr>
          </w:p>
        </w:tc>
        <w:tc>
          <w:tcPr>
            <w:tcW w:w="540" w:type="dxa"/>
            <w:gridSpan w:val="2"/>
          </w:tcPr>
          <w:p w:rsidR="00711386" w:rsidRPr="001A33CA" w:rsidRDefault="00711386" w:rsidP="001A33CA">
            <w:pPr>
              <w:spacing w:after="0" w:line="240" w:lineRule="auto"/>
              <w:jc w:val="center"/>
              <w:rPr>
                <w:rFonts w:ascii="Times New Roman" w:hAnsi="Times New Roman" w:cs="Times New Roman"/>
                <w:sz w:val="20"/>
              </w:rPr>
            </w:pPr>
          </w:p>
        </w:tc>
        <w:tc>
          <w:tcPr>
            <w:tcW w:w="2036" w:type="dxa"/>
            <w:gridSpan w:val="2"/>
            <w:tcBorders>
              <w:top w:val="dotted" w:sz="4" w:space="0" w:color="auto"/>
            </w:tcBorders>
            <w:vAlign w:val="bottom"/>
          </w:tcPr>
          <w:p w:rsidR="00711386" w:rsidRPr="001A33CA" w:rsidRDefault="00711386" w:rsidP="001A33CA">
            <w:pPr>
              <w:spacing w:after="0" w:line="240" w:lineRule="auto"/>
              <w:jc w:val="center"/>
              <w:rPr>
                <w:rFonts w:ascii="Times New Roman" w:hAnsi="Times New Roman" w:cs="Times New Roman"/>
                <w:sz w:val="20"/>
              </w:rPr>
            </w:pPr>
          </w:p>
        </w:tc>
        <w:tc>
          <w:tcPr>
            <w:tcW w:w="1697" w:type="dxa"/>
            <w:gridSpan w:val="2"/>
          </w:tcPr>
          <w:p w:rsidR="00711386" w:rsidRDefault="00711386" w:rsidP="001A33CA">
            <w:pPr>
              <w:spacing w:after="0" w:line="240" w:lineRule="auto"/>
              <w:jc w:val="both"/>
              <w:rPr>
                <w:sz w:val="20"/>
              </w:rPr>
            </w:pPr>
          </w:p>
        </w:tc>
        <w:tc>
          <w:tcPr>
            <w:tcW w:w="3260" w:type="dxa"/>
            <w:gridSpan w:val="2"/>
          </w:tcPr>
          <w:p w:rsidR="00711386" w:rsidRDefault="00711386" w:rsidP="001A33CA">
            <w:pPr>
              <w:spacing w:after="0" w:line="240" w:lineRule="auto"/>
              <w:jc w:val="both"/>
              <w:rPr>
                <w:sz w:val="18"/>
              </w:rPr>
            </w:pPr>
          </w:p>
        </w:tc>
      </w:tr>
    </w:tbl>
    <w:p w:rsidR="00711386" w:rsidRDefault="00711386" w:rsidP="00711386">
      <w:pPr>
        <w:jc w:val="both"/>
        <w:rPr>
          <w:b/>
        </w:rPr>
      </w:pPr>
    </w:p>
    <w:tbl>
      <w:tblPr>
        <w:tblW w:w="10323" w:type="dxa"/>
        <w:tblInd w:w="-601" w:type="dxa"/>
        <w:tblLayout w:type="fixed"/>
        <w:tblLook w:val="0000"/>
      </w:tblPr>
      <w:tblGrid>
        <w:gridCol w:w="6500"/>
        <w:gridCol w:w="3823"/>
      </w:tblGrid>
      <w:tr w:rsidR="00711386" w:rsidTr="00B62ACD">
        <w:trPr>
          <w:trHeight w:val="471"/>
        </w:trPr>
        <w:tc>
          <w:tcPr>
            <w:tcW w:w="6500" w:type="dxa"/>
          </w:tcPr>
          <w:p w:rsidR="00711386" w:rsidRPr="00AE70E4" w:rsidRDefault="00711386" w:rsidP="00471CBE">
            <w:pPr>
              <w:rPr>
                <w:sz w:val="28"/>
              </w:rPr>
            </w:pPr>
          </w:p>
        </w:tc>
        <w:tc>
          <w:tcPr>
            <w:tcW w:w="3823" w:type="dxa"/>
          </w:tcPr>
          <w:p w:rsidR="00B62ACD" w:rsidRPr="00414F2F" w:rsidRDefault="00B62ACD" w:rsidP="00B62ACD">
            <w:pPr>
              <w:pStyle w:val="ConsPlusNonformat"/>
              <w:jc w:val="both"/>
              <w:rPr>
                <w:rFonts w:ascii="Times New Roman" w:hAnsi="Times New Roman" w:cs="Times New Roman"/>
                <w:color w:val="000000" w:themeColor="text1"/>
                <w:sz w:val="28"/>
                <w:szCs w:val="28"/>
              </w:rPr>
            </w:pPr>
            <w:r w:rsidRPr="00414F2F">
              <w:rPr>
                <w:rFonts w:ascii="Times New Roman" w:hAnsi="Times New Roman" w:cs="Times New Roman"/>
                <w:color w:val="000000" w:themeColor="text1"/>
                <w:sz w:val="28"/>
                <w:szCs w:val="28"/>
              </w:rPr>
              <w:t>кому: _________________________</w:t>
            </w:r>
          </w:p>
          <w:p w:rsidR="00B62ACD" w:rsidRPr="00414F2F" w:rsidRDefault="00B62ACD" w:rsidP="00B62ACD">
            <w:pPr>
              <w:pStyle w:val="ConsPlusNonformat"/>
              <w:jc w:val="both"/>
              <w:rPr>
                <w:rFonts w:ascii="Times New Roman" w:hAnsi="Times New Roman" w:cs="Times New Roman"/>
                <w:color w:val="000000" w:themeColor="text1"/>
                <w:sz w:val="28"/>
                <w:szCs w:val="28"/>
              </w:rPr>
            </w:pPr>
            <w:r w:rsidRPr="00414F2F">
              <w:rPr>
                <w:rFonts w:ascii="Times New Roman" w:hAnsi="Times New Roman" w:cs="Times New Roman"/>
                <w:color w:val="000000" w:themeColor="text1"/>
                <w:sz w:val="28"/>
                <w:szCs w:val="28"/>
              </w:rPr>
              <w:t>(фамилия, инициалы/наименование)</w:t>
            </w:r>
          </w:p>
          <w:p w:rsidR="00B62ACD" w:rsidRPr="00414F2F" w:rsidRDefault="00B62ACD" w:rsidP="00B62ACD">
            <w:pPr>
              <w:pStyle w:val="ConsPlusNonformat"/>
              <w:jc w:val="both"/>
              <w:rPr>
                <w:rFonts w:ascii="Times New Roman" w:hAnsi="Times New Roman" w:cs="Times New Roman"/>
                <w:color w:val="000000" w:themeColor="text1"/>
                <w:sz w:val="28"/>
                <w:szCs w:val="28"/>
              </w:rPr>
            </w:pPr>
            <w:r w:rsidRPr="00414F2F">
              <w:rPr>
                <w:rFonts w:ascii="Times New Roman" w:hAnsi="Times New Roman" w:cs="Times New Roman"/>
                <w:color w:val="000000" w:themeColor="text1"/>
                <w:sz w:val="28"/>
                <w:szCs w:val="28"/>
              </w:rPr>
              <w:t>адрес /местонахождение:</w:t>
            </w:r>
          </w:p>
          <w:p w:rsidR="00414F2F" w:rsidRPr="00995194" w:rsidRDefault="00B62ACD" w:rsidP="00414F2F">
            <w:pPr>
              <w:pStyle w:val="ConsPlusNonformat"/>
              <w:jc w:val="both"/>
              <w:rPr>
                <w:color w:val="000000" w:themeColor="text1"/>
              </w:rPr>
            </w:pPr>
            <w:r w:rsidRPr="00414F2F">
              <w:rPr>
                <w:rFonts w:ascii="Times New Roman" w:hAnsi="Times New Roman" w:cs="Times New Roman"/>
                <w:color w:val="000000" w:themeColor="text1"/>
                <w:sz w:val="28"/>
                <w:szCs w:val="28"/>
              </w:rPr>
              <w:t xml:space="preserve"> ________________________</w:t>
            </w:r>
          </w:p>
          <w:p w:rsidR="00711386" w:rsidRPr="00B62ACD" w:rsidRDefault="00B62ACD" w:rsidP="00B62ACD">
            <w:pPr>
              <w:pStyle w:val="ConsPlusNonformat"/>
              <w:jc w:val="both"/>
              <w:rPr>
                <w:color w:val="000000" w:themeColor="text1"/>
              </w:rPr>
            </w:pPr>
            <w:r w:rsidRPr="00995194">
              <w:rPr>
                <w:color w:val="000000" w:themeColor="text1"/>
              </w:rPr>
              <w:t>___</w:t>
            </w:r>
            <w:r>
              <w:rPr>
                <w:color w:val="000000" w:themeColor="text1"/>
              </w:rPr>
              <w:t>___________________________</w:t>
            </w:r>
          </w:p>
        </w:tc>
      </w:tr>
    </w:tbl>
    <w:p w:rsidR="00711386" w:rsidRPr="00995194" w:rsidRDefault="00711386" w:rsidP="00711386">
      <w:pPr>
        <w:pStyle w:val="ConsPlusNonformat"/>
        <w:jc w:val="both"/>
        <w:rPr>
          <w:color w:val="000000" w:themeColor="text1"/>
        </w:rPr>
      </w:pPr>
    </w:p>
    <w:p w:rsidR="00ED783A" w:rsidRPr="00995194" w:rsidRDefault="00ED783A" w:rsidP="00ED783A">
      <w:pPr>
        <w:pStyle w:val="ConsPlusNonformat"/>
        <w:jc w:val="both"/>
        <w:rPr>
          <w:color w:val="000000" w:themeColor="text1"/>
        </w:rPr>
      </w:pPr>
    </w:p>
    <w:p w:rsidR="00ED783A" w:rsidRPr="007C5BE4" w:rsidRDefault="00ED783A" w:rsidP="005558AB">
      <w:pPr>
        <w:pStyle w:val="ConsPlusNonformat"/>
        <w:jc w:val="center"/>
        <w:rPr>
          <w:rFonts w:ascii="Times New Roman" w:hAnsi="Times New Roman" w:cs="Times New Roman"/>
          <w:color w:val="000000" w:themeColor="text1"/>
          <w:sz w:val="28"/>
          <w:szCs w:val="28"/>
        </w:rPr>
      </w:pPr>
      <w:bookmarkStart w:id="14" w:name="P1010"/>
      <w:bookmarkEnd w:id="14"/>
      <w:r w:rsidRPr="007C5BE4">
        <w:rPr>
          <w:rFonts w:ascii="Times New Roman" w:hAnsi="Times New Roman" w:cs="Times New Roman"/>
          <w:color w:val="000000" w:themeColor="text1"/>
          <w:sz w:val="28"/>
          <w:szCs w:val="28"/>
        </w:rPr>
        <w:t>Уведомление</w:t>
      </w:r>
    </w:p>
    <w:p w:rsidR="00ED783A" w:rsidRPr="007C5BE4" w:rsidRDefault="00ED783A" w:rsidP="005558AB">
      <w:pPr>
        <w:pStyle w:val="ConsPlusNonformat"/>
        <w:jc w:val="center"/>
        <w:rPr>
          <w:rFonts w:ascii="Times New Roman" w:hAnsi="Times New Roman" w:cs="Times New Roman"/>
          <w:color w:val="000000" w:themeColor="text1"/>
          <w:sz w:val="28"/>
          <w:szCs w:val="28"/>
        </w:rPr>
      </w:pPr>
      <w:r w:rsidRPr="007C5BE4">
        <w:rPr>
          <w:rFonts w:ascii="Times New Roman" w:hAnsi="Times New Roman" w:cs="Times New Roman"/>
          <w:color w:val="000000" w:themeColor="text1"/>
          <w:sz w:val="28"/>
          <w:szCs w:val="28"/>
        </w:rPr>
        <w:t>об отказе в согласовании переустройства и (или)</w:t>
      </w:r>
    </w:p>
    <w:p w:rsidR="00ED783A" w:rsidRPr="007C5BE4" w:rsidRDefault="00ED783A" w:rsidP="005558AB">
      <w:pPr>
        <w:pStyle w:val="ConsPlusNonformat"/>
        <w:jc w:val="center"/>
        <w:rPr>
          <w:rFonts w:ascii="Times New Roman" w:hAnsi="Times New Roman" w:cs="Times New Roman"/>
          <w:color w:val="000000" w:themeColor="text1"/>
          <w:sz w:val="28"/>
          <w:szCs w:val="28"/>
        </w:rPr>
      </w:pPr>
      <w:r w:rsidRPr="007C5BE4">
        <w:rPr>
          <w:rFonts w:ascii="Times New Roman" w:hAnsi="Times New Roman" w:cs="Times New Roman"/>
          <w:color w:val="000000" w:themeColor="text1"/>
          <w:sz w:val="28"/>
          <w:szCs w:val="28"/>
        </w:rPr>
        <w:t>перепланировки жилого помещения</w:t>
      </w:r>
    </w:p>
    <w:p w:rsidR="00ED783A" w:rsidRPr="007C5BE4" w:rsidRDefault="00ED783A" w:rsidP="00ED783A">
      <w:pPr>
        <w:pStyle w:val="ConsPlusNonformat"/>
        <w:jc w:val="both"/>
        <w:rPr>
          <w:rFonts w:ascii="Times New Roman" w:hAnsi="Times New Roman" w:cs="Times New Roman"/>
          <w:color w:val="000000" w:themeColor="text1"/>
          <w:sz w:val="28"/>
          <w:szCs w:val="28"/>
        </w:rPr>
      </w:pPr>
    </w:p>
    <w:p w:rsidR="00ED783A" w:rsidRPr="007C5BE4" w:rsidRDefault="00ED783A" w:rsidP="00ED783A">
      <w:pPr>
        <w:pStyle w:val="ConsPlusNonformat"/>
        <w:jc w:val="both"/>
        <w:rPr>
          <w:rFonts w:ascii="Times New Roman" w:hAnsi="Times New Roman" w:cs="Times New Roman"/>
          <w:color w:val="000000" w:themeColor="text1"/>
          <w:sz w:val="28"/>
          <w:szCs w:val="28"/>
        </w:rPr>
      </w:pPr>
      <w:r w:rsidRPr="007C5BE4">
        <w:rPr>
          <w:rFonts w:ascii="Times New Roman" w:hAnsi="Times New Roman" w:cs="Times New Roman"/>
          <w:color w:val="000000" w:themeColor="text1"/>
          <w:sz w:val="28"/>
          <w:szCs w:val="28"/>
        </w:rPr>
        <w:t xml:space="preserve">    Сообщаю,  что  Вам  отказано  в  согласовании  переустройства  и  (или)</w:t>
      </w:r>
    </w:p>
    <w:p w:rsidR="00ED783A" w:rsidRPr="007C5BE4" w:rsidRDefault="00ED783A" w:rsidP="00ED783A">
      <w:pPr>
        <w:pStyle w:val="ConsPlusNonformat"/>
        <w:jc w:val="both"/>
        <w:rPr>
          <w:rFonts w:ascii="Times New Roman" w:hAnsi="Times New Roman" w:cs="Times New Roman"/>
          <w:color w:val="000000" w:themeColor="text1"/>
          <w:sz w:val="28"/>
          <w:szCs w:val="28"/>
        </w:rPr>
      </w:pPr>
      <w:r w:rsidRPr="007C5BE4">
        <w:rPr>
          <w:rFonts w:ascii="Times New Roman" w:hAnsi="Times New Roman" w:cs="Times New Roman"/>
          <w:color w:val="000000" w:themeColor="text1"/>
          <w:sz w:val="28"/>
          <w:szCs w:val="28"/>
        </w:rPr>
        <w:t>перепланировки   жилого   помещения   по   следующем</w:t>
      </w:r>
      <w:proofErr w:type="gramStart"/>
      <w:r w:rsidRPr="007C5BE4">
        <w:rPr>
          <w:rFonts w:ascii="Times New Roman" w:hAnsi="Times New Roman" w:cs="Times New Roman"/>
          <w:color w:val="000000" w:themeColor="text1"/>
          <w:sz w:val="28"/>
          <w:szCs w:val="28"/>
        </w:rPr>
        <w:t>у(</w:t>
      </w:r>
      <w:proofErr w:type="gramEnd"/>
      <w:r w:rsidRPr="007C5BE4">
        <w:rPr>
          <w:rFonts w:ascii="Times New Roman" w:hAnsi="Times New Roman" w:cs="Times New Roman"/>
          <w:color w:val="000000" w:themeColor="text1"/>
          <w:sz w:val="28"/>
          <w:szCs w:val="28"/>
        </w:rPr>
        <w:t>-им)  основанию(-ям),</w:t>
      </w:r>
    </w:p>
    <w:p w:rsidR="00ED783A" w:rsidRPr="007C5BE4" w:rsidRDefault="00ED783A" w:rsidP="00ED783A">
      <w:pPr>
        <w:pStyle w:val="ConsPlusNonformat"/>
        <w:jc w:val="both"/>
        <w:rPr>
          <w:rFonts w:ascii="Times New Roman" w:hAnsi="Times New Roman" w:cs="Times New Roman"/>
          <w:color w:val="000000" w:themeColor="text1"/>
          <w:sz w:val="28"/>
          <w:szCs w:val="28"/>
        </w:rPr>
      </w:pPr>
      <w:r w:rsidRPr="007C5BE4">
        <w:rPr>
          <w:rFonts w:ascii="Times New Roman" w:hAnsi="Times New Roman" w:cs="Times New Roman"/>
          <w:color w:val="000000" w:themeColor="text1"/>
          <w:sz w:val="28"/>
          <w:szCs w:val="28"/>
        </w:rPr>
        <w:t>предусмотренном</w:t>
      </w:r>
      <w:proofErr w:type="gramStart"/>
      <w:r w:rsidRPr="007C5BE4">
        <w:rPr>
          <w:rFonts w:ascii="Times New Roman" w:hAnsi="Times New Roman" w:cs="Times New Roman"/>
          <w:color w:val="000000" w:themeColor="text1"/>
          <w:sz w:val="28"/>
          <w:szCs w:val="28"/>
        </w:rPr>
        <w:t>у(</w:t>
      </w:r>
      <w:proofErr w:type="gramEnd"/>
      <w:r w:rsidRPr="007C5BE4">
        <w:rPr>
          <w:rFonts w:ascii="Times New Roman" w:hAnsi="Times New Roman" w:cs="Times New Roman"/>
          <w:color w:val="000000" w:themeColor="text1"/>
          <w:sz w:val="28"/>
          <w:szCs w:val="28"/>
        </w:rPr>
        <w:t>-</w:t>
      </w:r>
      <w:proofErr w:type="spellStart"/>
      <w:r w:rsidRPr="007C5BE4">
        <w:rPr>
          <w:rFonts w:ascii="Times New Roman" w:hAnsi="Times New Roman" w:cs="Times New Roman"/>
          <w:color w:val="000000" w:themeColor="text1"/>
          <w:sz w:val="28"/>
          <w:szCs w:val="28"/>
        </w:rPr>
        <w:t>ым</w:t>
      </w:r>
      <w:proofErr w:type="spellEnd"/>
      <w:r w:rsidRPr="007C5BE4">
        <w:rPr>
          <w:rFonts w:ascii="Times New Roman" w:hAnsi="Times New Roman" w:cs="Times New Roman"/>
          <w:color w:val="000000" w:themeColor="text1"/>
          <w:sz w:val="28"/>
          <w:szCs w:val="28"/>
        </w:rPr>
        <w:t>)     пунктом    2.11    Административного    регламента</w:t>
      </w:r>
    </w:p>
    <w:p w:rsidR="00ED783A" w:rsidRPr="007C5BE4" w:rsidRDefault="00ED783A" w:rsidP="00ED783A">
      <w:pPr>
        <w:pStyle w:val="ConsPlusNonformat"/>
        <w:jc w:val="both"/>
        <w:rPr>
          <w:rFonts w:ascii="Times New Roman" w:hAnsi="Times New Roman" w:cs="Times New Roman"/>
          <w:color w:val="000000" w:themeColor="text1"/>
          <w:sz w:val="28"/>
          <w:szCs w:val="28"/>
        </w:rPr>
      </w:pPr>
      <w:r w:rsidRPr="007C5BE4">
        <w:rPr>
          <w:rFonts w:ascii="Times New Roman" w:hAnsi="Times New Roman" w:cs="Times New Roman"/>
          <w:color w:val="000000" w:themeColor="text1"/>
          <w:sz w:val="28"/>
          <w:szCs w:val="28"/>
        </w:rPr>
        <w:t xml:space="preserve">предоставления   ___________________________________________ </w:t>
      </w:r>
      <w:r w:rsidRPr="007C5BE4">
        <w:rPr>
          <w:rFonts w:ascii="Times New Roman" w:hAnsi="Times New Roman" w:cs="Times New Roman"/>
          <w:color w:val="000000" w:themeColor="text1"/>
          <w:sz w:val="28"/>
          <w:szCs w:val="28"/>
        </w:rPr>
        <w:lastRenderedPageBreak/>
        <w:t>администрации</w:t>
      </w:r>
    </w:p>
    <w:p w:rsidR="00ED783A" w:rsidRPr="007C5BE4" w:rsidRDefault="00ED783A" w:rsidP="00ED783A">
      <w:pPr>
        <w:pStyle w:val="ConsPlusNonformat"/>
        <w:jc w:val="both"/>
        <w:rPr>
          <w:rFonts w:ascii="Times New Roman" w:hAnsi="Times New Roman" w:cs="Times New Roman"/>
          <w:color w:val="000000" w:themeColor="text1"/>
          <w:sz w:val="28"/>
          <w:szCs w:val="28"/>
        </w:rPr>
      </w:pPr>
      <w:proofErr w:type="gramStart"/>
      <w:r w:rsidRPr="007C5BE4">
        <w:rPr>
          <w:rFonts w:ascii="Times New Roman" w:hAnsi="Times New Roman" w:cs="Times New Roman"/>
          <w:color w:val="000000" w:themeColor="text1"/>
          <w:sz w:val="28"/>
          <w:szCs w:val="28"/>
        </w:rPr>
        <w:t>________________ муниципального  района (городского округа) муниципальной  услуги  "Согласование переустройства  и  (или)  перепланировки  жилого  помещения", утвержденного постановлением  администрации  __________________  муниципального района (городского округа) от «____» ______________ 20______ г. № ______________:</w:t>
      </w:r>
      <w:proofErr w:type="gramEnd"/>
    </w:p>
    <w:p w:rsidR="00ED783A" w:rsidRPr="007C5BE4" w:rsidRDefault="00ED783A" w:rsidP="00ED783A">
      <w:pPr>
        <w:pStyle w:val="ConsPlusNormal"/>
        <w:jc w:val="both"/>
        <w:rPr>
          <w:rFonts w:ascii="Times New Roman" w:hAnsi="Times New Roman" w:cs="Times New Roman"/>
          <w:color w:val="000000" w:themeColor="text1"/>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17"/>
        <w:gridCol w:w="2632"/>
      </w:tblGrid>
      <w:tr w:rsidR="00ED783A" w:rsidRPr="007C5BE4" w:rsidTr="00ED783A">
        <w:tc>
          <w:tcPr>
            <w:tcW w:w="6917" w:type="dxa"/>
          </w:tcPr>
          <w:p w:rsidR="00ED783A" w:rsidRPr="007C5BE4" w:rsidRDefault="00ED783A" w:rsidP="00ED783A">
            <w:pPr>
              <w:pStyle w:val="ConsPlusNormal"/>
              <w:jc w:val="center"/>
              <w:rPr>
                <w:rFonts w:ascii="Times New Roman" w:hAnsi="Times New Roman" w:cs="Times New Roman"/>
                <w:color w:val="000000" w:themeColor="text1"/>
                <w:sz w:val="28"/>
                <w:szCs w:val="28"/>
              </w:rPr>
            </w:pPr>
            <w:r w:rsidRPr="007C5BE4">
              <w:rPr>
                <w:rFonts w:ascii="Times New Roman" w:hAnsi="Times New Roman" w:cs="Times New Roman"/>
                <w:color w:val="000000" w:themeColor="text1"/>
                <w:sz w:val="28"/>
                <w:szCs w:val="28"/>
              </w:rPr>
              <w:t>Основание для отказа в согласовании переустройства и (или) перепланировки жилого помещения</w:t>
            </w:r>
          </w:p>
        </w:tc>
        <w:tc>
          <w:tcPr>
            <w:tcW w:w="2632" w:type="dxa"/>
          </w:tcPr>
          <w:p w:rsidR="00ED783A" w:rsidRPr="007C5BE4" w:rsidRDefault="00ED783A" w:rsidP="00ED783A">
            <w:pPr>
              <w:pStyle w:val="ConsPlusNormal"/>
              <w:jc w:val="center"/>
              <w:rPr>
                <w:rFonts w:ascii="Times New Roman" w:hAnsi="Times New Roman" w:cs="Times New Roman"/>
                <w:color w:val="000000" w:themeColor="text1"/>
                <w:sz w:val="28"/>
                <w:szCs w:val="28"/>
              </w:rPr>
            </w:pPr>
            <w:r w:rsidRPr="007C5BE4">
              <w:rPr>
                <w:rFonts w:ascii="Times New Roman" w:hAnsi="Times New Roman" w:cs="Times New Roman"/>
                <w:color w:val="000000" w:themeColor="text1"/>
                <w:sz w:val="28"/>
                <w:szCs w:val="28"/>
              </w:rPr>
              <w:t>Отметка о наличии основания (V)</w:t>
            </w:r>
          </w:p>
        </w:tc>
      </w:tr>
      <w:tr w:rsidR="00ED783A" w:rsidRPr="007C5BE4" w:rsidTr="00ED783A">
        <w:tc>
          <w:tcPr>
            <w:tcW w:w="6917" w:type="dxa"/>
          </w:tcPr>
          <w:p w:rsidR="00ED783A" w:rsidRPr="007C5BE4" w:rsidRDefault="00ED783A" w:rsidP="0067325D">
            <w:pPr>
              <w:pStyle w:val="ConsPlusNormal"/>
              <w:jc w:val="both"/>
              <w:rPr>
                <w:rFonts w:ascii="Times New Roman" w:hAnsi="Times New Roman" w:cs="Times New Roman"/>
                <w:color w:val="000000" w:themeColor="text1"/>
                <w:sz w:val="28"/>
                <w:szCs w:val="28"/>
              </w:rPr>
            </w:pPr>
            <w:r w:rsidRPr="007C5BE4">
              <w:rPr>
                <w:rFonts w:ascii="Times New Roman" w:hAnsi="Times New Roman" w:cs="Times New Roman"/>
                <w:color w:val="000000" w:themeColor="text1"/>
                <w:sz w:val="28"/>
                <w:szCs w:val="28"/>
              </w:rPr>
              <w:t xml:space="preserve">заявителем не представлены документы, предусмотренные </w:t>
            </w:r>
            <w:hyperlink w:anchor="P622" w:history="1"/>
            <w:r w:rsidRPr="007C5BE4">
              <w:rPr>
                <w:rFonts w:ascii="Times New Roman" w:hAnsi="Times New Roman" w:cs="Times New Roman"/>
                <w:color w:val="000000" w:themeColor="text1"/>
                <w:sz w:val="28"/>
                <w:szCs w:val="28"/>
              </w:rPr>
              <w:t>пункт</w:t>
            </w:r>
            <w:r w:rsidR="0067325D" w:rsidRPr="007C5BE4">
              <w:rPr>
                <w:rFonts w:ascii="Times New Roman" w:hAnsi="Times New Roman" w:cs="Times New Roman"/>
                <w:color w:val="000000" w:themeColor="text1"/>
                <w:sz w:val="28"/>
                <w:szCs w:val="28"/>
              </w:rPr>
              <w:t>ом</w:t>
            </w:r>
            <w:r w:rsidRPr="007C5BE4">
              <w:rPr>
                <w:rFonts w:ascii="Times New Roman" w:hAnsi="Times New Roman" w:cs="Times New Roman"/>
                <w:color w:val="000000" w:themeColor="text1"/>
                <w:sz w:val="28"/>
                <w:szCs w:val="28"/>
              </w:rPr>
              <w:t xml:space="preserve"> 2.6.1 настоящего административного регламента</w:t>
            </w:r>
          </w:p>
        </w:tc>
        <w:tc>
          <w:tcPr>
            <w:tcW w:w="2632" w:type="dxa"/>
          </w:tcPr>
          <w:p w:rsidR="00ED783A" w:rsidRPr="007C5BE4" w:rsidRDefault="00ED783A" w:rsidP="00ED783A">
            <w:pPr>
              <w:pStyle w:val="ConsPlusNormal"/>
              <w:rPr>
                <w:rFonts w:ascii="Times New Roman" w:hAnsi="Times New Roman" w:cs="Times New Roman"/>
                <w:color w:val="000000" w:themeColor="text1"/>
                <w:sz w:val="28"/>
                <w:szCs w:val="28"/>
              </w:rPr>
            </w:pPr>
          </w:p>
        </w:tc>
      </w:tr>
      <w:tr w:rsidR="00ED783A" w:rsidRPr="007C5BE4" w:rsidTr="00ED783A">
        <w:tc>
          <w:tcPr>
            <w:tcW w:w="6917" w:type="dxa"/>
          </w:tcPr>
          <w:p w:rsidR="00ED783A" w:rsidRPr="007C5BE4" w:rsidRDefault="00ED783A" w:rsidP="00ED783A">
            <w:pPr>
              <w:pStyle w:val="ConsPlusNormal"/>
              <w:jc w:val="both"/>
              <w:rPr>
                <w:rFonts w:ascii="Times New Roman" w:hAnsi="Times New Roman" w:cs="Times New Roman"/>
                <w:color w:val="000000" w:themeColor="text1"/>
                <w:sz w:val="28"/>
                <w:szCs w:val="28"/>
              </w:rPr>
            </w:pPr>
            <w:proofErr w:type="gramStart"/>
            <w:r w:rsidRPr="007C5BE4">
              <w:rPr>
                <w:rFonts w:ascii="Times New Roman" w:hAnsi="Times New Roman" w:cs="Times New Roman"/>
                <w:color w:val="000000" w:themeColor="text1"/>
                <w:sz w:val="28"/>
                <w:szCs w:val="28"/>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проведения переустройства и (или) перепланировки жилого помещения, если соответствующий документ не был представлен заявителем по собственной инициативе, за исключением случаев, если заявитель после его уведомления о таком ответе в течение пятнадцати</w:t>
            </w:r>
            <w:proofErr w:type="gramEnd"/>
            <w:r w:rsidRPr="007C5BE4">
              <w:rPr>
                <w:rFonts w:ascii="Times New Roman" w:hAnsi="Times New Roman" w:cs="Times New Roman"/>
                <w:color w:val="000000" w:themeColor="text1"/>
                <w:sz w:val="28"/>
                <w:szCs w:val="28"/>
              </w:rPr>
              <w:t xml:space="preserve"> рабочих дней со дня его уведомления представил соответствующие документы и (или) информацию</w:t>
            </w:r>
          </w:p>
        </w:tc>
        <w:tc>
          <w:tcPr>
            <w:tcW w:w="2632" w:type="dxa"/>
          </w:tcPr>
          <w:p w:rsidR="00ED783A" w:rsidRPr="007C5BE4" w:rsidRDefault="00ED783A" w:rsidP="00ED783A">
            <w:pPr>
              <w:pStyle w:val="ConsPlusNormal"/>
              <w:rPr>
                <w:rFonts w:ascii="Times New Roman" w:hAnsi="Times New Roman" w:cs="Times New Roman"/>
                <w:color w:val="000000" w:themeColor="text1"/>
                <w:sz w:val="28"/>
                <w:szCs w:val="28"/>
              </w:rPr>
            </w:pPr>
          </w:p>
        </w:tc>
      </w:tr>
      <w:tr w:rsidR="00ED783A" w:rsidRPr="007C5BE4" w:rsidTr="00ED783A">
        <w:tc>
          <w:tcPr>
            <w:tcW w:w="6917" w:type="dxa"/>
          </w:tcPr>
          <w:p w:rsidR="00ED783A" w:rsidRPr="007C5BE4" w:rsidRDefault="00ED783A" w:rsidP="00ED783A">
            <w:pPr>
              <w:pStyle w:val="ConsPlusNormal"/>
              <w:jc w:val="both"/>
              <w:rPr>
                <w:rFonts w:ascii="Times New Roman" w:hAnsi="Times New Roman" w:cs="Times New Roman"/>
                <w:color w:val="000000" w:themeColor="text1"/>
                <w:sz w:val="28"/>
                <w:szCs w:val="28"/>
              </w:rPr>
            </w:pPr>
            <w:r w:rsidRPr="007C5BE4">
              <w:rPr>
                <w:rFonts w:ascii="Times New Roman" w:hAnsi="Times New Roman" w:cs="Times New Roman"/>
                <w:color w:val="000000" w:themeColor="text1"/>
                <w:sz w:val="28"/>
                <w:szCs w:val="28"/>
              </w:rPr>
              <w:t>проект переустройства и (или) перепланировки жилого помещения не соответствует требованиям законодательства Российской Федерации</w:t>
            </w:r>
          </w:p>
        </w:tc>
        <w:tc>
          <w:tcPr>
            <w:tcW w:w="2632" w:type="dxa"/>
          </w:tcPr>
          <w:p w:rsidR="00ED783A" w:rsidRPr="007C5BE4" w:rsidRDefault="00ED783A" w:rsidP="00ED783A">
            <w:pPr>
              <w:pStyle w:val="ConsPlusNormal"/>
              <w:rPr>
                <w:rFonts w:ascii="Times New Roman" w:hAnsi="Times New Roman" w:cs="Times New Roman"/>
                <w:color w:val="000000" w:themeColor="text1"/>
                <w:sz w:val="28"/>
                <w:szCs w:val="28"/>
              </w:rPr>
            </w:pPr>
          </w:p>
        </w:tc>
      </w:tr>
      <w:tr w:rsidR="00ED783A" w:rsidRPr="007C5BE4" w:rsidTr="00ED783A">
        <w:tc>
          <w:tcPr>
            <w:tcW w:w="6917" w:type="dxa"/>
          </w:tcPr>
          <w:p w:rsidR="00ED783A" w:rsidRPr="007C5BE4" w:rsidRDefault="00ED783A" w:rsidP="00ED783A">
            <w:pPr>
              <w:pStyle w:val="ConsPlusNormal"/>
              <w:jc w:val="both"/>
              <w:rPr>
                <w:rFonts w:ascii="Times New Roman" w:hAnsi="Times New Roman" w:cs="Times New Roman"/>
                <w:color w:val="000000" w:themeColor="text1"/>
                <w:sz w:val="28"/>
                <w:szCs w:val="28"/>
              </w:rPr>
            </w:pPr>
            <w:r w:rsidRPr="007C5BE4">
              <w:rPr>
                <w:rFonts w:ascii="Times New Roman" w:hAnsi="Times New Roman" w:cs="Times New Roman"/>
                <w:color w:val="000000" w:themeColor="text1"/>
                <w:sz w:val="28"/>
                <w:szCs w:val="28"/>
              </w:rPr>
              <w:t>документы представлены заявителем в ненадлежащий орган</w:t>
            </w:r>
          </w:p>
        </w:tc>
        <w:tc>
          <w:tcPr>
            <w:tcW w:w="2632" w:type="dxa"/>
          </w:tcPr>
          <w:p w:rsidR="00ED783A" w:rsidRPr="007C5BE4" w:rsidRDefault="00ED783A" w:rsidP="00ED783A">
            <w:pPr>
              <w:pStyle w:val="ConsPlusNormal"/>
              <w:rPr>
                <w:rFonts w:ascii="Times New Roman" w:hAnsi="Times New Roman" w:cs="Times New Roman"/>
                <w:color w:val="000000" w:themeColor="text1"/>
                <w:sz w:val="28"/>
                <w:szCs w:val="28"/>
              </w:rPr>
            </w:pPr>
          </w:p>
        </w:tc>
      </w:tr>
    </w:tbl>
    <w:p w:rsidR="00ED783A" w:rsidRPr="007C5BE4" w:rsidRDefault="00ED783A" w:rsidP="00ED783A">
      <w:pPr>
        <w:pStyle w:val="ConsPlusNormal"/>
        <w:jc w:val="both"/>
        <w:rPr>
          <w:rFonts w:ascii="Times New Roman" w:hAnsi="Times New Roman" w:cs="Times New Roman"/>
          <w:color w:val="000000" w:themeColor="text1"/>
          <w:sz w:val="28"/>
          <w:szCs w:val="28"/>
        </w:rPr>
      </w:pPr>
    </w:p>
    <w:p w:rsidR="00E346B3" w:rsidRDefault="005558AB" w:rsidP="00E346B3">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w:t>
      </w:r>
      <w:proofErr w:type="gramStart"/>
      <w:r>
        <w:rPr>
          <w:rFonts w:ascii="Times New Roman" w:hAnsi="Times New Roman" w:cs="Times New Roman"/>
          <w:color w:val="000000" w:themeColor="text1"/>
          <w:sz w:val="28"/>
          <w:szCs w:val="28"/>
        </w:rPr>
        <w:t>Красноармейского</w:t>
      </w:r>
      <w:proofErr w:type="gramEnd"/>
    </w:p>
    <w:p w:rsidR="005558AB" w:rsidRPr="007C5BE4" w:rsidRDefault="005558AB" w:rsidP="00E346B3">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муниципального района                                                                      А.В. </w:t>
      </w:r>
      <w:proofErr w:type="spellStart"/>
      <w:r>
        <w:rPr>
          <w:rFonts w:ascii="Times New Roman" w:hAnsi="Times New Roman" w:cs="Times New Roman"/>
          <w:color w:val="000000" w:themeColor="text1"/>
          <w:sz w:val="28"/>
          <w:szCs w:val="28"/>
        </w:rPr>
        <w:t>Петаев</w:t>
      </w:r>
      <w:proofErr w:type="spellEnd"/>
    </w:p>
    <w:p w:rsidR="003672B5" w:rsidRPr="00995194" w:rsidRDefault="003672B5" w:rsidP="003672B5">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3672B5" w:rsidRPr="00995194" w:rsidRDefault="003672B5" w:rsidP="0033417E">
      <w:pPr>
        <w:rPr>
          <w:rFonts w:ascii="Calibri" w:eastAsia="Times New Roman" w:hAnsi="Calibri" w:cs="Calibri"/>
          <w:color w:val="000000" w:themeColor="text1"/>
          <w:szCs w:val="20"/>
          <w:lang w:eastAsia="ru-RU"/>
        </w:rPr>
      </w:pPr>
    </w:p>
    <w:sectPr w:rsidR="003672B5" w:rsidRPr="00995194" w:rsidSect="0006340D">
      <w:pgSz w:w="11906" w:h="16838"/>
      <w:pgMar w:top="568"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F293C49"/>
    <w:multiLevelType w:val="multilevel"/>
    <w:tmpl w:val="1F7E8EF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9BF6310"/>
    <w:multiLevelType w:val="multilevel"/>
    <w:tmpl w:val="3D58C20A"/>
    <w:lvl w:ilvl="0">
      <w:start w:val="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F702639"/>
    <w:multiLevelType w:val="hybridMultilevel"/>
    <w:tmpl w:val="700E2C3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7AF60C31"/>
    <w:multiLevelType w:val="multilevel"/>
    <w:tmpl w:val="D7F2079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4"/>
  </w:num>
  <w:num w:numId="3">
    <w:abstractNumId w:val="5"/>
  </w:num>
  <w:num w:numId="4">
    <w:abstractNumId w:val="3"/>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166B2"/>
    <w:rsid w:val="00005867"/>
    <w:rsid w:val="0001187E"/>
    <w:rsid w:val="00012213"/>
    <w:rsid w:val="00012DF0"/>
    <w:rsid w:val="0001496B"/>
    <w:rsid w:val="00014C20"/>
    <w:rsid w:val="00026606"/>
    <w:rsid w:val="00031BD7"/>
    <w:rsid w:val="00031BF7"/>
    <w:rsid w:val="0003435D"/>
    <w:rsid w:val="00051369"/>
    <w:rsid w:val="00060263"/>
    <w:rsid w:val="0006340D"/>
    <w:rsid w:val="000640D8"/>
    <w:rsid w:val="00064A78"/>
    <w:rsid w:val="00072B3D"/>
    <w:rsid w:val="0008195E"/>
    <w:rsid w:val="00082493"/>
    <w:rsid w:val="00093F6E"/>
    <w:rsid w:val="00094BEA"/>
    <w:rsid w:val="00096AAF"/>
    <w:rsid w:val="0009794C"/>
    <w:rsid w:val="000A4C9D"/>
    <w:rsid w:val="000A722B"/>
    <w:rsid w:val="000B5B9B"/>
    <w:rsid w:val="000B70E1"/>
    <w:rsid w:val="000D4BC9"/>
    <w:rsid w:val="000D74F4"/>
    <w:rsid w:val="000E482A"/>
    <w:rsid w:val="000E7A2F"/>
    <w:rsid w:val="000F01FC"/>
    <w:rsid w:val="000F6628"/>
    <w:rsid w:val="000F6FDE"/>
    <w:rsid w:val="00105EF5"/>
    <w:rsid w:val="00107198"/>
    <w:rsid w:val="001071BF"/>
    <w:rsid w:val="00112B11"/>
    <w:rsid w:val="001230B2"/>
    <w:rsid w:val="00126DE4"/>
    <w:rsid w:val="001418F7"/>
    <w:rsid w:val="00143899"/>
    <w:rsid w:val="00164A3C"/>
    <w:rsid w:val="00165357"/>
    <w:rsid w:val="00175461"/>
    <w:rsid w:val="00176372"/>
    <w:rsid w:val="00177ADA"/>
    <w:rsid w:val="001855B5"/>
    <w:rsid w:val="00186742"/>
    <w:rsid w:val="00191DCD"/>
    <w:rsid w:val="0019392E"/>
    <w:rsid w:val="001941C5"/>
    <w:rsid w:val="001968A5"/>
    <w:rsid w:val="001A210E"/>
    <w:rsid w:val="001A270B"/>
    <w:rsid w:val="001A301F"/>
    <w:rsid w:val="001A33CA"/>
    <w:rsid w:val="001A5F35"/>
    <w:rsid w:val="001C03CA"/>
    <w:rsid w:val="001C0538"/>
    <w:rsid w:val="001C617D"/>
    <w:rsid w:val="001F65C6"/>
    <w:rsid w:val="001F7272"/>
    <w:rsid w:val="00205146"/>
    <w:rsid w:val="00212801"/>
    <w:rsid w:val="002166B2"/>
    <w:rsid w:val="00224B67"/>
    <w:rsid w:val="002322C2"/>
    <w:rsid w:val="00243B23"/>
    <w:rsid w:val="002446E3"/>
    <w:rsid w:val="002537A7"/>
    <w:rsid w:val="00272887"/>
    <w:rsid w:val="00292198"/>
    <w:rsid w:val="002924B0"/>
    <w:rsid w:val="002A5468"/>
    <w:rsid w:val="002A7378"/>
    <w:rsid w:val="002B34A2"/>
    <w:rsid w:val="002C2F77"/>
    <w:rsid w:val="002C5401"/>
    <w:rsid w:val="002C701E"/>
    <w:rsid w:val="002D2911"/>
    <w:rsid w:val="002D3CE9"/>
    <w:rsid w:val="002D48DD"/>
    <w:rsid w:val="002D7AB0"/>
    <w:rsid w:val="002E38C6"/>
    <w:rsid w:val="002F1529"/>
    <w:rsid w:val="002F4314"/>
    <w:rsid w:val="0030146E"/>
    <w:rsid w:val="00306B18"/>
    <w:rsid w:val="00306CB5"/>
    <w:rsid w:val="00310732"/>
    <w:rsid w:val="0031246E"/>
    <w:rsid w:val="00320B92"/>
    <w:rsid w:val="00330F6C"/>
    <w:rsid w:val="0033295A"/>
    <w:rsid w:val="0033417E"/>
    <w:rsid w:val="00334F84"/>
    <w:rsid w:val="003361EE"/>
    <w:rsid w:val="003415AC"/>
    <w:rsid w:val="00345AA4"/>
    <w:rsid w:val="00354693"/>
    <w:rsid w:val="00355553"/>
    <w:rsid w:val="00366F45"/>
    <w:rsid w:val="003672B5"/>
    <w:rsid w:val="00367395"/>
    <w:rsid w:val="00367B5C"/>
    <w:rsid w:val="0037368B"/>
    <w:rsid w:val="00374F32"/>
    <w:rsid w:val="00375B8E"/>
    <w:rsid w:val="003813F9"/>
    <w:rsid w:val="00387115"/>
    <w:rsid w:val="003903E6"/>
    <w:rsid w:val="003973C8"/>
    <w:rsid w:val="003977C6"/>
    <w:rsid w:val="003A78ED"/>
    <w:rsid w:val="003C1E67"/>
    <w:rsid w:val="003C3207"/>
    <w:rsid w:val="003C407F"/>
    <w:rsid w:val="003E6153"/>
    <w:rsid w:val="003F11ED"/>
    <w:rsid w:val="003F14FC"/>
    <w:rsid w:val="003F2844"/>
    <w:rsid w:val="003F5782"/>
    <w:rsid w:val="00414F2F"/>
    <w:rsid w:val="004226E7"/>
    <w:rsid w:val="00431730"/>
    <w:rsid w:val="00432C70"/>
    <w:rsid w:val="00436003"/>
    <w:rsid w:val="00440F77"/>
    <w:rsid w:val="00446996"/>
    <w:rsid w:val="0045071E"/>
    <w:rsid w:val="0045263D"/>
    <w:rsid w:val="00452EF3"/>
    <w:rsid w:val="00463AB9"/>
    <w:rsid w:val="00463EB7"/>
    <w:rsid w:val="004753B6"/>
    <w:rsid w:val="004904FB"/>
    <w:rsid w:val="00491862"/>
    <w:rsid w:val="004A18CD"/>
    <w:rsid w:val="004B0EE7"/>
    <w:rsid w:val="004B2F4D"/>
    <w:rsid w:val="004C2A71"/>
    <w:rsid w:val="004C387D"/>
    <w:rsid w:val="004C4CBC"/>
    <w:rsid w:val="004C64D4"/>
    <w:rsid w:val="004D0BA6"/>
    <w:rsid w:val="004D3114"/>
    <w:rsid w:val="004D54A3"/>
    <w:rsid w:val="004D7E6D"/>
    <w:rsid w:val="004E1C76"/>
    <w:rsid w:val="004E4509"/>
    <w:rsid w:val="004F19D2"/>
    <w:rsid w:val="00505A60"/>
    <w:rsid w:val="005078E9"/>
    <w:rsid w:val="00507FD4"/>
    <w:rsid w:val="00510E91"/>
    <w:rsid w:val="005269CB"/>
    <w:rsid w:val="00532092"/>
    <w:rsid w:val="0053723D"/>
    <w:rsid w:val="005444A5"/>
    <w:rsid w:val="00552DC3"/>
    <w:rsid w:val="005547A6"/>
    <w:rsid w:val="005558AB"/>
    <w:rsid w:val="00555C12"/>
    <w:rsid w:val="00556396"/>
    <w:rsid w:val="005677D9"/>
    <w:rsid w:val="005730F9"/>
    <w:rsid w:val="00573A21"/>
    <w:rsid w:val="005817F4"/>
    <w:rsid w:val="00587C76"/>
    <w:rsid w:val="00590C63"/>
    <w:rsid w:val="00592C95"/>
    <w:rsid w:val="00593284"/>
    <w:rsid w:val="005A28FD"/>
    <w:rsid w:val="005A5AD6"/>
    <w:rsid w:val="005B0CEC"/>
    <w:rsid w:val="005B1585"/>
    <w:rsid w:val="005B21BE"/>
    <w:rsid w:val="005C6B1F"/>
    <w:rsid w:val="005D5833"/>
    <w:rsid w:val="005D75A1"/>
    <w:rsid w:val="005D7B06"/>
    <w:rsid w:val="005E4CD7"/>
    <w:rsid w:val="00604F7D"/>
    <w:rsid w:val="00606442"/>
    <w:rsid w:val="00610CC0"/>
    <w:rsid w:val="00623D96"/>
    <w:rsid w:val="00623E4A"/>
    <w:rsid w:val="0062508D"/>
    <w:rsid w:val="00630BF8"/>
    <w:rsid w:val="00642073"/>
    <w:rsid w:val="0065067B"/>
    <w:rsid w:val="00652751"/>
    <w:rsid w:val="006728DB"/>
    <w:rsid w:val="0067325D"/>
    <w:rsid w:val="00673CB4"/>
    <w:rsid w:val="006766D9"/>
    <w:rsid w:val="00690B05"/>
    <w:rsid w:val="006928A7"/>
    <w:rsid w:val="006A262A"/>
    <w:rsid w:val="006A4D73"/>
    <w:rsid w:val="006B44C0"/>
    <w:rsid w:val="006C0BF9"/>
    <w:rsid w:val="006D1FE8"/>
    <w:rsid w:val="006D30D0"/>
    <w:rsid w:val="006D3987"/>
    <w:rsid w:val="006E087E"/>
    <w:rsid w:val="006E3793"/>
    <w:rsid w:val="006E3799"/>
    <w:rsid w:val="006E7F16"/>
    <w:rsid w:val="006F05CF"/>
    <w:rsid w:val="00700BDD"/>
    <w:rsid w:val="00701281"/>
    <w:rsid w:val="0070684C"/>
    <w:rsid w:val="00707AF2"/>
    <w:rsid w:val="00710D8E"/>
    <w:rsid w:val="00711386"/>
    <w:rsid w:val="00717167"/>
    <w:rsid w:val="00724510"/>
    <w:rsid w:val="00737BB7"/>
    <w:rsid w:val="0074076C"/>
    <w:rsid w:val="00744411"/>
    <w:rsid w:val="0074601E"/>
    <w:rsid w:val="00766F81"/>
    <w:rsid w:val="00771C90"/>
    <w:rsid w:val="0077739B"/>
    <w:rsid w:val="00784F84"/>
    <w:rsid w:val="007914D5"/>
    <w:rsid w:val="0079637D"/>
    <w:rsid w:val="00796D12"/>
    <w:rsid w:val="007A1167"/>
    <w:rsid w:val="007A43A3"/>
    <w:rsid w:val="007A5314"/>
    <w:rsid w:val="007B36F7"/>
    <w:rsid w:val="007C18A0"/>
    <w:rsid w:val="007C2EEB"/>
    <w:rsid w:val="007C3B85"/>
    <w:rsid w:val="007C5BE4"/>
    <w:rsid w:val="007C6CAA"/>
    <w:rsid w:val="007D2BD3"/>
    <w:rsid w:val="007D2D02"/>
    <w:rsid w:val="007D3974"/>
    <w:rsid w:val="007F3331"/>
    <w:rsid w:val="00803E81"/>
    <w:rsid w:val="0080531A"/>
    <w:rsid w:val="00821D02"/>
    <w:rsid w:val="008309E1"/>
    <w:rsid w:val="008350DC"/>
    <w:rsid w:val="00842C65"/>
    <w:rsid w:val="0084673C"/>
    <w:rsid w:val="00852657"/>
    <w:rsid w:val="00855D02"/>
    <w:rsid w:val="00855F54"/>
    <w:rsid w:val="0086089E"/>
    <w:rsid w:val="00861980"/>
    <w:rsid w:val="00864790"/>
    <w:rsid w:val="00865F63"/>
    <w:rsid w:val="008712B3"/>
    <w:rsid w:val="0087609C"/>
    <w:rsid w:val="00882E66"/>
    <w:rsid w:val="0089688A"/>
    <w:rsid w:val="008B0AF1"/>
    <w:rsid w:val="008B39DD"/>
    <w:rsid w:val="008B4C44"/>
    <w:rsid w:val="008C36E9"/>
    <w:rsid w:val="00906E54"/>
    <w:rsid w:val="009156B3"/>
    <w:rsid w:val="0094003C"/>
    <w:rsid w:val="00943BAF"/>
    <w:rsid w:val="009456D0"/>
    <w:rsid w:val="00960167"/>
    <w:rsid w:val="00963F00"/>
    <w:rsid w:val="0097422E"/>
    <w:rsid w:val="009759CE"/>
    <w:rsid w:val="0097668F"/>
    <w:rsid w:val="00981157"/>
    <w:rsid w:val="00987822"/>
    <w:rsid w:val="00995194"/>
    <w:rsid w:val="00995C79"/>
    <w:rsid w:val="009A06AF"/>
    <w:rsid w:val="009B4F77"/>
    <w:rsid w:val="009C23ED"/>
    <w:rsid w:val="009C3467"/>
    <w:rsid w:val="009C4B94"/>
    <w:rsid w:val="009E5E61"/>
    <w:rsid w:val="009E7ADC"/>
    <w:rsid w:val="009F4413"/>
    <w:rsid w:val="009F46DC"/>
    <w:rsid w:val="00A02266"/>
    <w:rsid w:val="00A02468"/>
    <w:rsid w:val="00A02F07"/>
    <w:rsid w:val="00A02FC9"/>
    <w:rsid w:val="00A12263"/>
    <w:rsid w:val="00A20800"/>
    <w:rsid w:val="00A221A4"/>
    <w:rsid w:val="00A24539"/>
    <w:rsid w:val="00A269A6"/>
    <w:rsid w:val="00A47E8B"/>
    <w:rsid w:val="00A56995"/>
    <w:rsid w:val="00A5745B"/>
    <w:rsid w:val="00A6422A"/>
    <w:rsid w:val="00A64878"/>
    <w:rsid w:val="00A65D94"/>
    <w:rsid w:val="00A6719C"/>
    <w:rsid w:val="00A70042"/>
    <w:rsid w:val="00A764E7"/>
    <w:rsid w:val="00A84998"/>
    <w:rsid w:val="00A92173"/>
    <w:rsid w:val="00A95109"/>
    <w:rsid w:val="00A951FF"/>
    <w:rsid w:val="00A976BA"/>
    <w:rsid w:val="00AA186E"/>
    <w:rsid w:val="00AA4730"/>
    <w:rsid w:val="00AB17A0"/>
    <w:rsid w:val="00AB17B7"/>
    <w:rsid w:val="00AC6A54"/>
    <w:rsid w:val="00AD69AF"/>
    <w:rsid w:val="00B14224"/>
    <w:rsid w:val="00B173CE"/>
    <w:rsid w:val="00B26AB1"/>
    <w:rsid w:val="00B30A39"/>
    <w:rsid w:val="00B33337"/>
    <w:rsid w:val="00B348BA"/>
    <w:rsid w:val="00B36097"/>
    <w:rsid w:val="00B418A0"/>
    <w:rsid w:val="00B450C7"/>
    <w:rsid w:val="00B60323"/>
    <w:rsid w:val="00B61E8C"/>
    <w:rsid w:val="00B62ACD"/>
    <w:rsid w:val="00B70225"/>
    <w:rsid w:val="00B71BFB"/>
    <w:rsid w:val="00B7613D"/>
    <w:rsid w:val="00B771EE"/>
    <w:rsid w:val="00B81C2F"/>
    <w:rsid w:val="00B84D01"/>
    <w:rsid w:val="00B920B5"/>
    <w:rsid w:val="00BA268F"/>
    <w:rsid w:val="00BA55D2"/>
    <w:rsid w:val="00BA632F"/>
    <w:rsid w:val="00BB4752"/>
    <w:rsid w:val="00BB50C5"/>
    <w:rsid w:val="00BC662D"/>
    <w:rsid w:val="00BD32E5"/>
    <w:rsid w:val="00BD5E8C"/>
    <w:rsid w:val="00BD740B"/>
    <w:rsid w:val="00BE4FB4"/>
    <w:rsid w:val="00BF2A61"/>
    <w:rsid w:val="00BF37DA"/>
    <w:rsid w:val="00BF4C50"/>
    <w:rsid w:val="00C02048"/>
    <w:rsid w:val="00C0383E"/>
    <w:rsid w:val="00C056BC"/>
    <w:rsid w:val="00C06330"/>
    <w:rsid w:val="00C110E0"/>
    <w:rsid w:val="00C12876"/>
    <w:rsid w:val="00C16C30"/>
    <w:rsid w:val="00C20300"/>
    <w:rsid w:val="00C23906"/>
    <w:rsid w:val="00C23DC2"/>
    <w:rsid w:val="00C25B0C"/>
    <w:rsid w:val="00C26BE5"/>
    <w:rsid w:val="00C27079"/>
    <w:rsid w:val="00C32A26"/>
    <w:rsid w:val="00C43BF3"/>
    <w:rsid w:val="00C50077"/>
    <w:rsid w:val="00C53DF7"/>
    <w:rsid w:val="00C7514F"/>
    <w:rsid w:val="00C75B5D"/>
    <w:rsid w:val="00C95091"/>
    <w:rsid w:val="00CB3DCA"/>
    <w:rsid w:val="00CB4EFC"/>
    <w:rsid w:val="00CB5C94"/>
    <w:rsid w:val="00CB7D12"/>
    <w:rsid w:val="00CC2D8B"/>
    <w:rsid w:val="00CC38E1"/>
    <w:rsid w:val="00CC5A42"/>
    <w:rsid w:val="00CD07CB"/>
    <w:rsid w:val="00CD58DC"/>
    <w:rsid w:val="00CE39BA"/>
    <w:rsid w:val="00CF62C0"/>
    <w:rsid w:val="00CF70D5"/>
    <w:rsid w:val="00D02701"/>
    <w:rsid w:val="00D22159"/>
    <w:rsid w:val="00D240AF"/>
    <w:rsid w:val="00D248A9"/>
    <w:rsid w:val="00D26201"/>
    <w:rsid w:val="00D51E8B"/>
    <w:rsid w:val="00D538CD"/>
    <w:rsid w:val="00D55A74"/>
    <w:rsid w:val="00D639CB"/>
    <w:rsid w:val="00D664C7"/>
    <w:rsid w:val="00D95C9E"/>
    <w:rsid w:val="00DA385E"/>
    <w:rsid w:val="00DA6BF2"/>
    <w:rsid w:val="00DA72BA"/>
    <w:rsid w:val="00DB17D2"/>
    <w:rsid w:val="00DB4FEF"/>
    <w:rsid w:val="00DC2D66"/>
    <w:rsid w:val="00DC323C"/>
    <w:rsid w:val="00DC4EA4"/>
    <w:rsid w:val="00DC70CF"/>
    <w:rsid w:val="00DD3BC9"/>
    <w:rsid w:val="00DD53FB"/>
    <w:rsid w:val="00DD791A"/>
    <w:rsid w:val="00DE7E3C"/>
    <w:rsid w:val="00DF2941"/>
    <w:rsid w:val="00DF36A2"/>
    <w:rsid w:val="00E01871"/>
    <w:rsid w:val="00E062C4"/>
    <w:rsid w:val="00E10AA4"/>
    <w:rsid w:val="00E10E8B"/>
    <w:rsid w:val="00E21038"/>
    <w:rsid w:val="00E30C82"/>
    <w:rsid w:val="00E346B3"/>
    <w:rsid w:val="00E45E01"/>
    <w:rsid w:val="00E47029"/>
    <w:rsid w:val="00E5346B"/>
    <w:rsid w:val="00E70630"/>
    <w:rsid w:val="00E76273"/>
    <w:rsid w:val="00E91142"/>
    <w:rsid w:val="00EA3152"/>
    <w:rsid w:val="00EA3FD9"/>
    <w:rsid w:val="00EA761A"/>
    <w:rsid w:val="00EA7AD2"/>
    <w:rsid w:val="00EA7BEE"/>
    <w:rsid w:val="00EB0EB4"/>
    <w:rsid w:val="00EB173F"/>
    <w:rsid w:val="00EC2608"/>
    <w:rsid w:val="00EC74D7"/>
    <w:rsid w:val="00EC7FE1"/>
    <w:rsid w:val="00ED2048"/>
    <w:rsid w:val="00ED77FC"/>
    <w:rsid w:val="00ED783A"/>
    <w:rsid w:val="00EE29E5"/>
    <w:rsid w:val="00EE51FE"/>
    <w:rsid w:val="00EE6F35"/>
    <w:rsid w:val="00EE6FBF"/>
    <w:rsid w:val="00F00AB6"/>
    <w:rsid w:val="00F054A8"/>
    <w:rsid w:val="00F14482"/>
    <w:rsid w:val="00F15E37"/>
    <w:rsid w:val="00F17394"/>
    <w:rsid w:val="00F20033"/>
    <w:rsid w:val="00F211A5"/>
    <w:rsid w:val="00F266A6"/>
    <w:rsid w:val="00F27A8E"/>
    <w:rsid w:val="00F3172F"/>
    <w:rsid w:val="00F3342E"/>
    <w:rsid w:val="00F50EEE"/>
    <w:rsid w:val="00F51330"/>
    <w:rsid w:val="00F62E3D"/>
    <w:rsid w:val="00F67541"/>
    <w:rsid w:val="00F7198C"/>
    <w:rsid w:val="00F73740"/>
    <w:rsid w:val="00F84D36"/>
    <w:rsid w:val="00F85E6E"/>
    <w:rsid w:val="00F9491D"/>
    <w:rsid w:val="00FA670E"/>
    <w:rsid w:val="00FB2F99"/>
    <w:rsid w:val="00FC217F"/>
    <w:rsid w:val="00FC3F86"/>
    <w:rsid w:val="00FC5631"/>
    <w:rsid w:val="00FD0712"/>
    <w:rsid w:val="00FE0DC2"/>
    <w:rsid w:val="00FE5963"/>
    <w:rsid w:val="00FE74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rules v:ext="edit">
        <o:r id="V:Rule5" type="connector" idref="#_x0000_s1052"/>
        <o:r id="V:Rule6" type="connector" idref="#_x0000_s1057"/>
        <o:r id="V:Rule7" type="connector" idref="#_x0000_s1055"/>
        <o:r id="V:Rule8"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B05"/>
  </w:style>
  <w:style w:type="paragraph" w:styleId="1">
    <w:name w:val="heading 1"/>
    <w:basedOn w:val="a"/>
    <w:next w:val="a"/>
    <w:link w:val="10"/>
    <w:uiPriority w:val="9"/>
    <w:qFormat/>
    <w:rsid w:val="000B5B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7668F"/>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6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99"/>
    <w:qFormat/>
    <w:rsid w:val="008309E1"/>
    <w:pPr>
      <w:ind w:left="720"/>
      <w:contextualSpacing/>
    </w:pPr>
  </w:style>
  <w:style w:type="character" w:styleId="a4">
    <w:name w:val="Hyperlink"/>
    <w:basedOn w:val="a0"/>
    <w:uiPriority w:val="99"/>
    <w:unhideWhenUsed/>
    <w:rsid w:val="003973C8"/>
    <w:rPr>
      <w:color w:val="0000FF" w:themeColor="hyperlink"/>
      <w:u w:val="single"/>
    </w:rPr>
  </w:style>
  <w:style w:type="character" w:styleId="a5">
    <w:name w:val="Placeholder Text"/>
    <w:basedOn w:val="a0"/>
    <w:uiPriority w:val="99"/>
    <w:semiHidden/>
    <w:rsid w:val="00060263"/>
    <w:rPr>
      <w:color w:val="808080"/>
    </w:rPr>
  </w:style>
  <w:style w:type="paragraph" w:styleId="a6">
    <w:name w:val="Balloon Text"/>
    <w:basedOn w:val="a"/>
    <w:link w:val="a7"/>
    <w:uiPriority w:val="99"/>
    <w:semiHidden/>
    <w:unhideWhenUsed/>
    <w:rsid w:val="000602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0263"/>
    <w:rPr>
      <w:rFonts w:ascii="Tahoma" w:hAnsi="Tahoma" w:cs="Tahoma"/>
      <w:sz w:val="16"/>
      <w:szCs w:val="16"/>
    </w:rPr>
  </w:style>
  <w:style w:type="paragraph" w:customStyle="1" w:styleId="ConsPlusNonformat">
    <w:name w:val="ConsPlusNonformat"/>
    <w:rsid w:val="002C54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1">
    <w:name w:val="Обычный1"/>
    <w:rsid w:val="002C5401"/>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3F11ED"/>
    <w:rPr>
      <w:rFonts w:ascii="Arial" w:eastAsia="Times New Roman" w:hAnsi="Arial" w:cs="Arial"/>
      <w:sz w:val="20"/>
      <w:szCs w:val="20"/>
      <w:lang w:eastAsia="ru-RU"/>
    </w:rPr>
  </w:style>
  <w:style w:type="paragraph" w:styleId="21">
    <w:name w:val="Body Text 2"/>
    <w:basedOn w:val="a"/>
    <w:link w:val="22"/>
    <w:uiPriority w:val="99"/>
    <w:unhideWhenUsed/>
    <w:rsid w:val="00BD32E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BD32E5"/>
    <w:rPr>
      <w:rFonts w:ascii="Times New Roman" w:eastAsia="Times New Roman" w:hAnsi="Times New Roman" w:cs="Times New Roman"/>
      <w:sz w:val="24"/>
      <w:szCs w:val="24"/>
      <w:lang w:eastAsia="ru-RU"/>
    </w:rPr>
  </w:style>
  <w:style w:type="paragraph" w:styleId="a8">
    <w:name w:val="No Spacing"/>
    <w:qFormat/>
    <w:rsid w:val="002D2911"/>
    <w:pPr>
      <w:suppressAutoHyphens/>
      <w:spacing w:after="0" w:line="240" w:lineRule="auto"/>
    </w:pPr>
    <w:rPr>
      <w:rFonts w:ascii="Calibri" w:eastAsia="Arial" w:hAnsi="Calibri" w:cs="Calibri"/>
      <w:lang w:eastAsia="ar-SA"/>
    </w:rPr>
  </w:style>
  <w:style w:type="paragraph" w:customStyle="1" w:styleId="Style7">
    <w:name w:val="Style7"/>
    <w:basedOn w:val="a"/>
    <w:rsid w:val="00B71B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710D8E"/>
    <w:pPr>
      <w:widowControl w:val="0"/>
      <w:autoSpaceDE w:val="0"/>
      <w:autoSpaceDN w:val="0"/>
      <w:spacing w:after="0" w:line="240" w:lineRule="auto"/>
    </w:pPr>
    <w:rPr>
      <w:rFonts w:ascii="Calibri" w:eastAsia="Times New Roman" w:hAnsi="Calibri" w:cs="Calibri"/>
      <w:b/>
      <w:szCs w:val="20"/>
      <w:lang w:eastAsia="ru-RU"/>
    </w:rPr>
  </w:style>
  <w:style w:type="character" w:customStyle="1" w:styleId="20">
    <w:name w:val="Заголовок 2 Знак"/>
    <w:basedOn w:val="a0"/>
    <w:link w:val="2"/>
    <w:rsid w:val="0097668F"/>
    <w:rPr>
      <w:rFonts w:ascii="Arial" w:eastAsia="Times New Roman" w:hAnsi="Arial" w:cs="Arial"/>
      <w:b/>
      <w:bCs/>
      <w:i/>
      <w:iCs/>
      <w:sz w:val="28"/>
      <w:szCs w:val="28"/>
      <w:lang w:eastAsia="ru-RU"/>
    </w:rPr>
  </w:style>
  <w:style w:type="table" w:styleId="a9">
    <w:name w:val="Table Grid"/>
    <w:basedOn w:val="a1"/>
    <w:uiPriority w:val="59"/>
    <w:rsid w:val="002D3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E5963"/>
  </w:style>
  <w:style w:type="paragraph" w:styleId="aa">
    <w:name w:val="Normal (Web)"/>
    <w:basedOn w:val="a"/>
    <w:rsid w:val="00C02048"/>
    <w:pPr>
      <w:spacing w:before="37" w:after="37" w:line="240" w:lineRule="auto"/>
    </w:pPr>
    <w:rPr>
      <w:rFonts w:ascii="Arial" w:eastAsia="Times New Roman" w:hAnsi="Arial" w:cs="Arial"/>
      <w:color w:val="332E2D"/>
      <w:spacing w:val="2"/>
      <w:sz w:val="24"/>
      <w:szCs w:val="24"/>
      <w:lang w:eastAsia="ru-RU"/>
    </w:rPr>
  </w:style>
  <w:style w:type="character" w:customStyle="1" w:styleId="blk">
    <w:name w:val="blk"/>
    <w:basedOn w:val="a0"/>
    <w:rsid w:val="00C02048"/>
  </w:style>
  <w:style w:type="character" w:customStyle="1" w:styleId="10">
    <w:name w:val="Заголовок 1 Знак"/>
    <w:basedOn w:val="a0"/>
    <w:link w:val="1"/>
    <w:uiPriority w:val="9"/>
    <w:rsid w:val="000B5B9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79707825">
      <w:bodyDiv w:val="1"/>
      <w:marLeft w:val="0"/>
      <w:marRight w:val="0"/>
      <w:marTop w:val="0"/>
      <w:marBottom w:val="0"/>
      <w:divBdr>
        <w:top w:val="none" w:sz="0" w:space="0" w:color="auto"/>
        <w:left w:val="none" w:sz="0" w:space="0" w:color="auto"/>
        <w:bottom w:val="none" w:sz="0" w:space="0" w:color="auto"/>
        <w:right w:val="none" w:sz="0" w:space="0" w:color="auto"/>
      </w:divBdr>
    </w:div>
    <w:div w:id="1076053105">
      <w:bodyDiv w:val="1"/>
      <w:marLeft w:val="0"/>
      <w:marRight w:val="0"/>
      <w:marTop w:val="0"/>
      <w:marBottom w:val="0"/>
      <w:divBdr>
        <w:top w:val="none" w:sz="0" w:space="0" w:color="auto"/>
        <w:left w:val="none" w:sz="0" w:space="0" w:color="auto"/>
        <w:bottom w:val="none" w:sz="0" w:space="0" w:color="auto"/>
        <w:right w:val="none" w:sz="0" w:space="0" w:color="auto"/>
      </w:divBdr>
    </w:div>
    <w:div w:id="1329677661">
      <w:bodyDiv w:val="1"/>
      <w:marLeft w:val="0"/>
      <w:marRight w:val="0"/>
      <w:marTop w:val="0"/>
      <w:marBottom w:val="0"/>
      <w:divBdr>
        <w:top w:val="none" w:sz="0" w:space="0" w:color="auto"/>
        <w:left w:val="none" w:sz="0" w:space="0" w:color="auto"/>
        <w:bottom w:val="none" w:sz="0" w:space="0" w:color="auto"/>
        <w:right w:val="none" w:sz="0" w:space="0" w:color="auto"/>
      </w:divBdr>
    </w:div>
    <w:div w:id="1446655646">
      <w:bodyDiv w:val="1"/>
      <w:marLeft w:val="0"/>
      <w:marRight w:val="0"/>
      <w:marTop w:val="0"/>
      <w:marBottom w:val="0"/>
      <w:divBdr>
        <w:top w:val="none" w:sz="0" w:space="0" w:color="auto"/>
        <w:left w:val="none" w:sz="0" w:space="0" w:color="auto"/>
        <w:bottom w:val="none" w:sz="0" w:space="0" w:color="auto"/>
        <w:right w:val="none" w:sz="0" w:space="0" w:color="auto"/>
      </w:divBdr>
    </w:div>
    <w:div w:id="19758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snoarmeysk64.ru/" TargetMode="External"/><Relationship Id="rId13" Type="http://schemas.openxmlformats.org/officeDocument/2006/relationships/hyperlink" Target="http://www.consultant.ru/document/cons_doc_LAW_77193/" TargetMode="External"/><Relationship Id="rId18" Type="http://schemas.openxmlformats.org/officeDocument/2006/relationships/hyperlink" Target="consultantplus://offline/ref=517EFAB1354FB569EE267971A5F45BBCDFE4B2C02556DA698C4D52F85456746F430478C9D4C7C08A991062a4i2H" TargetMode="External"/><Relationship Id="rId3" Type="http://schemas.openxmlformats.org/officeDocument/2006/relationships/styles" Target="styles.xml"/><Relationship Id="rId21" Type="http://schemas.openxmlformats.org/officeDocument/2006/relationships/hyperlink" Target="mailto:org.kmr@mail.ru" TargetMode="External"/><Relationship Id="rId7" Type="http://schemas.openxmlformats.org/officeDocument/2006/relationships/hyperlink" Target="https://krasnoarmeysk64.ru/" TargetMode="External"/><Relationship Id="rId12" Type="http://schemas.openxmlformats.org/officeDocument/2006/relationships/hyperlink" Target="http://www.consultant.ru/document/cons_doc_LAW_322877/4bfa1f8ac14f300a18b88034e85a4e238ed17f62/" TargetMode="External"/><Relationship Id="rId17" Type="http://schemas.openxmlformats.org/officeDocument/2006/relationships/hyperlink" Target="consultantplus://offline/ref=517EFAB1354FB569EE267971A5F45BBCDFE4B2C02556DA698C4D52F85456746F430478C9D4C7C08A991763a4i9H" TargetMode="External"/><Relationship Id="rId2" Type="http://schemas.openxmlformats.org/officeDocument/2006/relationships/numbering" Target="numbering.xml"/><Relationship Id="rId16" Type="http://schemas.openxmlformats.org/officeDocument/2006/relationships/hyperlink" Target="consultantplus://offline/ref=0F1765A9714380567E07E999E71B7DEF6D2276D0964CBCE7F6710B3281A4B516866B1D189CB145D51C7CF7F9G7K" TargetMode="External"/><Relationship Id="rId20" Type="http://schemas.openxmlformats.org/officeDocument/2006/relationships/hyperlink" Target="consultantplus://offline/ref=9BEE26B22C6BECCE56B02BF7315200528BD850A21580B8EC6783A99920DD1889DC4A9A1E8AI8s4O"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0EC415B132E83927BF8988B40259D14CE258B2D544F42812382C9A30ADA1469D855F7EF2y3hCL" TargetMode="External"/><Relationship Id="rId5" Type="http://schemas.openxmlformats.org/officeDocument/2006/relationships/webSettings" Target="webSettings.xml"/><Relationship Id="rId15" Type="http://schemas.openxmlformats.org/officeDocument/2006/relationships/hyperlink" Target="garantF1://12077515.706" TargetMode="External"/><Relationship Id="rId23" Type="http://schemas.openxmlformats.org/officeDocument/2006/relationships/theme" Target="theme/theme1.xml"/><Relationship Id="rId10" Type="http://schemas.openxmlformats.org/officeDocument/2006/relationships/hyperlink" Target="http://www.mfc64.ru/" TargetMode="External"/><Relationship Id="rId19" Type="http://schemas.openxmlformats.org/officeDocument/2006/relationships/hyperlink" Target="consultantplus://offline/ref=F74A318F9D8ADF9483AC76F276F96D86A1B6525C67F327A61428D40A62F10188BA7F07EAI5T7N" TargetMode="External"/><Relationship Id="rId4" Type="http://schemas.openxmlformats.org/officeDocument/2006/relationships/settings" Target="settings.xml"/><Relationship Id="rId9" Type="http://schemas.openxmlformats.org/officeDocument/2006/relationships/hyperlink" Target="https://krasnoarmeysk64.ru/" TargetMode="External"/><Relationship Id="rId14" Type="http://schemas.openxmlformats.org/officeDocument/2006/relationships/hyperlink" Target="consultantplus://offline/ref=086C94972C3A0F64FCAC176519E7E5F7B8F038067787F7A20FFEBF645BsCw0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49EF6-4C2C-44B2-8986-9748A78F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42</Pages>
  <Words>12930</Words>
  <Characters>73703</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voronov</dc:creator>
  <cp:keywords/>
  <dc:description/>
  <cp:lastModifiedBy>User</cp:lastModifiedBy>
  <cp:revision>3</cp:revision>
  <cp:lastPrinted>2019-11-15T08:43:00Z</cp:lastPrinted>
  <dcterms:created xsi:type="dcterms:W3CDTF">2019-11-14T14:00:00Z</dcterms:created>
  <dcterms:modified xsi:type="dcterms:W3CDTF">2019-11-15T10:28:00Z</dcterms:modified>
</cp:coreProperties>
</file>