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99060</wp:posOffset>
            </wp:positionV>
            <wp:extent cx="752475" cy="1057275"/>
            <wp:effectExtent l="19050" t="0" r="9525" b="0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FD3A67">
      <w:pPr>
        <w:pStyle w:val="2"/>
        <w:rPr>
          <w:b/>
          <w:szCs w:val="28"/>
        </w:rPr>
      </w:pPr>
    </w:p>
    <w:p w:rsidR="00150347" w:rsidRDefault="00150347" w:rsidP="00566160">
      <w:pPr>
        <w:pStyle w:val="2"/>
        <w:jc w:val="center"/>
        <w:rPr>
          <w:rFonts w:ascii="PT Astra Serif" w:hAnsi="PT Astra Serif"/>
          <w:b/>
          <w:szCs w:val="28"/>
        </w:rPr>
      </w:pPr>
    </w:p>
    <w:p w:rsidR="00566160" w:rsidRPr="00150347" w:rsidRDefault="00566160" w:rsidP="00566160">
      <w:pPr>
        <w:pStyle w:val="2"/>
        <w:jc w:val="center"/>
        <w:rPr>
          <w:b/>
          <w:szCs w:val="28"/>
        </w:rPr>
      </w:pPr>
      <w:r w:rsidRPr="00150347">
        <w:rPr>
          <w:b/>
          <w:szCs w:val="28"/>
        </w:rPr>
        <w:t>КРАСНОАРМЕЙСКОЕ  РАЙОННОЕ  СОБРАНИЕ</w:t>
      </w:r>
    </w:p>
    <w:p w:rsidR="00566160" w:rsidRPr="00150347" w:rsidRDefault="00566160" w:rsidP="00566160">
      <w:pPr>
        <w:pStyle w:val="2"/>
        <w:jc w:val="center"/>
        <w:rPr>
          <w:b/>
          <w:szCs w:val="28"/>
        </w:rPr>
      </w:pPr>
      <w:r w:rsidRPr="00150347">
        <w:rPr>
          <w:b/>
          <w:szCs w:val="28"/>
        </w:rPr>
        <w:t>САРАТОВСКОЙ ОБЛАСТИ</w:t>
      </w:r>
    </w:p>
    <w:p w:rsidR="00566160" w:rsidRPr="00150347" w:rsidRDefault="00566160" w:rsidP="00566160">
      <w:pPr>
        <w:pStyle w:val="2"/>
        <w:jc w:val="center"/>
        <w:rPr>
          <w:b/>
          <w:szCs w:val="32"/>
        </w:rPr>
      </w:pPr>
    </w:p>
    <w:p w:rsidR="00566160" w:rsidRPr="00150347" w:rsidRDefault="00566160" w:rsidP="00566160">
      <w:pPr>
        <w:pStyle w:val="2"/>
        <w:jc w:val="center"/>
        <w:rPr>
          <w:b/>
          <w:szCs w:val="28"/>
        </w:rPr>
      </w:pPr>
      <w:proofErr w:type="gramStart"/>
      <w:r w:rsidRPr="00150347">
        <w:rPr>
          <w:b/>
          <w:szCs w:val="28"/>
        </w:rPr>
        <w:t>Р</w:t>
      </w:r>
      <w:proofErr w:type="gramEnd"/>
      <w:r w:rsidRPr="00150347">
        <w:rPr>
          <w:b/>
          <w:szCs w:val="28"/>
        </w:rPr>
        <w:t xml:space="preserve"> Е Ш Е Н И Е </w:t>
      </w:r>
    </w:p>
    <w:p w:rsidR="00566160" w:rsidRPr="007055A9" w:rsidRDefault="00566160" w:rsidP="00566160">
      <w:pPr>
        <w:jc w:val="center"/>
        <w:rPr>
          <w:rFonts w:ascii="PT Astra Serif" w:hAnsi="PT Astra Serif"/>
          <w:sz w:val="28"/>
        </w:rPr>
      </w:pPr>
    </w:p>
    <w:tbl>
      <w:tblPr>
        <w:tblW w:w="4503" w:type="dxa"/>
        <w:tblLook w:val="04A0"/>
      </w:tblPr>
      <w:tblGrid>
        <w:gridCol w:w="571"/>
        <w:gridCol w:w="1947"/>
        <w:gridCol w:w="565"/>
        <w:gridCol w:w="1420"/>
      </w:tblGrid>
      <w:tr w:rsidR="00566160" w:rsidRPr="007055A9" w:rsidTr="00FD3A67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1947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FD3A6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29.08.2024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15034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</w:tr>
      <w:tr w:rsidR="00566160" w:rsidRPr="007055A9" w:rsidTr="00FD3A67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4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FD3A67">
        <w:trPr>
          <w:cantSplit/>
          <w:trHeight w:val="135"/>
        </w:trPr>
        <w:tc>
          <w:tcPr>
            <w:tcW w:w="571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Pr="007055A9" w:rsidRDefault="00566160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Pr="007055A9" w:rsidRDefault="00566160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566160" w:rsidRPr="007055A9" w:rsidRDefault="00566160" w:rsidP="00566160">
      <w:pPr>
        <w:jc w:val="both"/>
        <w:rPr>
          <w:rFonts w:ascii="PT Astra Serif" w:hAnsi="PT Astra Serif"/>
          <w:b/>
          <w:bCs/>
        </w:rPr>
      </w:pPr>
      <w:r w:rsidRPr="007055A9">
        <w:rPr>
          <w:rFonts w:ascii="PT Astra Serif" w:hAnsi="PT Astra Serif"/>
          <w:sz w:val="28"/>
        </w:rPr>
        <w:tab/>
      </w:r>
    </w:p>
    <w:p w:rsidR="00FD3A67" w:rsidRPr="00150347" w:rsidRDefault="00150347" w:rsidP="00FD3A67">
      <w:pPr>
        <w:spacing w:line="160" w:lineRule="atLeast"/>
        <w:ind w:left="-142" w:right="-144"/>
        <w:contextualSpacing/>
        <w:jc w:val="center"/>
        <w:rPr>
          <w:sz w:val="28"/>
          <w:szCs w:val="28"/>
        </w:rPr>
      </w:pPr>
      <w:r w:rsidRPr="00150347">
        <w:rPr>
          <w:sz w:val="28"/>
          <w:szCs w:val="28"/>
        </w:rPr>
        <w:t>О согласовании реорганизации муниципального унитарного предприятия «Редакция газеты «Новая жизнь» путем его преобразования в общество с ограниченной ответственностью</w:t>
      </w:r>
    </w:p>
    <w:p w:rsidR="00150347" w:rsidRDefault="00150347" w:rsidP="00FD3A67">
      <w:pPr>
        <w:spacing w:line="160" w:lineRule="atLeast"/>
        <w:ind w:left="-142" w:right="-144"/>
        <w:contextualSpacing/>
        <w:jc w:val="center"/>
        <w:rPr>
          <w:rFonts w:ascii="PT Astra Serif" w:hAnsi="PT Astra Serif"/>
          <w:sz w:val="28"/>
          <w:szCs w:val="28"/>
        </w:rPr>
      </w:pPr>
    </w:p>
    <w:p w:rsidR="00150347" w:rsidRPr="007055A9" w:rsidRDefault="00150347" w:rsidP="00FD3A67">
      <w:pPr>
        <w:spacing w:line="160" w:lineRule="atLeast"/>
        <w:ind w:left="-142" w:right="-144"/>
        <w:contextualSpacing/>
        <w:jc w:val="center"/>
        <w:rPr>
          <w:rFonts w:ascii="PT Astra Serif" w:hAnsi="PT Astra Serif"/>
          <w:sz w:val="28"/>
          <w:szCs w:val="28"/>
        </w:rPr>
      </w:pPr>
    </w:p>
    <w:p w:rsidR="00150347" w:rsidRDefault="00150347" w:rsidP="00150347">
      <w:pPr>
        <w:ind w:firstLine="709"/>
        <w:jc w:val="both"/>
        <w:rPr>
          <w:color w:val="000000"/>
          <w:sz w:val="28"/>
          <w:szCs w:val="28"/>
        </w:rPr>
      </w:pPr>
      <w:r w:rsidRPr="00150347">
        <w:rPr>
          <w:sz w:val="28"/>
          <w:szCs w:val="28"/>
        </w:rPr>
        <w:t xml:space="preserve">В соответствии </w:t>
      </w:r>
      <w:proofErr w:type="gramStart"/>
      <w:r w:rsidRPr="00150347">
        <w:rPr>
          <w:sz w:val="28"/>
          <w:szCs w:val="28"/>
          <w:lang w:val="en-US"/>
        </w:rPr>
        <w:t>c</w:t>
      </w:r>
      <w:proofErr w:type="gramEnd"/>
      <w:r w:rsidRPr="00150347">
        <w:rPr>
          <w:sz w:val="28"/>
          <w:szCs w:val="28"/>
        </w:rPr>
        <w:t xml:space="preserve">о статьями 57, 58, 124, 125 Гражданского кодекса Российской Федерации, Федеральным законом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пунктами 1 и 2 статьи 29, пунктом 1 статьи 34 Федерального </w:t>
      </w:r>
      <w:hyperlink r:id="rId5">
        <w:r w:rsidRPr="00150347">
          <w:rPr>
            <w:sz w:val="28"/>
            <w:szCs w:val="28"/>
          </w:rPr>
          <w:t>закона</w:t>
        </w:r>
      </w:hyperlink>
      <w:r w:rsidRPr="00150347">
        <w:rPr>
          <w:sz w:val="28"/>
          <w:szCs w:val="28"/>
        </w:rPr>
        <w:t xml:space="preserve"> от 14.11.2002 № 161-ФЗ «О государственных и муниципальных унитарных предприятиях», подпунктом 1.1. пункта 1 статьи 13 Федерального </w:t>
      </w:r>
      <w:hyperlink r:id="rId6">
        <w:proofErr w:type="gramStart"/>
        <w:r w:rsidRPr="00150347">
          <w:rPr>
            <w:sz w:val="28"/>
            <w:szCs w:val="28"/>
          </w:rPr>
          <w:t>закон</w:t>
        </w:r>
        <w:proofErr w:type="gramEnd"/>
      </w:hyperlink>
      <w:r w:rsidRPr="00150347">
        <w:rPr>
          <w:sz w:val="28"/>
          <w:szCs w:val="28"/>
        </w:rPr>
        <w:t xml:space="preserve">а от 21.12.2001 № 178-ФЗ «О приватизации государственного и муниципального имущества», в соответствии с Федеральным законом  от 08.02.1998 № 14-ФЗ «Об обществах с ограниченной ответственностью», Федеральным законом от 08.08.2001 № 129-ФЗ «О государственной регистрации юридических лиц и индивидуальных предпринимателей»,  статьей 51 Федерального закона от 06.10.2003 № 131-ФЗ «Об общих принципах организации местного самоуправления в Российской Федерации», </w:t>
      </w:r>
      <w:r w:rsidRPr="00150347">
        <w:rPr>
          <w:color w:val="000000" w:themeColor="text1"/>
          <w:sz w:val="28"/>
          <w:szCs w:val="28"/>
        </w:rPr>
        <w:t>Положением о порядке принятия решений о создании, реорганизации и ликвидации муниципальных унитарных предприятий Красноармейского муниципального района</w:t>
      </w:r>
      <w:r w:rsidRPr="00150347">
        <w:rPr>
          <w:color w:val="FF0000"/>
          <w:sz w:val="28"/>
          <w:szCs w:val="28"/>
        </w:rPr>
        <w:t xml:space="preserve"> </w:t>
      </w:r>
      <w:r w:rsidRPr="00150347">
        <w:rPr>
          <w:color w:val="000000"/>
          <w:sz w:val="28"/>
          <w:szCs w:val="28"/>
        </w:rPr>
        <w:t xml:space="preserve">Красноармейское районное Собрание </w:t>
      </w:r>
      <w:r w:rsidRPr="00150347">
        <w:rPr>
          <w:b/>
          <w:color w:val="000000"/>
          <w:sz w:val="28"/>
          <w:szCs w:val="28"/>
        </w:rPr>
        <w:t>РЕШИЛО</w:t>
      </w:r>
      <w:r w:rsidRPr="00150347">
        <w:rPr>
          <w:color w:val="000000"/>
          <w:sz w:val="28"/>
          <w:szCs w:val="28"/>
        </w:rPr>
        <w:t>:</w:t>
      </w:r>
    </w:p>
    <w:p w:rsidR="00150347" w:rsidRDefault="00150347" w:rsidP="00150347">
      <w:pPr>
        <w:ind w:firstLine="709"/>
        <w:jc w:val="both"/>
        <w:rPr>
          <w:sz w:val="28"/>
          <w:szCs w:val="28"/>
        </w:rPr>
      </w:pPr>
      <w:r w:rsidRPr="00150347">
        <w:rPr>
          <w:sz w:val="28"/>
          <w:szCs w:val="28"/>
        </w:rPr>
        <w:t>1. Согласовать реорганизацию муниципального унитарного предприятия «Редакция газеты «Новая жизнь» путем преобразования его в общество с ограниченной ответственностью.</w:t>
      </w:r>
    </w:p>
    <w:p w:rsidR="00150347" w:rsidRDefault="00150347" w:rsidP="00150347">
      <w:pPr>
        <w:pStyle w:val="22"/>
        <w:shd w:val="clear" w:color="auto" w:fill="auto"/>
        <w:spacing w:before="0" w:line="322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50347">
        <w:rPr>
          <w:rFonts w:ascii="Times New Roman" w:hAnsi="Times New Roman" w:cs="Times New Roman"/>
        </w:rPr>
        <w:t>2.Опубл</w:t>
      </w:r>
      <w:r>
        <w:rPr>
          <w:rFonts w:ascii="Times New Roman" w:hAnsi="Times New Roman" w:cs="Times New Roman"/>
        </w:rPr>
        <w:t xml:space="preserve">иковать </w:t>
      </w:r>
      <w:r w:rsidRPr="00150347">
        <w:rPr>
          <w:rFonts w:ascii="Times New Roman" w:hAnsi="Times New Roman" w:cs="Times New Roman"/>
        </w:rPr>
        <w:t xml:space="preserve">настоящее решение </w:t>
      </w:r>
      <w:r w:rsidRPr="00150347">
        <w:rPr>
          <w:rFonts w:ascii="Times New Roman" w:hAnsi="Times New Roman" w:cs="Times New Roman"/>
          <w:color w:val="000000" w:themeColor="text1"/>
        </w:rPr>
        <w:t>в газете Красноармейского муниципального района «Новая жизнь»</w:t>
      </w:r>
      <w:r w:rsidRPr="00150347">
        <w:rPr>
          <w:rFonts w:ascii="Times New Roman" w:hAnsi="Times New Roman" w:cs="Times New Roman"/>
        </w:rPr>
        <w:t xml:space="preserve">  и на официальном сайте администрации Красноармейского муниципального района в сети «Интернет».</w:t>
      </w:r>
    </w:p>
    <w:p w:rsidR="00150347" w:rsidRDefault="00150347" w:rsidP="00150347">
      <w:pPr>
        <w:pStyle w:val="22"/>
        <w:shd w:val="clear" w:color="auto" w:fill="auto"/>
        <w:spacing w:before="0" w:line="322" w:lineRule="exac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Pr="00150347">
        <w:rPr>
          <w:rFonts w:ascii="Times New Roman" w:hAnsi="Times New Roman" w:cs="Times New Roman"/>
        </w:rPr>
        <w:t>3. Настоящее решение вступает в силу со дня его официального опубликования.</w:t>
      </w:r>
    </w:p>
    <w:p w:rsidR="00150347" w:rsidRPr="00150347" w:rsidRDefault="00150347" w:rsidP="00150347">
      <w:pPr>
        <w:pStyle w:val="22"/>
        <w:shd w:val="clear" w:color="auto" w:fill="auto"/>
        <w:spacing w:before="0" w:line="322" w:lineRule="exact"/>
        <w:ind w:firstLine="0"/>
        <w:jc w:val="both"/>
        <w:rPr>
          <w:rFonts w:ascii="Times New Roman" w:hAnsi="Times New Roman" w:cs="Times New Roman"/>
        </w:rPr>
      </w:pPr>
      <w:r w:rsidRPr="00150347">
        <w:rPr>
          <w:rFonts w:ascii="Times New Roman" w:hAnsi="Times New Roman" w:cs="Times New Roman"/>
        </w:rPr>
        <w:t xml:space="preserve">         </w:t>
      </w:r>
      <w:r w:rsidRPr="00150347">
        <w:rPr>
          <w:rFonts w:ascii="Times New Roman" w:hAnsi="Times New Roman" w:cs="Times New Roman"/>
          <w:color w:val="000000" w:themeColor="text1"/>
        </w:rPr>
        <w:t xml:space="preserve">4. Контроль за выполнением настоящего решения возложить </w:t>
      </w:r>
      <w:proofErr w:type="gramStart"/>
      <w:r w:rsidRPr="00150347">
        <w:rPr>
          <w:rFonts w:ascii="Times New Roman" w:hAnsi="Times New Roman" w:cs="Times New Roman"/>
          <w:color w:val="000000" w:themeColor="text1"/>
        </w:rPr>
        <w:t>на</w:t>
      </w:r>
      <w:proofErr w:type="gramEnd"/>
      <w:r w:rsidRPr="00150347">
        <w:rPr>
          <w:rFonts w:ascii="Times New Roman" w:hAnsi="Times New Roman" w:cs="Times New Roman"/>
          <w:color w:val="000000" w:themeColor="text1"/>
        </w:rPr>
        <w:t xml:space="preserve"> Норова М.В.</w:t>
      </w:r>
    </w:p>
    <w:p w:rsidR="00150347" w:rsidRPr="00150347" w:rsidRDefault="00150347" w:rsidP="00150347">
      <w:pPr>
        <w:pStyle w:val="22"/>
        <w:shd w:val="clear" w:color="auto" w:fill="auto"/>
        <w:spacing w:before="0" w:line="322" w:lineRule="exact"/>
        <w:ind w:firstLine="0"/>
        <w:jc w:val="both"/>
        <w:rPr>
          <w:rFonts w:ascii="Times New Roman" w:hAnsi="Times New Roman" w:cs="Times New Roman"/>
        </w:rPr>
      </w:pPr>
      <w:r w:rsidRPr="001503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</w:t>
      </w:r>
      <w:r w:rsidRPr="001503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</w:p>
    <w:p w:rsidR="00150347" w:rsidRDefault="00150347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2E0EFC">
      <w:pPr>
        <w:spacing w:line="160" w:lineRule="atLeast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                                                </w:t>
      </w:r>
      <w:r w:rsidR="00DB3F60">
        <w:rPr>
          <w:rFonts w:ascii="PT Astra Serif" w:hAnsi="PT Astra Serif"/>
          <w:sz w:val="28"/>
          <w:szCs w:val="28"/>
        </w:rPr>
        <w:t xml:space="preserve">              Л.В.Герасимова</w:t>
      </w:r>
      <w:r w:rsidRPr="007055A9">
        <w:rPr>
          <w:rFonts w:ascii="PT Astra Serif" w:hAnsi="PT Astra Serif"/>
          <w:sz w:val="28"/>
          <w:szCs w:val="28"/>
        </w:rPr>
        <w:t xml:space="preserve">                    </w:t>
      </w:r>
    </w:p>
    <w:p w:rsidR="00566160" w:rsidRPr="007055A9" w:rsidRDefault="00566160" w:rsidP="002E0EFC">
      <w:pPr>
        <w:spacing w:line="160" w:lineRule="atLeast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2E0EFC">
      <w:pPr>
        <w:spacing w:line="160" w:lineRule="atLeast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Секретарь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</w:t>
      </w:r>
      <w:r w:rsidR="00DB3F60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proofErr w:type="spellStart"/>
      <w:r w:rsidR="00DB3F60">
        <w:rPr>
          <w:rFonts w:ascii="PT Astra Serif" w:hAnsi="PT Astra Serif"/>
          <w:sz w:val="28"/>
          <w:szCs w:val="28"/>
        </w:rPr>
        <w:t>А.В.Кузьменко</w:t>
      </w:r>
      <w:proofErr w:type="spellEnd"/>
    </w:p>
    <w:p w:rsidR="00E5156F" w:rsidRDefault="00E5156F" w:rsidP="00DB3F60">
      <w:pPr>
        <w:spacing w:line="160" w:lineRule="atLeast"/>
        <w:rPr>
          <w:b/>
          <w:sz w:val="28"/>
          <w:szCs w:val="28"/>
        </w:rPr>
      </w:pPr>
    </w:p>
    <w:sectPr w:rsidR="00E5156F" w:rsidSect="00150347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60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B18D9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20B1"/>
    <w:rsid w:val="00126B2D"/>
    <w:rsid w:val="0013358E"/>
    <w:rsid w:val="00140EAE"/>
    <w:rsid w:val="001426A8"/>
    <w:rsid w:val="001432C6"/>
    <w:rsid w:val="00143406"/>
    <w:rsid w:val="00145C2B"/>
    <w:rsid w:val="0014705B"/>
    <w:rsid w:val="00147083"/>
    <w:rsid w:val="001472B4"/>
    <w:rsid w:val="0014792A"/>
    <w:rsid w:val="00150347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736B"/>
    <w:rsid w:val="00167572"/>
    <w:rsid w:val="00167DE7"/>
    <w:rsid w:val="0017157A"/>
    <w:rsid w:val="001721A2"/>
    <w:rsid w:val="00173F29"/>
    <w:rsid w:val="00175C44"/>
    <w:rsid w:val="001764B2"/>
    <w:rsid w:val="00176B70"/>
    <w:rsid w:val="001771AC"/>
    <w:rsid w:val="00181DDE"/>
    <w:rsid w:val="00185677"/>
    <w:rsid w:val="001860DB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3060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455DF"/>
    <w:rsid w:val="00250534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745"/>
    <w:rsid w:val="002C4D15"/>
    <w:rsid w:val="002C6E08"/>
    <w:rsid w:val="002D0DB5"/>
    <w:rsid w:val="002D1839"/>
    <w:rsid w:val="002D60F9"/>
    <w:rsid w:val="002D664B"/>
    <w:rsid w:val="002D695C"/>
    <w:rsid w:val="002D6D0E"/>
    <w:rsid w:val="002E0EFC"/>
    <w:rsid w:val="002E29E4"/>
    <w:rsid w:val="002F07D6"/>
    <w:rsid w:val="002F1667"/>
    <w:rsid w:val="002F1B87"/>
    <w:rsid w:val="002F210D"/>
    <w:rsid w:val="002F3961"/>
    <w:rsid w:val="002F596A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049"/>
    <w:rsid w:val="00352424"/>
    <w:rsid w:val="00353A00"/>
    <w:rsid w:val="00353B06"/>
    <w:rsid w:val="003553D9"/>
    <w:rsid w:val="0036080E"/>
    <w:rsid w:val="00360D59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BE8"/>
    <w:rsid w:val="003C2DD2"/>
    <w:rsid w:val="003C2F2A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F23"/>
    <w:rsid w:val="00435A8E"/>
    <w:rsid w:val="00443844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4FB1"/>
    <w:rsid w:val="0047620C"/>
    <w:rsid w:val="004765E0"/>
    <w:rsid w:val="00477FD4"/>
    <w:rsid w:val="00481E5E"/>
    <w:rsid w:val="00484D94"/>
    <w:rsid w:val="00485242"/>
    <w:rsid w:val="004924E1"/>
    <w:rsid w:val="00493BD2"/>
    <w:rsid w:val="0049617C"/>
    <w:rsid w:val="00496859"/>
    <w:rsid w:val="00496CB8"/>
    <w:rsid w:val="004A46BD"/>
    <w:rsid w:val="004A489E"/>
    <w:rsid w:val="004A5F9E"/>
    <w:rsid w:val="004B22DD"/>
    <w:rsid w:val="004B33D9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50DE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5134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21A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0384"/>
    <w:rsid w:val="00641F9D"/>
    <w:rsid w:val="006435F8"/>
    <w:rsid w:val="00644FC7"/>
    <w:rsid w:val="006455A0"/>
    <w:rsid w:val="006456D4"/>
    <w:rsid w:val="0065020D"/>
    <w:rsid w:val="006527DC"/>
    <w:rsid w:val="006545BA"/>
    <w:rsid w:val="00656F38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86AB2"/>
    <w:rsid w:val="00690B3B"/>
    <w:rsid w:val="0069175B"/>
    <w:rsid w:val="00691813"/>
    <w:rsid w:val="00693C95"/>
    <w:rsid w:val="00693DEC"/>
    <w:rsid w:val="006950E4"/>
    <w:rsid w:val="00697D7A"/>
    <w:rsid w:val="006A2503"/>
    <w:rsid w:val="006A3283"/>
    <w:rsid w:val="006A477F"/>
    <w:rsid w:val="006A7E70"/>
    <w:rsid w:val="006B1513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A9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31BC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0E56"/>
    <w:rsid w:val="0074321F"/>
    <w:rsid w:val="00751941"/>
    <w:rsid w:val="00751AF8"/>
    <w:rsid w:val="00752C6A"/>
    <w:rsid w:val="00760D58"/>
    <w:rsid w:val="00761A60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3C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44CD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1EEF"/>
    <w:rsid w:val="00834952"/>
    <w:rsid w:val="00837EA1"/>
    <w:rsid w:val="00840FDE"/>
    <w:rsid w:val="008433C4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63E0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29C1"/>
    <w:rsid w:val="0094339B"/>
    <w:rsid w:val="00945C0C"/>
    <w:rsid w:val="0095135E"/>
    <w:rsid w:val="0095248C"/>
    <w:rsid w:val="009541BF"/>
    <w:rsid w:val="009567FA"/>
    <w:rsid w:val="0095685B"/>
    <w:rsid w:val="00961BCE"/>
    <w:rsid w:val="00961F74"/>
    <w:rsid w:val="00962B99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619C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417"/>
    <w:rsid w:val="00AE1DB1"/>
    <w:rsid w:val="00AE253F"/>
    <w:rsid w:val="00AE40D9"/>
    <w:rsid w:val="00AE6B6A"/>
    <w:rsid w:val="00AF02D9"/>
    <w:rsid w:val="00AF14B9"/>
    <w:rsid w:val="00AF1B10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4E28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16A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4365"/>
    <w:rsid w:val="00B968EE"/>
    <w:rsid w:val="00BA2205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C69EB"/>
    <w:rsid w:val="00BD2CE4"/>
    <w:rsid w:val="00BD33CB"/>
    <w:rsid w:val="00BD41C6"/>
    <w:rsid w:val="00BD4A2D"/>
    <w:rsid w:val="00BD7F8A"/>
    <w:rsid w:val="00BE1375"/>
    <w:rsid w:val="00BE3397"/>
    <w:rsid w:val="00BF0BC4"/>
    <w:rsid w:val="00BF2750"/>
    <w:rsid w:val="00BF3C96"/>
    <w:rsid w:val="00BF54FD"/>
    <w:rsid w:val="00BF5CAA"/>
    <w:rsid w:val="00BF6C61"/>
    <w:rsid w:val="00BF6F2F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BBD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7A4"/>
    <w:rsid w:val="00CC49F1"/>
    <w:rsid w:val="00CC7E70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3F60"/>
    <w:rsid w:val="00DB6675"/>
    <w:rsid w:val="00DB7A01"/>
    <w:rsid w:val="00DB7F5E"/>
    <w:rsid w:val="00DC14F5"/>
    <w:rsid w:val="00DC26F5"/>
    <w:rsid w:val="00DC3CF9"/>
    <w:rsid w:val="00DC4304"/>
    <w:rsid w:val="00DC4702"/>
    <w:rsid w:val="00DC49C0"/>
    <w:rsid w:val="00DD22F7"/>
    <w:rsid w:val="00DD38EE"/>
    <w:rsid w:val="00DE598E"/>
    <w:rsid w:val="00DE628B"/>
    <w:rsid w:val="00DE7415"/>
    <w:rsid w:val="00DF0467"/>
    <w:rsid w:val="00DF3E6D"/>
    <w:rsid w:val="00DF4A04"/>
    <w:rsid w:val="00DF513A"/>
    <w:rsid w:val="00E011F0"/>
    <w:rsid w:val="00E02CB7"/>
    <w:rsid w:val="00E05320"/>
    <w:rsid w:val="00E102FB"/>
    <w:rsid w:val="00E11A8A"/>
    <w:rsid w:val="00E1284B"/>
    <w:rsid w:val="00E13F83"/>
    <w:rsid w:val="00E157A7"/>
    <w:rsid w:val="00E17650"/>
    <w:rsid w:val="00E20597"/>
    <w:rsid w:val="00E20A6E"/>
    <w:rsid w:val="00E22D56"/>
    <w:rsid w:val="00E25467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156F"/>
    <w:rsid w:val="00E520A2"/>
    <w:rsid w:val="00E5477A"/>
    <w:rsid w:val="00E54AAD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569"/>
    <w:rsid w:val="00EE497A"/>
    <w:rsid w:val="00EE4F43"/>
    <w:rsid w:val="00EE5CCD"/>
    <w:rsid w:val="00EE63C9"/>
    <w:rsid w:val="00EE72F9"/>
    <w:rsid w:val="00EE7E7C"/>
    <w:rsid w:val="00EF0891"/>
    <w:rsid w:val="00EF122C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4E77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0A3A"/>
    <w:rsid w:val="00F51B88"/>
    <w:rsid w:val="00F53A80"/>
    <w:rsid w:val="00F5498D"/>
    <w:rsid w:val="00F54D4C"/>
    <w:rsid w:val="00F5579A"/>
    <w:rsid w:val="00F6039B"/>
    <w:rsid w:val="00F64FA8"/>
    <w:rsid w:val="00F75DBA"/>
    <w:rsid w:val="00F765E1"/>
    <w:rsid w:val="00F7787F"/>
    <w:rsid w:val="00F81A38"/>
    <w:rsid w:val="00F82270"/>
    <w:rsid w:val="00F83C38"/>
    <w:rsid w:val="00F84C87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5BB6"/>
    <w:rsid w:val="00FA62B6"/>
    <w:rsid w:val="00FB1370"/>
    <w:rsid w:val="00FB19FD"/>
    <w:rsid w:val="00FB463D"/>
    <w:rsid w:val="00FB6BEA"/>
    <w:rsid w:val="00FC1883"/>
    <w:rsid w:val="00FC351C"/>
    <w:rsid w:val="00FC36E0"/>
    <w:rsid w:val="00FC43FA"/>
    <w:rsid w:val="00FC5AA9"/>
    <w:rsid w:val="00FD019F"/>
    <w:rsid w:val="00FD0BA7"/>
    <w:rsid w:val="00FD0DA3"/>
    <w:rsid w:val="00FD15FB"/>
    <w:rsid w:val="00FD24BA"/>
    <w:rsid w:val="00FD3A67"/>
    <w:rsid w:val="00FD46B5"/>
    <w:rsid w:val="00FE12AE"/>
    <w:rsid w:val="00FE7A16"/>
    <w:rsid w:val="00FE7AA3"/>
    <w:rsid w:val="00FF0328"/>
    <w:rsid w:val="00FF1C47"/>
    <w:rsid w:val="00FF216C"/>
    <w:rsid w:val="00FF2406"/>
    <w:rsid w:val="00FF4040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F0328"/>
    <w:rPr>
      <w:color w:val="0000FF"/>
      <w:u w:val="single"/>
    </w:rPr>
  </w:style>
  <w:style w:type="character" w:styleId="a5">
    <w:name w:val="Strong"/>
    <w:basedOn w:val="a0"/>
    <w:uiPriority w:val="22"/>
    <w:qFormat/>
    <w:rsid w:val="00167DE7"/>
    <w:rPr>
      <w:b/>
      <w:bCs/>
    </w:rPr>
  </w:style>
  <w:style w:type="character" w:customStyle="1" w:styleId="copytarget">
    <w:name w:val="copy_target"/>
    <w:basedOn w:val="a0"/>
    <w:rsid w:val="00FD0BA7"/>
  </w:style>
  <w:style w:type="paragraph" w:customStyle="1" w:styleId="formattext">
    <w:name w:val="formattext"/>
    <w:basedOn w:val="a"/>
    <w:rsid w:val="0015034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5034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15034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50347"/>
    <w:pPr>
      <w:widowControl w:val="0"/>
      <w:shd w:val="clear" w:color="auto" w:fill="FFFFFF"/>
      <w:spacing w:before="300" w:line="624" w:lineRule="exact"/>
      <w:ind w:hanging="80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4B171DC9CB207BC5F436F43E0D48D5BA44200A40B85836D8384624B59AD52B72DC839B52dFU3F" TargetMode="External"/><Relationship Id="rId5" Type="http://schemas.openxmlformats.org/officeDocument/2006/relationships/hyperlink" Target="consultantplus://offline/ref=7C4B171DC9CB207BC5F436F43E0D48D5BA47280F46B85836D8384624B59AD52B72DC839E55F40C27d8U4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Tahtamysova</dc:creator>
  <cp:lastModifiedBy>Владелец</cp:lastModifiedBy>
  <cp:revision>22</cp:revision>
  <cp:lastPrinted>2024-08-29T08:58:00Z</cp:lastPrinted>
  <dcterms:created xsi:type="dcterms:W3CDTF">2024-04-09T06:19:00Z</dcterms:created>
  <dcterms:modified xsi:type="dcterms:W3CDTF">2024-08-29T08:58:00Z</dcterms:modified>
</cp:coreProperties>
</file>