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0" w:rsidRDefault="00566160" w:rsidP="00566160">
      <w:pPr>
        <w:pStyle w:val="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99060</wp:posOffset>
            </wp:positionV>
            <wp:extent cx="752475" cy="1057275"/>
            <wp:effectExtent l="19050" t="0" r="9525" b="0"/>
            <wp:wrapSquare wrapText="right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FD3A67">
      <w:pPr>
        <w:pStyle w:val="2"/>
        <w:rPr>
          <w:b/>
          <w:szCs w:val="28"/>
        </w:rPr>
      </w:pP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r w:rsidRPr="007055A9">
        <w:rPr>
          <w:rFonts w:ascii="PT Astra Serif" w:hAnsi="PT Astra Serif"/>
          <w:b/>
          <w:szCs w:val="28"/>
        </w:rPr>
        <w:t>КРАСНОАРМЕЙСКОЕ  РАЙОННОЕ  СОБРАНИЕ</w:t>
      </w: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r w:rsidRPr="007055A9">
        <w:rPr>
          <w:rFonts w:ascii="PT Astra Serif" w:hAnsi="PT Astra Serif"/>
          <w:b/>
          <w:szCs w:val="28"/>
        </w:rPr>
        <w:t>САРАТОВСКОЙ ОБЛАСТИ</w:t>
      </w: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32"/>
        </w:rPr>
      </w:pP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proofErr w:type="gramStart"/>
      <w:r w:rsidRPr="007055A9">
        <w:rPr>
          <w:rFonts w:ascii="PT Astra Serif" w:hAnsi="PT Astra Serif"/>
          <w:b/>
          <w:szCs w:val="28"/>
        </w:rPr>
        <w:t>Р</w:t>
      </w:r>
      <w:proofErr w:type="gramEnd"/>
      <w:r w:rsidRPr="007055A9">
        <w:rPr>
          <w:rFonts w:ascii="PT Astra Serif" w:hAnsi="PT Astra Serif"/>
          <w:b/>
          <w:szCs w:val="28"/>
        </w:rPr>
        <w:t xml:space="preserve"> Е Ш Е Н И Е </w:t>
      </w:r>
    </w:p>
    <w:p w:rsidR="00566160" w:rsidRPr="007055A9" w:rsidRDefault="00566160" w:rsidP="00566160">
      <w:pPr>
        <w:jc w:val="center"/>
        <w:rPr>
          <w:rFonts w:ascii="PT Astra Serif" w:hAnsi="PT Astra Serif"/>
          <w:sz w:val="28"/>
        </w:rPr>
      </w:pPr>
    </w:p>
    <w:tbl>
      <w:tblPr>
        <w:tblW w:w="4503" w:type="dxa"/>
        <w:tblLook w:val="04A0"/>
      </w:tblPr>
      <w:tblGrid>
        <w:gridCol w:w="571"/>
        <w:gridCol w:w="1947"/>
        <w:gridCol w:w="565"/>
        <w:gridCol w:w="1420"/>
      </w:tblGrid>
      <w:tr w:rsidR="00566160" w:rsidRPr="007055A9" w:rsidTr="00FD3A67">
        <w:trPr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 xml:space="preserve">  от</w:t>
            </w:r>
          </w:p>
        </w:tc>
        <w:tc>
          <w:tcPr>
            <w:tcW w:w="194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FD3A6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29.08.2024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FD3A6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</w:tr>
      <w:tr w:rsidR="00566160" w:rsidRPr="007055A9" w:rsidTr="00FD3A67">
        <w:trPr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4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6160" w:rsidRPr="007055A9" w:rsidTr="00FD3A67">
        <w:trPr>
          <w:cantSplit/>
          <w:trHeight w:val="135"/>
        </w:trPr>
        <w:tc>
          <w:tcPr>
            <w:tcW w:w="571" w:type="dxa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66160" w:rsidRPr="007055A9" w:rsidRDefault="00566160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5" w:type="dxa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66160" w:rsidRPr="007055A9" w:rsidRDefault="00566160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566160" w:rsidRPr="007055A9" w:rsidRDefault="00566160" w:rsidP="00566160">
      <w:pPr>
        <w:jc w:val="both"/>
        <w:rPr>
          <w:rFonts w:ascii="PT Astra Serif" w:hAnsi="PT Astra Serif"/>
          <w:b/>
          <w:bCs/>
        </w:rPr>
      </w:pPr>
      <w:r w:rsidRPr="007055A9">
        <w:rPr>
          <w:rFonts w:ascii="PT Astra Serif" w:hAnsi="PT Astra Serif"/>
          <w:sz w:val="28"/>
        </w:rPr>
        <w:tab/>
      </w:r>
    </w:p>
    <w:p w:rsidR="00FD3A67" w:rsidRDefault="00CC47A4" w:rsidP="00FD3A67">
      <w:pPr>
        <w:spacing w:line="160" w:lineRule="atLeast"/>
        <w:ind w:left="-142" w:right="-144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</w:t>
      </w:r>
      <w:r w:rsidR="00FC1883">
        <w:rPr>
          <w:rFonts w:ascii="PT Astra Serif" w:hAnsi="PT Astra Serif"/>
          <w:sz w:val="28"/>
          <w:szCs w:val="28"/>
        </w:rPr>
        <w:t xml:space="preserve"> изменений и дополнений </w:t>
      </w:r>
      <w:r w:rsidR="00656F38">
        <w:rPr>
          <w:rFonts w:ascii="PT Astra Serif" w:hAnsi="PT Astra Serif"/>
          <w:sz w:val="28"/>
          <w:szCs w:val="28"/>
        </w:rPr>
        <w:t>в Прогнозный план</w:t>
      </w:r>
      <w:r w:rsidR="00566160" w:rsidRPr="007055A9">
        <w:rPr>
          <w:rFonts w:ascii="PT Astra Serif" w:hAnsi="PT Astra Serif"/>
          <w:sz w:val="28"/>
          <w:szCs w:val="28"/>
        </w:rPr>
        <w:t xml:space="preserve"> </w:t>
      </w:r>
    </w:p>
    <w:p w:rsidR="00566160" w:rsidRDefault="00566160" w:rsidP="00FD3A67">
      <w:pPr>
        <w:spacing w:line="160" w:lineRule="atLeast"/>
        <w:ind w:left="-142" w:right="-144"/>
        <w:contextualSpacing/>
        <w:jc w:val="center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>приватизации муниципального имущества Красноармейско</w:t>
      </w:r>
      <w:r w:rsidR="007843C4" w:rsidRPr="007055A9">
        <w:rPr>
          <w:rFonts w:ascii="PT Astra Serif" w:hAnsi="PT Astra Serif"/>
          <w:sz w:val="28"/>
          <w:szCs w:val="28"/>
        </w:rPr>
        <w:t>го муниципального района на 2024</w:t>
      </w:r>
      <w:r w:rsidRPr="007055A9">
        <w:rPr>
          <w:rFonts w:ascii="PT Astra Serif" w:hAnsi="PT Astra Serif"/>
          <w:sz w:val="28"/>
          <w:szCs w:val="28"/>
        </w:rPr>
        <w:t xml:space="preserve"> год</w:t>
      </w:r>
    </w:p>
    <w:p w:rsidR="00FD3A67" w:rsidRPr="007055A9" w:rsidRDefault="00FD3A67" w:rsidP="00FD3A67">
      <w:pPr>
        <w:spacing w:line="160" w:lineRule="atLeast"/>
        <w:ind w:left="-142" w:right="-144"/>
        <w:contextualSpacing/>
        <w:jc w:val="center"/>
        <w:rPr>
          <w:rFonts w:ascii="PT Astra Serif" w:hAnsi="PT Astra Serif"/>
          <w:sz w:val="28"/>
          <w:szCs w:val="28"/>
        </w:rPr>
      </w:pPr>
    </w:p>
    <w:p w:rsidR="00566160" w:rsidRPr="007055A9" w:rsidRDefault="00566160" w:rsidP="00FD3A67">
      <w:pPr>
        <w:spacing w:line="160" w:lineRule="atLeast"/>
        <w:ind w:left="-142" w:right="-144"/>
        <w:contextualSpacing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 </w:t>
      </w:r>
      <w:r w:rsidR="00656F38">
        <w:rPr>
          <w:rFonts w:ascii="PT Astra Serif" w:hAnsi="PT Astra Serif"/>
          <w:sz w:val="28"/>
          <w:szCs w:val="28"/>
        </w:rPr>
        <w:t xml:space="preserve">   </w:t>
      </w:r>
      <w:r w:rsidRPr="007055A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055A9">
        <w:rPr>
          <w:rFonts w:ascii="PT Astra Serif" w:hAnsi="PT Astra Serif"/>
          <w:sz w:val="28"/>
          <w:szCs w:val="28"/>
        </w:rPr>
        <w:t xml:space="preserve">В соответствии с </w:t>
      </w:r>
      <w:r w:rsidR="00FF0328">
        <w:rPr>
          <w:rFonts w:ascii="PT Astra Serif" w:hAnsi="PT Astra Serif"/>
          <w:sz w:val="28"/>
          <w:szCs w:val="28"/>
        </w:rPr>
        <w:t xml:space="preserve">Гражданским кодексом Российской Федерации, </w:t>
      </w:r>
      <w:hyperlink r:id="rId5" w:history="1">
        <w:r w:rsidR="00686AB2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</w:t>
        </w:r>
        <w:r w:rsidR="00686AB2" w:rsidRPr="00FF0328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</w:t>
        </w:r>
        <w:r w:rsidR="00686AB2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ом</w:t>
        </w:r>
        <w:r w:rsidR="00686AB2" w:rsidRPr="00FF0328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от 14.11.2002</w:t>
        </w:r>
        <w:r w:rsidR="00686AB2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г.  №</w:t>
        </w:r>
        <w:r w:rsidR="00686AB2" w:rsidRPr="00FF0328">
          <w:rPr>
            <w:rStyle w:val="a4"/>
            <w:rFonts w:ascii="PT Astra Serif" w:hAnsi="PT Astra Serif" w:cs="Arial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161-ФЗ</w:t>
        </w:r>
      </w:hyperlink>
      <w:r w:rsidR="00686AB2">
        <w:rPr>
          <w:rFonts w:ascii="PT Astra Serif" w:hAnsi="PT Astra Serif"/>
          <w:color w:val="000000" w:themeColor="text1"/>
          <w:sz w:val="28"/>
          <w:szCs w:val="28"/>
        </w:rPr>
        <w:t xml:space="preserve"> «О государственных и муниципальных предприятиях»,</w:t>
      </w:r>
      <w:r w:rsidR="00686AB2" w:rsidRPr="007055A9">
        <w:rPr>
          <w:rFonts w:ascii="PT Astra Serif" w:hAnsi="PT Astra Serif"/>
          <w:sz w:val="28"/>
          <w:szCs w:val="28"/>
        </w:rPr>
        <w:t xml:space="preserve"> </w:t>
      </w:r>
      <w:r w:rsidRPr="007055A9">
        <w:rPr>
          <w:rFonts w:ascii="PT Astra Serif" w:hAnsi="PT Astra Serif"/>
          <w:sz w:val="28"/>
          <w:szCs w:val="28"/>
        </w:rPr>
        <w:t>Федеральным законом от 21.12.2001г. № 178-ФЗ «О приватизации государственного и муниципального имущества</w:t>
      </w:r>
      <w:r w:rsidRPr="00FF0328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r w:rsidRPr="00FF0328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055A9">
        <w:rPr>
          <w:rFonts w:ascii="PT Astra Serif" w:hAnsi="PT Astra Serif"/>
          <w:sz w:val="28"/>
          <w:szCs w:val="28"/>
        </w:rPr>
        <w:t>Уставом Красноармейского муни</w:t>
      </w:r>
      <w:r w:rsidR="00FF0328">
        <w:rPr>
          <w:rFonts w:ascii="PT Astra Serif" w:hAnsi="PT Astra Serif"/>
          <w:sz w:val="28"/>
          <w:szCs w:val="28"/>
        </w:rPr>
        <w:t xml:space="preserve">ципального района, Положением о </w:t>
      </w:r>
      <w:r w:rsidRPr="007055A9">
        <w:rPr>
          <w:rFonts w:ascii="PT Astra Serif" w:hAnsi="PT Astra Serif"/>
          <w:sz w:val="28"/>
          <w:szCs w:val="28"/>
        </w:rPr>
        <w:t xml:space="preserve">порядке приватизации имущества, находящегося в собственности Красноармейского муниципального района, утверждённым решением Красноармейского </w:t>
      </w:r>
      <w:proofErr w:type="gramEnd"/>
      <w:r w:rsidRPr="007055A9">
        <w:rPr>
          <w:rFonts w:ascii="PT Astra Serif" w:hAnsi="PT Astra Serif"/>
          <w:sz w:val="28"/>
          <w:szCs w:val="28"/>
        </w:rPr>
        <w:t xml:space="preserve">районного Собрания Саратовской области от 26.08.2019г. № 56, Красноармейское районное Собрание </w:t>
      </w:r>
      <w:r w:rsidRPr="007055A9">
        <w:rPr>
          <w:rFonts w:ascii="PT Astra Serif" w:hAnsi="PT Astra Serif"/>
          <w:b/>
          <w:sz w:val="28"/>
          <w:szCs w:val="28"/>
        </w:rPr>
        <w:t>РЕШИЛО</w:t>
      </w:r>
      <w:r w:rsidRPr="007055A9">
        <w:rPr>
          <w:rFonts w:ascii="PT Astra Serif" w:hAnsi="PT Astra Serif"/>
          <w:sz w:val="28"/>
          <w:szCs w:val="28"/>
        </w:rPr>
        <w:t>:</w:t>
      </w:r>
    </w:p>
    <w:p w:rsidR="00566160" w:rsidRPr="007055A9" w:rsidRDefault="00566160" w:rsidP="00566160">
      <w:pPr>
        <w:spacing w:line="276" w:lineRule="auto"/>
        <w:ind w:left="-142" w:right="-144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1. </w:t>
      </w:r>
      <w:r w:rsidR="00686AB2">
        <w:rPr>
          <w:rFonts w:ascii="PT Astra Serif" w:hAnsi="PT Astra Serif"/>
          <w:sz w:val="28"/>
          <w:szCs w:val="28"/>
        </w:rPr>
        <w:t xml:space="preserve">Внести изменения и дополнения в </w:t>
      </w:r>
      <w:r w:rsidRPr="007055A9">
        <w:rPr>
          <w:rFonts w:ascii="PT Astra Serif" w:hAnsi="PT Astra Serif"/>
          <w:sz w:val="28"/>
          <w:szCs w:val="28"/>
        </w:rPr>
        <w:t>Прогнозный план приватизации муниципального имущества Красноармейско</w:t>
      </w:r>
      <w:r w:rsidR="007843C4" w:rsidRPr="007055A9">
        <w:rPr>
          <w:rFonts w:ascii="PT Astra Serif" w:hAnsi="PT Astra Serif"/>
          <w:sz w:val="28"/>
          <w:szCs w:val="28"/>
        </w:rPr>
        <w:t>го муниципального района на 2024</w:t>
      </w:r>
      <w:r w:rsidR="00E5156F" w:rsidRPr="007055A9">
        <w:rPr>
          <w:rFonts w:ascii="PT Astra Serif" w:hAnsi="PT Astra Serif"/>
          <w:sz w:val="28"/>
          <w:szCs w:val="28"/>
        </w:rPr>
        <w:t xml:space="preserve"> год</w:t>
      </w:r>
      <w:r w:rsidR="00686AB2">
        <w:rPr>
          <w:rFonts w:ascii="PT Astra Serif" w:hAnsi="PT Astra Serif"/>
          <w:sz w:val="28"/>
          <w:szCs w:val="28"/>
        </w:rPr>
        <w:t xml:space="preserve">, утверждённый решением </w:t>
      </w:r>
      <w:r w:rsidR="00686AB2" w:rsidRPr="007055A9">
        <w:rPr>
          <w:rFonts w:ascii="PT Astra Serif" w:hAnsi="PT Astra Serif"/>
          <w:sz w:val="28"/>
          <w:szCs w:val="28"/>
        </w:rPr>
        <w:t>Красноармейского районного Собрания Саратовской области от</w:t>
      </w:r>
      <w:r w:rsidR="00686AB2">
        <w:rPr>
          <w:rFonts w:ascii="PT Astra Serif" w:hAnsi="PT Astra Serif"/>
          <w:sz w:val="28"/>
          <w:szCs w:val="28"/>
        </w:rPr>
        <w:t xml:space="preserve"> 28.12.2023г. № 127, </w:t>
      </w:r>
      <w:r w:rsidR="00E5156F" w:rsidRPr="007055A9">
        <w:rPr>
          <w:rFonts w:ascii="PT Astra Serif" w:hAnsi="PT Astra Serif"/>
          <w:sz w:val="28"/>
          <w:szCs w:val="28"/>
        </w:rPr>
        <w:t xml:space="preserve"> </w:t>
      </w:r>
      <w:r w:rsidR="00686AB2">
        <w:rPr>
          <w:rFonts w:ascii="PT Astra Serif" w:hAnsi="PT Astra Serif"/>
          <w:sz w:val="28"/>
          <w:szCs w:val="28"/>
        </w:rPr>
        <w:t xml:space="preserve">дополнив </w:t>
      </w:r>
      <w:r w:rsidR="00FD0BA7">
        <w:rPr>
          <w:rFonts w:ascii="PT Astra Serif" w:hAnsi="PT Astra Serif"/>
          <w:sz w:val="28"/>
          <w:szCs w:val="28"/>
        </w:rPr>
        <w:t xml:space="preserve">строчкой 2 </w:t>
      </w:r>
      <w:r w:rsidR="00FD0BA7" w:rsidRPr="007055A9">
        <w:rPr>
          <w:rFonts w:ascii="PT Astra Serif" w:hAnsi="PT Astra Serif"/>
          <w:sz w:val="28"/>
          <w:szCs w:val="28"/>
        </w:rPr>
        <w:t>приложени</w:t>
      </w:r>
      <w:r w:rsidR="00FD0BA7">
        <w:rPr>
          <w:rFonts w:ascii="PT Astra Serif" w:hAnsi="PT Astra Serif"/>
          <w:sz w:val="28"/>
          <w:szCs w:val="28"/>
        </w:rPr>
        <w:t>е № 2, прилагаемое</w:t>
      </w:r>
      <w:r w:rsidR="00686AB2">
        <w:rPr>
          <w:rFonts w:ascii="PT Astra Serif" w:hAnsi="PT Astra Serif"/>
          <w:sz w:val="28"/>
          <w:szCs w:val="28"/>
        </w:rPr>
        <w:t xml:space="preserve"> </w:t>
      </w:r>
      <w:r w:rsidR="00FA5BB6">
        <w:rPr>
          <w:rFonts w:ascii="PT Astra Serif" w:hAnsi="PT Astra Serif"/>
          <w:sz w:val="28"/>
          <w:szCs w:val="28"/>
        </w:rPr>
        <w:t xml:space="preserve"> к </w:t>
      </w:r>
      <w:r w:rsidRPr="007055A9">
        <w:rPr>
          <w:rFonts w:ascii="PT Astra Serif" w:hAnsi="PT Astra Serif"/>
          <w:sz w:val="28"/>
          <w:szCs w:val="28"/>
        </w:rPr>
        <w:t>настоящему решению.</w:t>
      </w:r>
    </w:p>
    <w:p w:rsidR="00566160" w:rsidRPr="007055A9" w:rsidRDefault="00566160" w:rsidP="002E0EFC">
      <w:pPr>
        <w:tabs>
          <w:tab w:val="left" w:pos="709"/>
          <w:tab w:val="left" w:pos="8789"/>
          <w:tab w:val="left" w:pos="9498"/>
          <w:tab w:val="left" w:pos="9531"/>
        </w:tabs>
        <w:ind w:left="-142" w:right="-143"/>
        <w:jc w:val="both"/>
        <w:rPr>
          <w:rFonts w:ascii="PT Astra Serif" w:eastAsia="Calibri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2. </w:t>
      </w:r>
      <w:proofErr w:type="gramStart"/>
      <w:r w:rsidRPr="007055A9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7055A9">
        <w:rPr>
          <w:rFonts w:ascii="PT Astra Serif" w:hAnsi="PT Astra Serif"/>
          <w:sz w:val="28"/>
          <w:szCs w:val="28"/>
        </w:rPr>
        <w:t xml:space="preserve"> настоящее решение на  официальном сайте </w:t>
      </w:r>
      <w:r w:rsidRPr="007055A9">
        <w:rPr>
          <w:rFonts w:ascii="PT Astra Serif" w:eastAsia="Calibri" w:hAnsi="PT Astra Serif"/>
          <w:sz w:val="28"/>
          <w:szCs w:val="28"/>
        </w:rPr>
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r w:rsidR="003C2F2A">
        <w:rPr>
          <w:rFonts w:ascii="PT Astra Serif" w:eastAsia="Calibri" w:hAnsi="PT Astra Serif"/>
          <w:sz w:val="28"/>
          <w:szCs w:val="28"/>
        </w:rPr>
        <w:t xml:space="preserve">: </w:t>
      </w:r>
      <w:hyperlink r:id="rId6" w:history="1">
        <w:r w:rsidR="003C2F2A" w:rsidRPr="00285756">
          <w:rPr>
            <w:color w:val="000000"/>
            <w:sz w:val="28"/>
            <w:szCs w:val="28"/>
          </w:rPr>
          <w:t>torgi.gov.ru</w:t>
        </w:r>
      </w:hyperlink>
      <w:r w:rsidRPr="007055A9">
        <w:rPr>
          <w:rFonts w:ascii="PT Astra Serif" w:eastAsia="Calibri" w:hAnsi="PT Astra Serif"/>
          <w:sz w:val="28"/>
          <w:szCs w:val="28"/>
        </w:rPr>
        <w:t xml:space="preserve">, а также на официальном сайте </w:t>
      </w:r>
      <w:r w:rsidRPr="007055A9">
        <w:rPr>
          <w:rFonts w:ascii="PT Astra Serif" w:hAnsi="PT Astra Serif"/>
          <w:sz w:val="28"/>
          <w:szCs w:val="28"/>
        </w:rPr>
        <w:t>администрации Красноармейского муниципального района</w:t>
      </w:r>
      <w:r w:rsidR="003C2F2A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="003C2F2A" w:rsidRPr="003C2F2A">
          <w:rPr>
            <w:rStyle w:val="a4"/>
            <w:color w:val="000000"/>
            <w:sz w:val="28"/>
            <w:szCs w:val="28"/>
            <w:u w:val="none"/>
          </w:rPr>
          <w:t>krasnoarmeysk64.ru</w:t>
        </w:r>
      </w:hyperlink>
      <w:r w:rsidR="003C2F2A" w:rsidRPr="003C2F2A">
        <w:rPr>
          <w:rStyle w:val="a4"/>
          <w:color w:val="000000"/>
          <w:sz w:val="28"/>
          <w:szCs w:val="28"/>
          <w:u w:val="none"/>
        </w:rPr>
        <w:t>,</w:t>
      </w:r>
      <w:r w:rsidRPr="003C2F2A">
        <w:rPr>
          <w:rFonts w:ascii="PT Astra Serif" w:hAnsi="PT Astra Serif"/>
          <w:sz w:val="28"/>
          <w:szCs w:val="28"/>
        </w:rPr>
        <w:t xml:space="preserve"> в </w:t>
      </w:r>
      <w:r w:rsidRPr="003C2F2A">
        <w:rPr>
          <w:rFonts w:ascii="PT Astra Serif" w:eastAsia="Calibri" w:hAnsi="PT Astra Serif"/>
          <w:sz w:val="28"/>
          <w:szCs w:val="28"/>
        </w:rPr>
        <w:t>течение пятнадцати дней со дня его принятия.</w:t>
      </w:r>
    </w:p>
    <w:p w:rsidR="00566160" w:rsidRPr="007055A9" w:rsidRDefault="00566160" w:rsidP="002E0EFC">
      <w:pPr>
        <w:tabs>
          <w:tab w:val="left" w:pos="709"/>
          <w:tab w:val="left" w:pos="9498"/>
        </w:tabs>
        <w:spacing w:line="276" w:lineRule="auto"/>
        <w:ind w:left="-142" w:right="-143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</w:t>
      </w:r>
      <w:r w:rsidR="0061121A">
        <w:rPr>
          <w:rFonts w:ascii="PT Astra Serif" w:hAnsi="PT Astra Serif"/>
          <w:sz w:val="28"/>
          <w:szCs w:val="28"/>
        </w:rPr>
        <w:t xml:space="preserve">     3. Настоящее решение вступа</w:t>
      </w:r>
      <w:r w:rsidRPr="007055A9">
        <w:rPr>
          <w:rFonts w:ascii="PT Astra Serif" w:hAnsi="PT Astra Serif"/>
          <w:sz w:val="28"/>
          <w:szCs w:val="28"/>
        </w:rPr>
        <w:t>ет в силу со дня его подписания.</w:t>
      </w:r>
    </w:p>
    <w:p w:rsidR="00566160" w:rsidRPr="007055A9" w:rsidRDefault="00566160" w:rsidP="00566160">
      <w:pPr>
        <w:jc w:val="right"/>
        <w:rPr>
          <w:rFonts w:ascii="PT Astra Serif" w:hAnsi="PT Astra Serif"/>
          <w:highlight w:val="yellow"/>
        </w:rPr>
      </w:pP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Председатель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                                                </w:t>
      </w:r>
      <w:r w:rsidR="00DB3F60">
        <w:rPr>
          <w:rFonts w:ascii="PT Astra Serif" w:hAnsi="PT Astra Serif"/>
          <w:sz w:val="28"/>
          <w:szCs w:val="28"/>
        </w:rPr>
        <w:t xml:space="preserve">              Л.В.Герасимова</w:t>
      </w:r>
      <w:r w:rsidRPr="007055A9">
        <w:rPr>
          <w:rFonts w:ascii="PT Astra Serif" w:hAnsi="PT Astra Serif"/>
          <w:sz w:val="28"/>
          <w:szCs w:val="28"/>
        </w:rPr>
        <w:t xml:space="preserve">                    </w:t>
      </w: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Секретарь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</w:t>
      </w:r>
      <w:r w:rsidR="00DB3F60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proofErr w:type="spellStart"/>
      <w:r w:rsidR="00DB3F60">
        <w:rPr>
          <w:rFonts w:ascii="PT Astra Serif" w:hAnsi="PT Astra Serif"/>
          <w:sz w:val="28"/>
          <w:szCs w:val="28"/>
        </w:rPr>
        <w:t>А.В.Кузьменко</w:t>
      </w:r>
      <w:proofErr w:type="spellEnd"/>
    </w:p>
    <w:tbl>
      <w:tblPr>
        <w:tblStyle w:val="a3"/>
        <w:tblW w:w="4394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566160" w:rsidRPr="007055A9" w:rsidTr="00AE1417">
        <w:tc>
          <w:tcPr>
            <w:tcW w:w="4394" w:type="dxa"/>
          </w:tcPr>
          <w:p w:rsidR="00FD3A67" w:rsidRDefault="00FD3A67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02"/>
            </w:tblGrid>
            <w:tr w:rsidR="00AE1417" w:rsidTr="00AE1417">
              <w:tc>
                <w:tcPr>
                  <w:tcW w:w="4002" w:type="dxa"/>
                </w:tcPr>
                <w:p w:rsidR="00AE1417" w:rsidRDefault="00AE1417" w:rsidP="00FD3A67">
                  <w:pPr>
                    <w:spacing w:line="160" w:lineRule="atLeast"/>
                    <w:ind w:left="-75"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055A9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Приложение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№ 2, у</w:t>
                  </w:r>
                  <w:r w:rsidR="00B94365">
                    <w:rPr>
                      <w:rFonts w:ascii="PT Astra Serif" w:hAnsi="PT Astra Serif"/>
                      <w:sz w:val="28"/>
                      <w:szCs w:val="28"/>
                    </w:rPr>
                    <w:t>тверждённое решением Красноа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рмейского </w:t>
                  </w:r>
                  <w:r w:rsidR="00FD3A67">
                    <w:rPr>
                      <w:rFonts w:ascii="PT Astra Serif" w:hAnsi="PT Astra Serif"/>
                      <w:sz w:val="28"/>
                      <w:szCs w:val="28"/>
                    </w:rPr>
                    <w:t>районного Собрания от 29.08.2024 № 60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E1417" w:rsidRDefault="00AE1417" w:rsidP="00AE1417">
            <w:pPr>
              <w:spacing w:line="16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E11B2" w:rsidRPr="007055A9" w:rsidRDefault="00AE1417" w:rsidP="00AE1417">
            <w:pPr>
              <w:tabs>
                <w:tab w:val="left" w:pos="420"/>
              </w:tabs>
              <w:spacing w:line="16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ab/>
            </w:r>
          </w:p>
        </w:tc>
      </w:tr>
    </w:tbl>
    <w:p w:rsidR="00566160" w:rsidRPr="00B94365" w:rsidRDefault="00AE1417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  <w:r w:rsidRPr="00B94365">
        <w:rPr>
          <w:rFonts w:ascii="PT Astra Serif" w:hAnsi="PT Astra Serif"/>
          <w:b/>
          <w:sz w:val="28"/>
          <w:szCs w:val="28"/>
        </w:rPr>
        <w:lastRenderedPageBreak/>
        <w:t xml:space="preserve">Прогнозный план приватизации </w:t>
      </w:r>
      <w:r w:rsidR="00F5579A">
        <w:rPr>
          <w:rFonts w:ascii="PT Astra Serif" w:hAnsi="PT Astra Serif"/>
          <w:b/>
          <w:sz w:val="28"/>
          <w:szCs w:val="28"/>
        </w:rPr>
        <w:t>муниципальных унитарных предприятий</w:t>
      </w:r>
      <w:r w:rsidRPr="00B94365">
        <w:rPr>
          <w:rFonts w:ascii="PT Astra Serif" w:hAnsi="PT Astra Serif"/>
          <w:b/>
          <w:sz w:val="28"/>
          <w:szCs w:val="28"/>
        </w:rPr>
        <w:t xml:space="preserve"> Красноармейского муниципального района на 2024</w:t>
      </w:r>
    </w:p>
    <w:p w:rsidR="00AE1417" w:rsidRDefault="00AE1417" w:rsidP="007E11B2">
      <w:pPr>
        <w:spacing w:line="160" w:lineRule="atLeast"/>
        <w:jc w:val="center"/>
        <w:rPr>
          <w:rFonts w:ascii="PT Astra Serif" w:hAnsi="PT Astra Serif"/>
          <w:sz w:val="28"/>
          <w:szCs w:val="28"/>
        </w:rPr>
      </w:pPr>
    </w:p>
    <w:p w:rsidR="00AE1417" w:rsidRDefault="00AE1417" w:rsidP="007E11B2">
      <w:pPr>
        <w:spacing w:line="160" w:lineRule="atLeast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567"/>
        <w:gridCol w:w="3544"/>
        <w:gridCol w:w="2977"/>
        <w:gridCol w:w="3118"/>
      </w:tblGrid>
      <w:tr w:rsidR="00AE1417" w:rsidTr="001C3060">
        <w:tc>
          <w:tcPr>
            <w:tcW w:w="10206" w:type="dxa"/>
            <w:gridSpan w:val="4"/>
          </w:tcPr>
          <w:p w:rsidR="00AE1417" w:rsidRPr="00167DE7" w:rsidRDefault="00AE1417" w:rsidP="007E11B2">
            <w:pPr>
              <w:spacing w:line="16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/>
                <w:b/>
                <w:sz w:val="24"/>
                <w:szCs w:val="24"/>
              </w:rPr>
              <w:t>Муниципальные  унитарные  предприятия</w:t>
            </w:r>
          </w:p>
        </w:tc>
      </w:tr>
      <w:tr w:rsidR="00AE1417" w:rsidTr="001C3060">
        <w:tc>
          <w:tcPr>
            <w:tcW w:w="567" w:type="dxa"/>
            <w:vAlign w:val="center"/>
          </w:tcPr>
          <w:p w:rsidR="00AE1417" w:rsidRPr="00167DE7" w:rsidRDefault="00AE1417" w:rsidP="00167DE7">
            <w:pPr>
              <w:spacing w:line="160" w:lineRule="atLeast"/>
              <w:jc w:val="center"/>
              <w:rPr>
                <w:rFonts w:ascii="PT Astra Serif" w:hAnsi="PT Astra Serif"/>
                <w:b/>
              </w:rPr>
            </w:pPr>
            <w:r w:rsidRPr="00167DE7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167DE7">
              <w:rPr>
                <w:rFonts w:ascii="PT Astra Serif" w:hAnsi="PT Astra Serif"/>
                <w:b/>
              </w:rPr>
              <w:t>п</w:t>
            </w:r>
            <w:proofErr w:type="gramEnd"/>
            <w:r w:rsidRPr="00167DE7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3544" w:type="dxa"/>
            <w:vAlign w:val="center"/>
          </w:tcPr>
          <w:p w:rsidR="00AE1417" w:rsidRPr="00167DE7" w:rsidRDefault="00AE1417" w:rsidP="00167DE7">
            <w:pPr>
              <w:spacing w:line="16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977" w:type="dxa"/>
            <w:vAlign w:val="center"/>
          </w:tcPr>
          <w:p w:rsidR="00AE1417" w:rsidRPr="00167DE7" w:rsidRDefault="00AE1417" w:rsidP="00167DE7">
            <w:pPr>
              <w:spacing w:line="16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3118" w:type="dxa"/>
            <w:vAlign w:val="center"/>
          </w:tcPr>
          <w:p w:rsidR="00AE1417" w:rsidRPr="00167DE7" w:rsidRDefault="00AE1417" w:rsidP="001C3060">
            <w:pPr>
              <w:spacing w:line="160" w:lineRule="atLeast"/>
              <w:ind w:lef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7DE7">
              <w:rPr>
                <w:rFonts w:ascii="PT Astra Serif" w:hAnsi="PT Astra Serif"/>
                <w:b/>
                <w:sz w:val="24"/>
                <w:szCs w:val="24"/>
              </w:rPr>
              <w:t>Способ приватизации</w:t>
            </w:r>
          </w:p>
        </w:tc>
      </w:tr>
      <w:tr w:rsidR="00AE1417" w:rsidTr="001C3060">
        <w:tc>
          <w:tcPr>
            <w:tcW w:w="567" w:type="dxa"/>
            <w:vAlign w:val="center"/>
          </w:tcPr>
          <w:p w:rsidR="00AE1417" w:rsidRPr="00167DE7" w:rsidRDefault="00FD0BA7" w:rsidP="00167DE7">
            <w:pPr>
              <w:spacing w:line="16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67DE7" w:rsidRPr="00167DE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E1417" w:rsidRPr="00AE1417" w:rsidRDefault="00AE1417" w:rsidP="00FD0BA7">
            <w:pPr>
              <w:spacing w:line="16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E1417">
              <w:rPr>
                <w:rFonts w:ascii="PT Astra Serif" w:hAnsi="PT Astra Serif"/>
                <w:sz w:val="24"/>
                <w:szCs w:val="24"/>
              </w:rPr>
              <w:t>Муниципальное унитарное предприятие  «</w:t>
            </w:r>
            <w:r w:rsidR="00FD0BA7">
              <w:rPr>
                <w:rFonts w:ascii="PT Astra Serif" w:hAnsi="PT Astra Serif"/>
                <w:sz w:val="24"/>
                <w:szCs w:val="24"/>
              </w:rPr>
              <w:t>Редакция газеты «Новая жизнь</w:t>
            </w:r>
            <w:r w:rsidRPr="00AE1417">
              <w:rPr>
                <w:rFonts w:ascii="PT Astra Serif" w:hAnsi="PT Astra Serif"/>
                <w:b/>
                <w:sz w:val="24"/>
                <w:szCs w:val="24"/>
              </w:rPr>
              <w:t>»</w:t>
            </w:r>
            <w:r w:rsidRPr="00AE1417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ИНН </w:t>
            </w:r>
            <w:r w:rsidR="00FD0BA7">
              <w:rPr>
                <w:rFonts w:ascii="PT Astra Serif" w:hAnsi="PT Astra Serif"/>
                <w:sz w:val="24"/>
                <w:szCs w:val="24"/>
              </w:rPr>
              <w:t>6442002421</w:t>
            </w:r>
            <w:r w:rsidR="00167DE7">
              <w:rPr>
                <w:rFonts w:ascii="PT Astra Serif" w:hAnsi="PT Astra Serif"/>
                <w:sz w:val="24"/>
                <w:szCs w:val="24"/>
              </w:rPr>
              <w:t xml:space="preserve">, КПП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D0BA7">
              <w:rPr>
                <w:rFonts w:ascii="PT Astra Serif" w:hAnsi="PT Astra Serif"/>
                <w:sz w:val="24"/>
                <w:szCs w:val="24"/>
              </w:rPr>
              <w:t>644201001</w:t>
            </w:r>
            <w:r w:rsidR="00167DE7">
              <w:rPr>
                <w:rFonts w:ascii="PT Astra Serif" w:hAnsi="PT Astra Serif"/>
                <w:sz w:val="24"/>
                <w:szCs w:val="24"/>
              </w:rPr>
              <w:t xml:space="preserve">, ОГРН </w:t>
            </w:r>
            <w:r w:rsidR="00FD0BA7" w:rsidRPr="00FD0BA7">
              <w:rPr>
                <w:rStyle w:val="copytarget"/>
                <w:rFonts w:ascii="PT Astra Serif" w:hAnsi="PT Astra Serif" w:cs="Rubik"/>
                <w:color w:val="35383B"/>
                <w:sz w:val="24"/>
                <w:szCs w:val="24"/>
              </w:rPr>
              <w:t>1026401733060</w:t>
            </w:r>
            <w:r w:rsidR="00FD0BA7" w:rsidRPr="00FD0BA7">
              <w:rPr>
                <w:rFonts w:ascii="PT Astra Serif" w:hAnsi="PT Astra Serif"/>
                <w:color w:val="35383B"/>
                <w:sz w:val="24"/>
                <w:szCs w:val="24"/>
                <w:shd w:val="clear" w:color="auto" w:fill="F1F2F3"/>
              </w:rPr>
              <w:t> </w:t>
            </w:r>
          </w:p>
        </w:tc>
        <w:tc>
          <w:tcPr>
            <w:tcW w:w="2977" w:type="dxa"/>
          </w:tcPr>
          <w:p w:rsidR="00AE1417" w:rsidRPr="00167DE7" w:rsidRDefault="001C3060" w:rsidP="001C3060">
            <w:pPr>
              <w:shd w:val="clear" w:color="auto" w:fill="FFFFFF"/>
              <w:ind w:left="-108" w:right="-10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Юридический и фактический адреса: </w:t>
            </w:r>
            <w:r w:rsidR="00FD0BA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412800</w:t>
            </w:r>
            <w:r w:rsidR="00167DE7"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proofErr w:type="gramStart"/>
            <w:r w:rsidR="00167DE7"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167DE7"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67DE7"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расноармейск, ул. </w:t>
            </w:r>
            <w:r w:rsidR="00FD0BA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Ленина</w:t>
            </w:r>
            <w:r w:rsidR="00167DE7" w:rsidRPr="00167DE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FD0BA7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3118" w:type="dxa"/>
          </w:tcPr>
          <w:p w:rsidR="00AE1417" w:rsidRPr="00167DE7" w:rsidRDefault="00167DE7" w:rsidP="00167DE7">
            <w:pPr>
              <w:spacing w:line="16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67DE7">
              <w:rPr>
                <w:rFonts w:ascii="PT Astra Serif" w:hAnsi="PT Astra Serif"/>
                <w:sz w:val="24"/>
                <w:szCs w:val="24"/>
              </w:rPr>
              <w:t>Преобразование</w:t>
            </w:r>
            <w:r w:rsidR="001C3060">
              <w:rPr>
                <w:rFonts w:ascii="PT Astra Serif" w:hAnsi="PT Astra Serif"/>
                <w:sz w:val="24"/>
                <w:szCs w:val="24"/>
              </w:rPr>
              <w:t xml:space="preserve"> муниципального унитарного предприятия</w:t>
            </w:r>
            <w:r w:rsidRPr="00167DE7">
              <w:rPr>
                <w:rFonts w:ascii="PT Astra Serif" w:hAnsi="PT Astra Serif"/>
                <w:sz w:val="24"/>
                <w:szCs w:val="24"/>
              </w:rPr>
              <w:t xml:space="preserve"> в общество с ограниченной ответственностью </w:t>
            </w:r>
          </w:p>
        </w:tc>
      </w:tr>
    </w:tbl>
    <w:p w:rsidR="00AE1417" w:rsidRPr="007055A9" w:rsidRDefault="00AE1417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5B50DE" w:rsidRDefault="005B50DE" w:rsidP="00DB3F60">
      <w:pPr>
        <w:spacing w:line="160" w:lineRule="atLeast"/>
        <w:rPr>
          <w:sz w:val="28"/>
          <w:szCs w:val="28"/>
        </w:rPr>
        <w:sectPr w:rsidR="005B50DE" w:rsidSect="00FA5BB6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E5156F" w:rsidRDefault="00E5156F" w:rsidP="00DB3F60">
      <w:pPr>
        <w:spacing w:line="160" w:lineRule="atLeast"/>
        <w:rPr>
          <w:b/>
          <w:sz w:val="28"/>
          <w:szCs w:val="28"/>
        </w:rPr>
      </w:pPr>
    </w:p>
    <w:sectPr w:rsidR="00E5156F" w:rsidSect="00FA5BB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bik">
    <w:charset w:val="CC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160"/>
    <w:rsid w:val="00001B14"/>
    <w:rsid w:val="00002C77"/>
    <w:rsid w:val="00005435"/>
    <w:rsid w:val="000073DE"/>
    <w:rsid w:val="00010110"/>
    <w:rsid w:val="000109A6"/>
    <w:rsid w:val="000154CF"/>
    <w:rsid w:val="00016EAB"/>
    <w:rsid w:val="00017A87"/>
    <w:rsid w:val="00020C7B"/>
    <w:rsid w:val="00020EB1"/>
    <w:rsid w:val="0002155F"/>
    <w:rsid w:val="00024035"/>
    <w:rsid w:val="00025B67"/>
    <w:rsid w:val="00026DED"/>
    <w:rsid w:val="0003271D"/>
    <w:rsid w:val="00033C90"/>
    <w:rsid w:val="00035246"/>
    <w:rsid w:val="000370DE"/>
    <w:rsid w:val="00037B47"/>
    <w:rsid w:val="00040E95"/>
    <w:rsid w:val="000445B7"/>
    <w:rsid w:val="000469DE"/>
    <w:rsid w:val="00050B42"/>
    <w:rsid w:val="00050FFC"/>
    <w:rsid w:val="00065127"/>
    <w:rsid w:val="00073B02"/>
    <w:rsid w:val="00073E60"/>
    <w:rsid w:val="000842ED"/>
    <w:rsid w:val="0008435B"/>
    <w:rsid w:val="0009046E"/>
    <w:rsid w:val="00095FD2"/>
    <w:rsid w:val="000A4A84"/>
    <w:rsid w:val="000A6AEF"/>
    <w:rsid w:val="000B18D9"/>
    <w:rsid w:val="000B1B7B"/>
    <w:rsid w:val="000B1D66"/>
    <w:rsid w:val="000B2F4C"/>
    <w:rsid w:val="000B3BAD"/>
    <w:rsid w:val="000B4A48"/>
    <w:rsid w:val="000B59E3"/>
    <w:rsid w:val="000C0475"/>
    <w:rsid w:val="000C1117"/>
    <w:rsid w:val="000C1B8A"/>
    <w:rsid w:val="000C46C2"/>
    <w:rsid w:val="000C48E5"/>
    <w:rsid w:val="000C5E1E"/>
    <w:rsid w:val="000C619F"/>
    <w:rsid w:val="000D0B08"/>
    <w:rsid w:val="000D1266"/>
    <w:rsid w:val="000D2A27"/>
    <w:rsid w:val="000D5557"/>
    <w:rsid w:val="000D5C8C"/>
    <w:rsid w:val="000E227C"/>
    <w:rsid w:val="000E2851"/>
    <w:rsid w:val="000E51E4"/>
    <w:rsid w:val="000E5B90"/>
    <w:rsid w:val="000E67B0"/>
    <w:rsid w:val="000E746D"/>
    <w:rsid w:val="000E7AD9"/>
    <w:rsid w:val="000F4E5D"/>
    <w:rsid w:val="000F62BB"/>
    <w:rsid w:val="00102834"/>
    <w:rsid w:val="001035CE"/>
    <w:rsid w:val="00103A67"/>
    <w:rsid w:val="00103FC3"/>
    <w:rsid w:val="001070B9"/>
    <w:rsid w:val="00110A96"/>
    <w:rsid w:val="0011369E"/>
    <w:rsid w:val="0011436B"/>
    <w:rsid w:val="001143D2"/>
    <w:rsid w:val="0011611E"/>
    <w:rsid w:val="00116696"/>
    <w:rsid w:val="0012035D"/>
    <w:rsid w:val="00120FB3"/>
    <w:rsid w:val="001220B1"/>
    <w:rsid w:val="00126B2D"/>
    <w:rsid w:val="0013358E"/>
    <w:rsid w:val="00140EAE"/>
    <w:rsid w:val="001426A8"/>
    <w:rsid w:val="001432C6"/>
    <w:rsid w:val="00143406"/>
    <w:rsid w:val="00145C2B"/>
    <w:rsid w:val="0014705B"/>
    <w:rsid w:val="00147083"/>
    <w:rsid w:val="001472B4"/>
    <w:rsid w:val="0014792A"/>
    <w:rsid w:val="0015264F"/>
    <w:rsid w:val="0015413A"/>
    <w:rsid w:val="00154576"/>
    <w:rsid w:val="001548C5"/>
    <w:rsid w:val="00155CD4"/>
    <w:rsid w:val="00157AC9"/>
    <w:rsid w:val="00157EB8"/>
    <w:rsid w:val="001616D6"/>
    <w:rsid w:val="001619C6"/>
    <w:rsid w:val="00166033"/>
    <w:rsid w:val="0016627D"/>
    <w:rsid w:val="0016736B"/>
    <w:rsid w:val="00167572"/>
    <w:rsid w:val="00167DE7"/>
    <w:rsid w:val="0017157A"/>
    <w:rsid w:val="001721A2"/>
    <w:rsid w:val="00173F29"/>
    <w:rsid w:val="00175C44"/>
    <w:rsid w:val="001764B2"/>
    <w:rsid w:val="00176B70"/>
    <w:rsid w:val="001771AC"/>
    <w:rsid w:val="00181DDE"/>
    <w:rsid w:val="00185677"/>
    <w:rsid w:val="001860DB"/>
    <w:rsid w:val="00192858"/>
    <w:rsid w:val="001928B4"/>
    <w:rsid w:val="00194F12"/>
    <w:rsid w:val="001A1D60"/>
    <w:rsid w:val="001A1DD2"/>
    <w:rsid w:val="001A3899"/>
    <w:rsid w:val="001A52E0"/>
    <w:rsid w:val="001A76B7"/>
    <w:rsid w:val="001A7911"/>
    <w:rsid w:val="001C0334"/>
    <w:rsid w:val="001C05B6"/>
    <w:rsid w:val="001C14AF"/>
    <w:rsid w:val="001C2BCE"/>
    <w:rsid w:val="001C3060"/>
    <w:rsid w:val="001C493F"/>
    <w:rsid w:val="001C6875"/>
    <w:rsid w:val="001D14F9"/>
    <w:rsid w:val="001D2392"/>
    <w:rsid w:val="001D29E4"/>
    <w:rsid w:val="001D414C"/>
    <w:rsid w:val="001D469B"/>
    <w:rsid w:val="001D7ADB"/>
    <w:rsid w:val="001E0A8F"/>
    <w:rsid w:val="001E39C5"/>
    <w:rsid w:val="001E41E9"/>
    <w:rsid w:val="001F1877"/>
    <w:rsid w:val="001F2C7F"/>
    <w:rsid w:val="001F5485"/>
    <w:rsid w:val="00201F2C"/>
    <w:rsid w:val="00205535"/>
    <w:rsid w:val="002119AA"/>
    <w:rsid w:val="00213916"/>
    <w:rsid w:val="002154FE"/>
    <w:rsid w:val="00217E3A"/>
    <w:rsid w:val="002209E7"/>
    <w:rsid w:val="00221050"/>
    <w:rsid w:val="00221B24"/>
    <w:rsid w:val="002220A9"/>
    <w:rsid w:val="0022280B"/>
    <w:rsid w:val="00222B51"/>
    <w:rsid w:val="0022607E"/>
    <w:rsid w:val="00230114"/>
    <w:rsid w:val="00236AA3"/>
    <w:rsid w:val="002403A8"/>
    <w:rsid w:val="002403AF"/>
    <w:rsid w:val="002408CE"/>
    <w:rsid w:val="0024128E"/>
    <w:rsid w:val="0024395F"/>
    <w:rsid w:val="00243E5D"/>
    <w:rsid w:val="00245396"/>
    <w:rsid w:val="002455DF"/>
    <w:rsid w:val="00250534"/>
    <w:rsid w:val="002508BA"/>
    <w:rsid w:val="00250D7D"/>
    <w:rsid w:val="00254854"/>
    <w:rsid w:val="00255A3D"/>
    <w:rsid w:val="00255D11"/>
    <w:rsid w:val="00256921"/>
    <w:rsid w:val="00262B0A"/>
    <w:rsid w:val="00263C16"/>
    <w:rsid w:val="00263F86"/>
    <w:rsid w:val="00264F62"/>
    <w:rsid w:val="00267011"/>
    <w:rsid w:val="00267DDB"/>
    <w:rsid w:val="00271049"/>
    <w:rsid w:val="00276021"/>
    <w:rsid w:val="002778AE"/>
    <w:rsid w:val="0028134B"/>
    <w:rsid w:val="00281504"/>
    <w:rsid w:val="00284B9A"/>
    <w:rsid w:val="00284ED0"/>
    <w:rsid w:val="00285249"/>
    <w:rsid w:val="0028635A"/>
    <w:rsid w:val="00291C15"/>
    <w:rsid w:val="00293E4B"/>
    <w:rsid w:val="0029667B"/>
    <w:rsid w:val="002A00AC"/>
    <w:rsid w:val="002A0D8F"/>
    <w:rsid w:val="002A1F8C"/>
    <w:rsid w:val="002A37C5"/>
    <w:rsid w:val="002A604C"/>
    <w:rsid w:val="002C038A"/>
    <w:rsid w:val="002C4745"/>
    <w:rsid w:val="002C4D15"/>
    <w:rsid w:val="002C6E08"/>
    <w:rsid w:val="002D0DB5"/>
    <w:rsid w:val="002D1839"/>
    <w:rsid w:val="002D60F9"/>
    <w:rsid w:val="002D664B"/>
    <w:rsid w:val="002D695C"/>
    <w:rsid w:val="002D6D0E"/>
    <w:rsid w:val="002E0EFC"/>
    <w:rsid w:val="002E29E4"/>
    <w:rsid w:val="002F07D6"/>
    <w:rsid w:val="002F1667"/>
    <w:rsid w:val="002F1B87"/>
    <w:rsid w:val="002F210D"/>
    <w:rsid w:val="002F3961"/>
    <w:rsid w:val="002F596A"/>
    <w:rsid w:val="002F6416"/>
    <w:rsid w:val="00300A6C"/>
    <w:rsid w:val="00300FF0"/>
    <w:rsid w:val="003018DE"/>
    <w:rsid w:val="00301B3A"/>
    <w:rsid w:val="00302D8F"/>
    <w:rsid w:val="00305982"/>
    <w:rsid w:val="00307E83"/>
    <w:rsid w:val="00311674"/>
    <w:rsid w:val="00312957"/>
    <w:rsid w:val="00314597"/>
    <w:rsid w:val="00316E0E"/>
    <w:rsid w:val="00326F88"/>
    <w:rsid w:val="003301BE"/>
    <w:rsid w:val="00330A91"/>
    <w:rsid w:val="003323B7"/>
    <w:rsid w:val="00332A3B"/>
    <w:rsid w:val="003340E4"/>
    <w:rsid w:val="00336C69"/>
    <w:rsid w:val="0034026C"/>
    <w:rsid w:val="003418B6"/>
    <w:rsid w:val="003422D2"/>
    <w:rsid w:val="00342BC5"/>
    <w:rsid w:val="00342E04"/>
    <w:rsid w:val="00344CAB"/>
    <w:rsid w:val="003461BB"/>
    <w:rsid w:val="00346788"/>
    <w:rsid w:val="00352049"/>
    <w:rsid w:val="00352424"/>
    <w:rsid w:val="00353A00"/>
    <w:rsid w:val="00353B06"/>
    <w:rsid w:val="003553D9"/>
    <w:rsid w:val="0036080E"/>
    <w:rsid w:val="00360D59"/>
    <w:rsid w:val="00362343"/>
    <w:rsid w:val="00364617"/>
    <w:rsid w:val="00372370"/>
    <w:rsid w:val="00372397"/>
    <w:rsid w:val="0037284F"/>
    <w:rsid w:val="003736D7"/>
    <w:rsid w:val="0037454F"/>
    <w:rsid w:val="003759B7"/>
    <w:rsid w:val="00376465"/>
    <w:rsid w:val="003765C9"/>
    <w:rsid w:val="00376CCD"/>
    <w:rsid w:val="00377A52"/>
    <w:rsid w:val="0038605B"/>
    <w:rsid w:val="00387363"/>
    <w:rsid w:val="003910A9"/>
    <w:rsid w:val="00391CCE"/>
    <w:rsid w:val="003929F1"/>
    <w:rsid w:val="00397324"/>
    <w:rsid w:val="003A0134"/>
    <w:rsid w:val="003A0573"/>
    <w:rsid w:val="003A0FA9"/>
    <w:rsid w:val="003A61FA"/>
    <w:rsid w:val="003A63F2"/>
    <w:rsid w:val="003A64C5"/>
    <w:rsid w:val="003B22FC"/>
    <w:rsid w:val="003B24D3"/>
    <w:rsid w:val="003B2F7E"/>
    <w:rsid w:val="003B39DA"/>
    <w:rsid w:val="003B6A78"/>
    <w:rsid w:val="003C235C"/>
    <w:rsid w:val="003C2BE8"/>
    <w:rsid w:val="003C2DD2"/>
    <w:rsid w:val="003C2F2A"/>
    <w:rsid w:val="003C789F"/>
    <w:rsid w:val="003D074C"/>
    <w:rsid w:val="003D4DD6"/>
    <w:rsid w:val="003D5799"/>
    <w:rsid w:val="003D6F65"/>
    <w:rsid w:val="003E04D5"/>
    <w:rsid w:val="003E4DC1"/>
    <w:rsid w:val="003E78B7"/>
    <w:rsid w:val="003F00E0"/>
    <w:rsid w:val="003F0492"/>
    <w:rsid w:val="003F08CC"/>
    <w:rsid w:val="003F3234"/>
    <w:rsid w:val="003F35A5"/>
    <w:rsid w:val="003F3B72"/>
    <w:rsid w:val="003F5440"/>
    <w:rsid w:val="00400912"/>
    <w:rsid w:val="00401BC3"/>
    <w:rsid w:val="00402B26"/>
    <w:rsid w:val="00403298"/>
    <w:rsid w:val="00403812"/>
    <w:rsid w:val="00404EF3"/>
    <w:rsid w:val="00406528"/>
    <w:rsid w:val="00406AF0"/>
    <w:rsid w:val="00406C51"/>
    <w:rsid w:val="00407C0B"/>
    <w:rsid w:val="0041070A"/>
    <w:rsid w:val="00410C67"/>
    <w:rsid w:val="004150C1"/>
    <w:rsid w:val="0041719C"/>
    <w:rsid w:val="0041777B"/>
    <w:rsid w:val="00425400"/>
    <w:rsid w:val="00425C08"/>
    <w:rsid w:val="00426D1F"/>
    <w:rsid w:val="00430FBA"/>
    <w:rsid w:val="00431183"/>
    <w:rsid w:val="004318D2"/>
    <w:rsid w:val="00431B7F"/>
    <w:rsid w:val="00431F23"/>
    <w:rsid w:val="00435A8E"/>
    <w:rsid w:val="00443844"/>
    <w:rsid w:val="004504DA"/>
    <w:rsid w:val="00451F75"/>
    <w:rsid w:val="00456364"/>
    <w:rsid w:val="00456C85"/>
    <w:rsid w:val="00456F70"/>
    <w:rsid w:val="0045736C"/>
    <w:rsid w:val="004575B2"/>
    <w:rsid w:val="00460117"/>
    <w:rsid w:val="00463512"/>
    <w:rsid w:val="0046451C"/>
    <w:rsid w:val="00470FE2"/>
    <w:rsid w:val="00474FB1"/>
    <w:rsid w:val="0047620C"/>
    <w:rsid w:val="004765E0"/>
    <w:rsid w:val="00477FD4"/>
    <w:rsid w:val="00481E5E"/>
    <w:rsid w:val="00484D94"/>
    <w:rsid w:val="00485242"/>
    <w:rsid w:val="004924E1"/>
    <w:rsid w:val="00493BD2"/>
    <w:rsid w:val="0049617C"/>
    <w:rsid w:val="00496859"/>
    <w:rsid w:val="00496CB8"/>
    <w:rsid w:val="004A46BD"/>
    <w:rsid w:val="004A489E"/>
    <w:rsid w:val="004A5F9E"/>
    <w:rsid w:val="004B22DD"/>
    <w:rsid w:val="004B33D9"/>
    <w:rsid w:val="004B3439"/>
    <w:rsid w:val="004B4504"/>
    <w:rsid w:val="004B4DA0"/>
    <w:rsid w:val="004B57A5"/>
    <w:rsid w:val="004B6108"/>
    <w:rsid w:val="004B6866"/>
    <w:rsid w:val="004B7BD3"/>
    <w:rsid w:val="004C76C6"/>
    <w:rsid w:val="004C7893"/>
    <w:rsid w:val="004D0145"/>
    <w:rsid w:val="004D07C1"/>
    <w:rsid w:val="004D0ABA"/>
    <w:rsid w:val="004E3438"/>
    <w:rsid w:val="004E36F3"/>
    <w:rsid w:val="004E528F"/>
    <w:rsid w:val="004F0F6A"/>
    <w:rsid w:val="004F12DA"/>
    <w:rsid w:val="004F7BAE"/>
    <w:rsid w:val="0050716F"/>
    <w:rsid w:val="00511A1D"/>
    <w:rsid w:val="00521465"/>
    <w:rsid w:val="00523813"/>
    <w:rsid w:val="00523934"/>
    <w:rsid w:val="005327BC"/>
    <w:rsid w:val="00534726"/>
    <w:rsid w:val="00535BA7"/>
    <w:rsid w:val="00535D62"/>
    <w:rsid w:val="005365D7"/>
    <w:rsid w:val="005367E0"/>
    <w:rsid w:val="00546E6E"/>
    <w:rsid w:val="005471EA"/>
    <w:rsid w:val="00550BAB"/>
    <w:rsid w:val="00564CC7"/>
    <w:rsid w:val="00564E2A"/>
    <w:rsid w:val="00566160"/>
    <w:rsid w:val="00572C4A"/>
    <w:rsid w:val="00572DBC"/>
    <w:rsid w:val="00573111"/>
    <w:rsid w:val="0058646F"/>
    <w:rsid w:val="00591FFA"/>
    <w:rsid w:val="0059234F"/>
    <w:rsid w:val="00594A42"/>
    <w:rsid w:val="00596CBE"/>
    <w:rsid w:val="00597584"/>
    <w:rsid w:val="005A322F"/>
    <w:rsid w:val="005A654E"/>
    <w:rsid w:val="005B09B8"/>
    <w:rsid w:val="005B2971"/>
    <w:rsid w:val="005B50DE"/>
    <w:rsid w:val="005B6158"/>
    <w:rsid w:val="005B61A1"/>
    <w:rsid w:val="005B66D4"/>
    <w:rsid w:val="005B680E"/>
    <w:rsid w:val="005B7748"/>
    <w:rsid w:val="005C063B"/>
    <w:rsid w:val="005C07C7"/>
    <w:rsid w:val="005C14F6"/>
    <w:rsid w:val="005C3678"/>
    <w:rsid w:val="005C3CA3"/>
    <w:rsid w:val="005C3DE9"/>
    <w:rsid w:val="005C5134"/>
    <w:rsid w:val="005C6D77"/>
    <w:rsid w:val="005C7B2A"/>
    <w:rsid w:val="005D1286"/>
    <w:rsid w:val="005D55A2"/>
    <w:rsid w:val="005D595E"/>
    <w:rsid w:val="005D5FA9"/>
    <w:rsid w:val="005D62C4"/>
    <w:rsid w:val="005D650F"/>
    <w:rsid w:val="005E0364"/>
    <w:rsid w:val="005E38F0"/>
    <w:rsid w:val="005E4631"/>
    <w:rsid w:val="005E7642"/>
    <w:rsid w:val="005F16BA"/>
    <w:rsid w:val="005F3120"/>
    <w:rsid w:val="005F504F"/>
    <w:rsid w:val="005F5627"/>
    <w:rsid w:val="005F5DE2"/>
    <w:rsid w:val="005F7662"/>
    <w:rsid w:val="005F7A43"/>
    <w:rsid w:val="005F7B5E"/>
    <w:rsid w:val="00602140"/>
    <w:rsid w:val="0060448D"/>
    <w:rsid w:val="00606654"/>
    <w:rsid w:val="00610922"/>
    <w:rsid w:val="0061121A"/>
    <w:rsid w:val="006116E1"/>
    <w:rsid w:val="0061257A"/>
    <w:rsid w:val="0061326C"/>
    <w:rsid w:val="00613E1C"/>
    <w:rsid w:val="00614A07"/>
    <w:rsid w:val="006201E2"/>
    <w:rsid w:val="00620C19"/>
    <w:rsid w:val="00620F0D"/>
    <w:rsid w:val="006220E5"/>
    <w:rsid w:val="006236E7"/>
    <w:rsid w:val="00624187"/>
    <w:rsid w:val="00624A91"/>
    <w:rsid w:val="00624F3F"/>
    <w:rsid w:val="00626243"/>
    <w:rsid w:val="00627D9A"/>
    <w:rsid w:val="00631994"/>
    <w:rsid w:val="00634D8C"/>
    <w:rsid w:val="00634F75"/>
    <w:rsid w:val="00640384"/>
    <w:rsid w:val="00641F9D"/>
    <w:rsid w:val="006435F8"/>
    <w:rsid w:val="00644FC7"/>
    <w:rsid w:val="006455A0"/>
    <w:rsid w:val="006456D4"/>
    <w:rsid w:val="0065020D"/>
    <w:rsid w:val="006527DC"/>
    <w:rsid w:val="006545BA"/>
    <w:rsid w:val="00656F38"/>
    <w:rsid w:val="00660927"/>
    <w:rsid w:val="00666DBC"/>
    <w:rsid w:val="00667528"/>
    <w:rsid w:val="0066780C"/>
    <w:rsid w:val="00667CC0"/>
    <w:rsid w:val="00671185"/>
    <w:rsid w:val="00673A10"/>
    <w:rsid w:val="00675E1A"/>
    <w:rsid w:val="00680413"/>
    <w:rsid w:val="00682741"/>
    <w:rsid w:val="00682AE5"/>
    <w:rsid w:val="00685B7F"/>
    <w:rsid w:val="006861A8"/>
    <w:rsid w:val="00686AB2"/>
    <w:rsid w:val="00690B3B"/>
    <w:rsid w:val="0069175B"/>
    <w:rsid w:val="00691813"/>
    <w:rsid w:val="00693C95"/>
    <w:rsid w:val="00693DEC"/>
    <w:rsid w:val="006950E4"/>
    <w:rsid w:val="00697D7A"/>
    <w:rsid w:val="006A2503"/>
    <w:rsid w:val="006A3283"/>
    <w:rsid w:val="006A477F"/>
    <w:rsid w:val="006A7E70"/>
    <w:rsid w:val="006B1513"/>
    <w:rsid w:val="006C1018"/>
    <w:rsid w:val="006C1C7C"/>
    <w:rsid w:val="006C2842"/>
    <w:rsid w:val="006C72EB"/>
    <w:rsid w:val="006D34B3"/>
    <w:rsid w:val="006D77D7"/>
    <w:rsid w:val="006E38C2"/>
    <w:rsid w:val="006E3E52"/>
    <w:rsid w:val="006E6152"/>
    <w:rsid w:val="006E6964"/>
    <w:rsid w:val="006F1C53"/>
    <w:rsid w:val="006F242D"/>
    <w:rsid w:val="006F24B5"/>
    <w:rsid w:val="006F641D"/>
    <w:rsid w:val="006F6CDF"/>
    <w:rsid w:val="00700E37"/>
    <w:rsid w:val="0070494D"/>
    <w:rsid w:val="00705525"/>
    <w:rsid w:val="007055A9"/>
    <w:rsid w:val="007055DB"/>
    <w:rsid w:val="007064CE"/>
    <w:rsid w:val="00707072"/>
    <w:rsid w:val="007113A9"/>
    <w:rsid w:val="00711A73"/>
    <w:rsid w:val="0071680C"/>
    <w:rsid w:val="00716C73"/>
    <w:rsid w:val="00721DC6"/>
    <w:rsid w:val="00722600"/>
    <w:rsid w:val="007231BC"/>
    <w:rsid w:val="00727626"/>
    <w:rsid w:val="00730589"/>
    <w:rsid w:val="007314D1"/>
    <w:rsid w:val="007335B6"/>
    <w:rsid w:val="007342A5"/>
    <w:rsid w:val="0073517D"/>
    <w:rsid w:val="0073615A"/>
    <w:rsid w:val="00737321"/>
    <w:rsid w:val="00740DFF"/>
    <w:rsid w:val="00740E56"/>
    <w:rsid w:val="0074321F"/>
    <w:rsid w:val="00751941"/>
    <w:rsid w:val="00751AF8"/>
    <w:rsid w:val="00752C6A"/>
    <w:rsid w:val="00760D58"/>
    <w:rsid w:val="00761A60"/>
    <w:rsid w:val="00761DC8"/>
    <w:rsid w:val="00763882"/>
    <w:rsid w:val="0077283F"/>
    <w:rsid w:val="00773F10"/>
    <w:rsid w:val="007762BA"/>
    <w:rsid w:val="00777100"/>
    <w:rsid w:val="00777198"/>
    <w:rsid w:val="0078125D"/>
    <w:rsid w:val="007819B4"/>
    <w:rsid w:val="007843C4"/>
    <w:rsid w:val="00784451"/>
    <w:rsid w:val="00785FB8"/>
    <w:rsid w:val="00786CF2"/>
    <w:rsid w:val="007874E2"/>
    <w:rsid w:val="00787A04"/>
    <w:rsid w:val="00790581"/>
    <w:rsid w:val="007A3C06"/>
    <w:rsid w:val="007A7E93"/>
    <w:rsid w:val="007B01FD"/>
    <w:rsid w:val="007B238E"/>
    <w:rsid w:val="007B37A0"/>
    <w:rsid w:val="007B60C9"/>
    <w:rsid w:val="007B6CEA"/>
    <w:rsid w:val="007C03E2"/>
    <w:rsid w:val="007C088F"/>
    <w:rsid w:val="007C3D23"/>
    <w:rsid w:val="007C6193"/>
    <w:rsid w:val="007D05C0"/>
    <w:rsid w:val="007D3D44"/>
    <w:rsid w:val="007D4863"/>
    <w:rsid w:val="007D6051"/>
    <w:rsid w:val="007D7C06"/>
    <w:rsid w:val="007E11B2"/>
    <w:rsid w:val="007E3B05"/>
    <w:rsid w:val="007E7995"/>
    <w:rsid w:val="007F1097"/>
    <w:rsid w:val="007F1FF2"/>
    <w:rsid w:val="007F66F2"/>
    <w:rsid w:val="007F6D4A"/>
    <w:rsid w:val="007F7FB1"/>
    <w:rsid w:val="008004C9"/>
    <w:rsid w:val="008044CD"/>
    <w:rsid w:val="00807FBE"/>
    <w:rsid w:val="00810464"/>
    <w:rsid w:val="00810913"/>
    <w:rsid w:val="008109DF"/>
    <w:rsid w:val="00820E06"/>
    <w:rsid w:val="00822AF3"/>
    <w:rsid w:val="00827607"/>
    <w:rsid w:val="0082792D"/>
    <w:rsid w:val="00831E6B"/>
    <w:rsid w:val="00831EEF"/>
    <w:rsid w:val="00834952"/>
    <w:rsid w:val="00837EA1"/>
    <w:rsid w:val="00840FDE"/>
    <w:rsid w:val="008433C4"/>
    <w:rsid w:val="00843459"/>
    <w:rsid w:val="00844AEA"/>
    <w:rsid w:val="00844E40"/>
    <w:rsid w:val="0084516F"/>
    <w:rsid w:val="00846CE3"/>
    <w:rsid w:val="0085048B"/>
    <w:rsid w:val="00850546"/>
    <w:rsid w:val="008506EB"/>
    <w:rsid w:val="00854CC9"/>
    <w:rsid w:val="00857C63"/>
    <w:rsid w:val="00860ED0"/>
    <w:rsid w:val="00861DCC"/>
    <w:rsid w:val="00865AFF"/>
    <w:rsid w:val="00871943"/>
    <w:rsid w:val="00871F46"/>
    <w:rsid w:val="0087264D"/>
    <w:rsid w:val="00882A60"/>
    <w:rsid w:val="00882BF9"/>
    <w:rsid w:val="008857DF"/>
    <w:rsid w:val="00886EA4"/>
    <w:rsid w:val="00895477"/>
    <w:rsid w:val="00897FCD"/>
    <w:rsid w:val="008A0BA8"/>
    <w:rsid w:val="008A3420"/>
    <w:rsid w:val="008A40E6"/>
    <w:rsid w:val="008A7768"/>
    <w:rsid w:val="008C1667"/>
    <w:rsid w:val="008D0060"/>
    <w:rsid w:val="008D160E"/>
    <w:rsid w:val="008D426B"/>
    <w:rsid w:val="008E1A8C"/>
    <w:rsid w:val="008E63E0"/>
    <w:rsid w:val="008E7884"/>
    <w:rsid w:val="008F3658"/>
    <w:rsid w:val="008F3ADA"/>
    <w:rsid w:val="008F3B58"/>
    <w:rsid w:val="008F542F"/>
    <w:rsid w:val="008F54B0"/>
    <w:rsid w:val="00902A19"/>
    <w:rsid w:val="009031FC"/>
    <w:rsid w:val="00904225"/>
    <w:rsid w:val="00907E37"/>
    <w:rsid w:val="00910C79"/>
    <w:rsid w:val="00916696"/>
    <w:rsid w:val="00920FDD"/>
    <w:rsid w:val="00926234"/>
    <w:rsid w:val="00926FFB"/>
    <w:rsid w:val="00930AA2"/>
    <w:rsid w:val="00932C50"/>
    <w:rsid w:val="009416CB"/>
    <w:rsid w:val="0094210E"/>
    <w:rsid w:val="0094257D"/>
    <w:rsid w:val="009429C1"/>
    <w:rsid w:val="0094339B"/>
    <w:rsid w:val="00945C0C"/>
    <w:rsid w:val="0095135E"/>
    <w:rsid w:val="0095248C"/>
    <w:rsid w:val="009541BF"/>
    <w:rsid w:val="009567FA"/>
    <w:rsid w:val="0095685B"/>
    <w:rsid w:val="00961BCE"/>
    <w:rsid w:val="00961F74"/>
    <w:rsid w:val="00962B99"/>
    <w:rsid w:val="00975E63"/>
    <w:rsid w:val="00976212"/>
    <w:rsid w:val="0098021B"/>
    <w:rsid w:val="00982BEC"/>
    <w:rsid w:val="00993575"/>
    <w:rsid w:val="00997D34"/>
    <w:rsid w:val="009A300E"/>
    <w:rsid w:val="009A3E0F"/>
    <w:rsid w:val="009A42F1"/>
    <w:rsid w:val="009A4CD2"/>
    <w:rsid w:val="009B41C1"/>
    <w:rsid w:val="009B5ABB"/>
    <w:rsid w:val="009C1649"/>
    <w:rsid w:val="009C3F15"/>
    <w:rsid w:val="009C7973"/>
    <w:rsid w:val="009D2717"/>
    <w:rsid w:val="009D4327"/>
    <w:rsid w:val="009D51BA"/>
    <w:rsid w:val="009D6B06"/>
    <w:rsid w:val="009E03F0"/>
    <w:rsid w:val="009E3889"/>
    <w:rsid w:val="009E47C9"/>
    <w:rsid w:val="009E4C23"/>
    <w:rsid w:val="009F3F02"/>
    <w:rsid w:val="009F57AB"/>
    <w:rsid w:val="00A000E2"/>
    <w:rsid w:val="00A00315"/>
    <w:rsid w:val="00A00A1B"/>
    <w:rsid w:val="00A00ADB"/>
    <w:rsid w:val="00A0226A"/>
    <w:rsid w:val="00A02878"/>
    <w:rsid w:val="00A02D27"/>
    <w:rsid w:val="00A06AEE"/>
    <w:rsid w:val="00A11251"/>
    <w:rsid w:val="00A20415"/>
    <w:rsid w:val="00A20C28"/>
    <w:rsid w:val="00A211D0"/>
    <w:rsid w:val="00A32E89"/>
    <w:rsid w:val="00A37A04"/>
    <w:rsid w:val="00A37DB9"/>
    <w:rsid w:val="00A401FD"/>
    <w:rsid w:val="00A42B3A"/>
    <w:rsid w:val="00A4420C"/>
    <w:rsid w:val="00A473B4"/>
    <w:rsid w:val="00A53147"/>
    <w:rsid w:val="00A53A57"/>
    <w:rsid w:val="00A54E7F"/>
    <w:rsid w:val="00A54FF2"/>
    <w:rsid w:val="00A56022"/>
    <w:rsid w:val="00A5746F"/>
    <w:rsid w:val="00A60ED0"/>
    <w:rsid w:val="00A61103"/>
    <w:rsid w:val="00A61C01"/>
    <w:rsid w:val="00A62D22"/>
    <w:rsid w:val="00A63554"/>
    <w:rsid w:val="00A63D8B"/>
    <w:rsid w:val="00A6492A"/>
    <w:rsid w:val="00A66118"/>
    <w:rsid w:val="00A67CB7"/>
    <w:rsid w:val="00A70749"/>
    <w:rsid w:val="00A74477"/>
    <w:rsid w:val="00A764A1"/>
    <w:rsid w:val="00A76CF7"/>
    <w:rsid w:val="00A805BA"/>
    <w:rsid w:val="00A818AC"/>
    <w:rsid w:val="00A82D1C"/>
    <w:rsid w:val="00A849DB"/>
    <w:rsid w:val="00A8538A"/>
    <w:rsid w:val="00A85670"/>
    <w:rsid w:val="00A86DB8"/>
    <w:rsid w:val="00A92235"/>
    <w:rsid w:val="00A9367E"/>
    <w:rsid w:val="00A9619C"/>
    <w:rsid w:val="00A975BE"/>
    <w:rsid w:val="00AA0255"/>
    <w:rsid w:val="00AA1482"/>
    <w:rsid w:val="00AA3EAE"/>
    <w:rsid w:val="00AA5F17"/>
    <w:rsid w:val="00AB27DC"/>
    <w:rsid w:val="00AB2A0C"/>
    <w:rsid w:val="00AB2FCA"/>
    <w:rsid w:val="00AC1DA4"/>
    <w:rsid w:val="00AC3162"/>
    <w:rsid w:val="00AC50E4"/>
    <w:rsid w:val="00AC5486"/>
    <w:rsid w:val="00AC5A81"/>
    <w:rsid w:val="00AD1796"/>
    <w:rsid w:val="00AE04B5"/>
    <w:rsid w:val="00AE074A"/>
    <w:rsid w:val="00AE1417"/>
    <w:rsid w:val="00AE1DB1"/>
    <w:rsid w:val="00AE253F"/>
    <w:rsid w:val="00AE40D9"/>
    <w:rsid w:val="00AE6B6A"/>
    <w:rsid w:val="00AF02D9"/>
    <w:rsid w:val="00AF14B9"/>
    <w:rsid w:val="00AF1B10"/>
    <w:rsid w:val="00AF4FCE"/>
    <w:rsid w:val="00AF637F"/>
    <w:rsid w:val="00B01863"/>
    <w:rsid w:val="00B022EC"/>
    <w:rsid w:val="00B02661"/>
    <w:rsid w:val="00B0570D"/>
    <w:rsid w:val="00B07DFF"/>
    <w:rsid w:val="00B11ED2"/>
    <w:rsid w:val="00B132F1"/>
    <w:rsid w:val="00B13855"/>
    <w:rsid w:val="00B1505F"/>
    <w:rsid w:val="00B16E2D"/>
    <w:rsid w:val="00B21F7D"/>
    <w:rsid w:val="00B23043"/>
    <w:rsid w:val="00B23267"/>
    <w:rsid w:val="00B262FC"/>
    <w:rsid w:val="00B26505"/>
    <w:rsid w:val="00B33AFA"/>
    <w:rsid w:val="00B34E28"/>
    <w:rsid w:val="00B36527"/>
    <w:rsid w:val="00B4040C"/>
    <w:rsid w:val="00B40B87"/>
    <w:rsid w:val="00B46646"/>
    <w:rsid w:val="00B50ECE"/>
    <w:rsid w:val="00B54A3F"/>
    <w:rsid w:val="00B55698"/>
    <w:rsid w:val="00B55D08"/>
    <w:rsid w:val="00B55E89"/>
    <w:rsid w:val="00B57BAA"/>
    <w:rsid w:val="00B60A31"/>
    <w:rsid w:val="00B6163C"/>
    <w:rsid w:val="00B62DAC"/>
    <w:rsid w:val="00B632CB"/>
    <w:rsid w:val="00B63709"/>
    <w:rsid w:val="00B63DFB"/>
    <w:rsid w:val="00B7116A"/>
    <w:rsid w:val="00B713D3"/>
    <w:rsid w:val="00B73463"/>
    <w:rsid w:val="00B74132"/>
    <w:rsid w:val="00B7510F"/>
    <w:rsid w:val="00B77319"/>
    <w:rsid w:val="00B82F21"/>
    <w:rsid w:val="00B8767E"/>
    <w:rsid w:val="00B90846"/>
    <w:rsid w:val="00B93465"/>
    <w:rsid w:val="00B94365"/>
    <w:rsid w:val="00B968EE"/>
    <w:rsid w:val="00BA2205"/>
    <w:rsid w:val="00BA2482"/>
    <w:rsid w:val="00BA32AE"/>
    <w:rsid w:val="00BA47C5"/>
    <w:rsid w:val="00BA7E28"/>
    <w:rsid w:val="00BB13F8"/>
    <w:rsid w:val="00BB6CEA"/>
    <w:rsid w:val="00BB73B0"/>
    <w:rsid w:val="00BB7911"/>
    <w:rsid w:val="00BC231A"/>
    <w:rsid w:val="00BC3B09"/>
    <w:rsid w:val="00BC3F8F"/>
    <w:rsid w:val="00BC55C5"/>
    <w:rsid w:val="00BC5B4C"/>
    <w:rsid w:val="00BC6618"/>
    <w:rsid w:val="00BC69BA"/>
    <w:rsid w:val="00BC69EB"/>
    <w:rsid w:val="00BD2CE4"/>
    <w:rsid w:val="00BD33CB"/>
    <w:rsid w:val="00BD41C6"/>
    <w:rsid w:val="00BD4A2D"/>
    <w:rsid w:val="00BD7F8A"/>
    <w:rsid w:val="00BE1375"/>
    <w:rsid w:val="00BE3397"/>
    <w:rsid w:val="00BF0BC4"/>
    <w:rsid w:val="00BF2750"/>
    <w:rsid w:val="00BF3C96"/>
    <w:rsid w:val="00BF54FD"/>
    <w:rsid w:val="00BF5CAA"/>
    <w:rsid w:val="00BF6C61"/>
    <w:rsid w:val="00BF6F2F"/>
    <w:rsid w:val="00C0050B"/>
    <w:rsid w:val="00C00CDC"/>
    <w:rsid w:val="00C011A5"/>
    <w:rsid w:val="00C01600"/>
    <w:rsid w:val="00C026D8"/>
    <w:rsid w:val="00C040E1"/>
    <w:rsid w:val="00C0414C"/>
    <w:rsid w:val="00C06FEA"/>
    <w:rsid w:val="00C11161"/>
    <w:rsid w:val="00C153D8"/>
    <w:rsid w:val="00C160C0"/>
    <w:rsid w:val="00C22274"/>
    <w:rsid w:val="00C26BE7"/>
    <w:rsid w:val="00C30BBD"/>
    <w:rsid w:val="00C30F16"/>
    <w:rsid w:val="00C328A5"/>
    <w:rsid w:val="00C32A67"/>
    <w:rsid w:val="00C3449C"/>
    <w:rsid w:val="00C40D08"/>
    <w:rsid w:val="00C412C4"/>
    <w:rsid w:val="00C4222E"/>
    <w:rsid w:val="00C44E58"/>
    <w:rsid w:val="00C50290"/>
    <w:rsid w:val="00C5052B"/>
    <w:rsid w:val="00C50B8B"/>
    <w:rsid w:val="00C53C7F"/>
    <w:rsid w:val="00C5495A"/>
    <w:rsid w:val="00C54D15"/>
    <w:rsid w:val="00C563DD"/>
    <w:rsid w:val="00C63294"/>
    <w:rsid w:val="00C652E1"/>
    <w:rsid w:val="00C664BE"/>
    <w:rsid w:val="00C71BB6"/>
    <w:rsid w:val="00C738E4"/>
    <w:rsid w:val="00C74CED"/>
    <w:rsid w:val="00C76A0C"/>
    <w:rsid w:val="00C83027"/>
    <w:rsid w:val="00C84071"/>
    <w:rsid w:val="00C92426"/>
    <w:rsid w:val="00C9344A"/>
    <w:rsid w:val="00CA2346"/>
    <w:rsid w:val="00CA2F7B"/>
    <w:rsid w:val="00CA566C"/>
    <w:rsid w:val="00CA6B76"/>
    <w:rsid w:val="00CB0259"/>
    <w:rsid w:val="00CB3F18"/>
    <w:rsid w:val="00CB65CC"/>
    <w:rsid w:val="00CB754D"/>
    <w:rsid w:val="00CC0380"/>
    <w:rsid w:val="00CC27E9"/>
    <w:rsid w:val="00CC47A4"/>
    <w:rsid w:val="00CC49F1"/>
    <w:rsid w:val="00CC7E70"/>
    <w:rsid w:val="00CD04AD"/>
    <w:rsid w:val="00CD253A"/>
    <w:rsid w:val="00CD37FF"/>
    <w:rsid w:val="00CD5FA2"/>
    <w:rsid w:val="00CD6A27"/>
    <w:rsid w:val="00CD76C9"/>
    <w:rsid w:val="00CD7ACB"/>
    <w:rsid w:val="00CF0E3B"/>
    <w:rsid w:val="00D009EC"/>
    <w:rsid w:val="00D0185E"/>
    <w:rsid w:val="00D05A89"/>
    <w:rsid w:val="00D075AF"/>
    <w:rsid w:val="00D13B83"/>
    <w:rsid w:val="00D1656E"/>
    <w:rsid w:val="00D16849"/>
    <w:rsid w:val="00D2012F"/>
    <w:rsid w:val="00D2309C"/>
    <w:rsid w:val="00D31C69"/>
    <w:rsid w:val="00D32F96"/>
    <w:rsid w:val="00D349F1"/>
    <w:rsid w:val="00D35A3D"/>
    <w:rsid w:val="00D35AC4"/>
    <w:rsid w:val="00D35CF1"/>
    <w:rsid w:val="00D4339F"/>
    <w:rsid w:val="00D439B4"/>
    <w:rsid w:val="00D454F2"/>
    <w:rsid w:val="00D4608D"/>
    <w:rsid w:val="00D46601"/>
    <w:rsid w:val="00D46809"/>
    <w:rsid w:val="00D46878"/>
    <w:rsid w:val="00D47212"/>
    <w:rsid w:val="00D5396F"/>
    <w:rsid w:val="00D546E0"/>
    <w:rsid w:val="00D54F23"/>
    <w:rsid w:val="00D559FC"/>
    <w:rsid w:val="00D62F30"/>
    <w:rsid w:val="00D63FAC"/>
    <w:rsid w:val="00D64C92"/>
    <w:rsid w:val="00D65351"/>
    <w:rsid w:val="00D722F1"/>
    <w:rsid w:val="00D74B81"/>
    <w:rsid w:val="00D75A96"/>
    <w:rsid w:val="00D807E8"/>
    <w:rsid w:val="00D80C3A"/>
    <w:rsid w:val="00D80E12"/>
    <w:rsid w:val="00D81CA9"/>
    <w:rsid w:val="00D835FD"/>
    <w:rsid w:val="00D83D43"/>
    <w:rsid w:val="00D93611"/>
    <w:rsid w:val="00D94F23"/>
    <w:rsid w:val="00D97AC3"/>
    <w:rsid w:val="00DA327E"/>
    <w:rsid w:val="00DA4FCE"/>
    <w:rsid w:val="00DA769E"/>
    <w:rsid w:val="00DA7A22"/>
    <w:rsid w:val="00DB01EA"/>
    <w:rsid w:val="00DB0E8F"/>
    <w:rsid w:val="00DB187D"/>
    <w:rsid w:val="00DB2B40"/>
    <w:rsid w:val="00DB2FDF"/>
    <w:rsid w:val="00DB3F60"/>
    <w:rsid w:val="00DB6675"/>
    <w:rsid w:val="00DB7A01"/>
    <w:rsid w:val="00DB7F5E"/>
    <w:rsid w:val="00DC14F5"/>
    <w:rsid w:val="00DC26F5"/>
    <w:rsid w:val="00DC3CF9"/>
    <w:rsid w:val="00DC4304"/>
    <w:rsid w:val="00DC4702"/>
    <w:rsid w:val="00DC49C0"/>
    <w:rsid w:val="00DD22F7"/>
    <w:rsid w:val="00DD38EE"/>
    <w:rsid w:val="00DE598E"/>
    <w:rsid w:val="00DE628B"/>
    <w:rsid w:val="00DE7415"/>
    <w:rsid w:val="00DF0467"/>
    <w:rsid w:val="00DF3E6D"/>
    <w:rsid w:val="00DF4A04"/>
    <w:rsid w:val="00DF513A"/>
    <w:rsid w:val="00E011F0"/>
    <w:rsid w:val="00E02CB7"/>
    <w:rsid w:val="00E05320"/>
    <w:rsid w:val="00E102FB"/>
    <w:rsid w:val="00E11A8A"/>
    <w:rsid w:val="00E1284B"/>
    <w:rsid w:val="00E13F83"/>
    <w:rsid w:val="00E157A7"/>
    <w:rsid w:val="00E17650"/>
    <w:rsid w:val="00E20597"/>
    <w:rsid w:val="00E20A6E"/>
    <w:rsid w:val="00E22D56"/>
    <w:rsid w:val="00E25467"/>
    <w:rsid w:val="00E27F96"/>
    <w:rsid w:val="00E32C76"/>
    <w:rsid w:val="00E32E26"/>
    <w:rsid w:val="00E33AAA"/>
    <w:rsid w:val="00E343D6"/>
    <w:rsid w:val="00E34ABC"/>
    <w:rsid w:val="00E47E78"/>
    <w:rsid w:val="00E5031F"/>
    <w:rsid w:val="00E511DE"/>
    <w:rsid w:val="00E51285"/>
    <w:rsid w:val="00E5156F"/>
    <w:rsid w:val="00E520A2"/>
    <w:rsid w:val="00E5477A"/>
    <w:rsid w:val="00E54AAD"/>
    <w:rsid w:val="00E55385"/>
    <w:rsid w:val="00E563E9"/>
    <w:rsid w:val="00E56F0D"/>
    <w:rsid w:val="00E66722"/>
    <w:rsid w:val="00E66940"/>
    <w:rsid w:val="00E6752F"/>
    <w:rsid w:val="00E714BC"/>
    <w:rsid w:val="00E71B16"/>
    <w:rsid w:val="00E71EED"/>
    <w:rsid w:val="00E730E1"/>
    <w:rsid w:val="00E76C7E"/>
    <w:rsid w:val="00E804BF"/>
    <w:rsid w:val="00E861B0"/>
    <w:rsid w:val="00E871E1"/>
    <w:rsid w:val="00E9059E"/>
    <w:rsid w:val="00E927F0"/>
    <w:rsid w:val="00E93098"/>
    <w:rsid w:val="00E94D4E"/>
    <w:rsid w:val="00EA21E9"/>
    <w:rsid w:val="00EA6179"/>
    <w:rsid w:val="00EB5E09"/>
    <w:rsid w:val="00EB5F51"/>
    <w:rsid w:val="00EB6E8B"/>
    <w:rsid w:val="00EC19A6"/>
    <w:rsid w:val="00EC2381"/>
    <w:rsid w:val="00EC4074"/>
    <w:rsid w:val="00EC5366"/>
    <w:rsid w:val="00EC74E3"/>
    <w:rsid w:val="00ED5CE5"/>
    <w:rsid w:val="00ED5F3F"/>
    <w:rsid w:val="00ED6040"/>
    <w:rsid w:val="00ED6495"/>
    <w:rsid w:val="00ED79FB"/>
    <w:rsid w:val="00EE1138"/>
    <w:rsid w:val="00EE12DA"/>
    <w:rsid w:val="00EE2436"/>
    <w:rsid w:val="00EE3F23"/>
    <w:rsid w:val="00EE4088"/>
    <w:rsid w:val="00EE4569"/>
    <w:rsid w:val="00EE497A"/>
    <w:rsid w:val="00EE4F43"/>
    <w:rsid w:val="00EE5CCD"/>
    <w:rsid w:val="00EE63C9"/>
    <w:rsid w:val="00EE72F9"/>
    <w:rsid w:val="00EE7E7C"/>
    <w:rsid w:val="00EF0891"/>
    <w:rsid w:val="00EF122C"/>
    <w:rsid w:val="00EF1A94"/>
    <w:rsid w:val="00EF47B2"/>
    <w:rsid w:val="00EF78DF"/>
    <w:rsid w:val="00EF7E9F"/>
    <w:rsid w:val="00F00443"/>
    <w:rsid w:val="00F01D3F"/>
    <w:rsid w:val="00F0306C"/>
    <w:rsid w:val="00F05639"/>
    <w:rsid w:val="00F1126A"/>
    <w:rsid w:val="00F127E9"/>
    <w:rsid w:val="00F133DA"/>
    <w:rsid w:val="00F133EF"/>
    <w:rsid w:val="00F17E8A"/>
    <w:rsid w:val="00F20653"/>
    <w:rsid w:val="00F22266"/>
    <w:rsid w:val="00F23158"/>
    <w:rsid w:val="00F26CF7"/>
    <w:rsid w:val="00F26D2B"/>
    <w:rsid w:val="00F27147"/>
    <w:rsid w:val="00F27847"/>
    <w:rsid w:val="00F30F2D"/>
    <w:rsid w:val="00F31EB2"/>
    <w:rsid w:val="00F32485"/>
    <w:rsid w:val="00F35631"/>
    <w:rsid w:val="00F35795"/>
    <w:rsid w:val="00F41A5D"/>
    <w:rsid w:val="00F42A85"/>
    <w:rsid w:val="00F44BEB"/>
    <w:rsid w:val="00F47536"/>
    <w:rsid w:val="00F50A3A"/>
    <w:rsid w:val="00F51B88"/>
    <w:rsid w:val="00F53A80"/>
    <w:rsid w:val="00F5498D"/>
    <w:rsid w:val="00F54D4C"/>
    <w:rsid w:val="00F5579A"/>
    <w:rsid w:val="00F6039B"/>
    <w:rsid w:val="00F64FA8"/>
    <w:rsid w:val="00F75DBA"/>
    <w:rsid w:val="00F765E1"/>
    <w:rsid w:val="00F7787F"/>
    <w:rsid w:val="00F81A38"/>
    <w:rsid w:val="00F82270"/>
    <w:rsid w:val="00F83C38"/>
    <w:rsid w:val="00F84C87"/>
    <w:rsid w:val="00F851FB"/>
    <w:rsid w:val="00F8590E"/>
    <w:rsid w:val="00F85C48"/>
    <w:rsid w:val="00F870D9"/>
    <w:rsid w:val="00F87A1F"/>
    <w:rsid w:val="00F91CD3"/>
    <w:rsid w:val="00F93394"/>
    <w:rsid w:val="00F9680B"/>
    <w:rsid w:val="00F970E9"/>
    <w:rsid w:val="00F977FA"/>
    <w:rsid w:val="00FA03B5"/>
    <w:rsid w:val="00FA305D"/>
    <w:rsid w:val="00FA5BB6"/>
    <w:rsid w:val="00FA62B6"/>
    <w:rsid w:val="00FB1370"/>
    <w:rsid w:val="00FB19FD"/>
    <w:rsid w:val="00FB463D"/>
    <w:rsid w:val="00FB6BEA"/>
    <w:rsid w:val="00FC1883"/>
    <w:rsid w:val="00FC351C"/>
    <w:rsid w:val="00FC36E0"/>
    <w:rsid w:val="00FC43FA"/>
    <w:rsid w:val="00FC5AA9"/>
    <w:rsid w:val="00FD019F"/>
    <w:rsid w:val="00FD0BA7"/>
    <w:rsid w:val="00FD0DA3"/>
    <w:rsid w:val="00FD15FB"/>
    <w:rsid w:val="00FD24BA"/>
    <w:rsid w:val="00FD3A67"/>
    <w:rsid w:val="00FD46B5"/>
    <w:rsid w:val="00FE12AE"/>
    <w:rsid w:val="00FE7A16"/>
    <w:rsid w:val="00FE7AA3"/>
    <w:rsid w:val="00FF0328"/>
    <w:rsid w:val="00FF1C47"/>
    <w:rsid w:val="00FF216C"/>
    <w:rsid w:val="00FF2406"/>
    <w:rsid w:val="00FF4040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616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61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F0328"/>
    <w:rPr>
      <w:color w:val="0000FF"/>
      <w:u w:val="single"/>
    </w:rPr>
  </w:style>
  <w:style w:type="character" w:styleId="a5">
    <w:name w:val="Strong"/>
    <w:basedOn w:val="a0"/>
    <w:uiPriority w:val="22"/>
    <w:qFormat/>
    <w:rsid w:val="00167DE7"/>
    <w:rPr>
      <w:b/>
      <w:bCs/>
    </w:rPr>
  </w:style>
  <w:style w:type="character" w:customStyle="1" w:styleId="copytarget">
    <w:name w:val="copy_target"/>
    <w:basedOn w:val="a0"/>
    <w:rsid w:val="00FD0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asnoarmeysk64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s://www.consultant.ru/document/cons_doc_LAW_39768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Tahtamysova</dc:creator>
  <cp:lastModifiedBy>Владелец</cp:lastModifiedBy>
  <cp:revision>21</cp:revision>
  <cp:lastPrinted>2024-08-29T08:48:00Z</cp:lastPrinted>
  <dcterms:created xsi:type="dcterms:W3CDTF">2024-04-09T06:19:00Z</dcterms:created>
  <dcterms:modified xsi:type="dcterms:W3CDTF">2024-08-29T08:48:00Z</dcterms:modified>
</cp:coreProperties>
</file>